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ED" w:rsidRPr="00255AED" w:rsidRDefault="00255AED" w:rsidP="00BB6618">
      <w:pPr>
        <w:tabs>
          <w:tab w:val="left" w:pos="7088"/>
          <w:tab w:val="left" w:pos="7371"/>
          <w:tab w:val="left" w:pos="7655"/>
          <w:tab w:val="left" w:pos="7938"/>
        </w:tabs>
        <w:ind w:right="271"/>
        <w:jc w:val="center"/>
        <w:rPr>
          <w:sz w:val="40"/>
          <w:szCs w:val="40"/>
        </w:rPr>
      </w:pPr>
      <w:r w:rsidRPr="00255AED">
        <w:rPr>
          <w:sz w:val="40"/>
          <w:szCs w:val="40"/>
        </w:rPr>
        <w:t>ПРОЕКТ</w:t>
      </w:r>
    </w:p>
    <w:p w:rsidR="00255AED" w:rsidRDefault="00255AED" w:rsidP="00BB6618">
      <w:pPr>
        <w:tabs>
          <w:tab w:val="left" w:pos="7088"/>
          <w:tab w:val="left" w:pos="7371"/>
          <w:tab w:val="left" w:pos="7655"/>
          <w:tab w:val="left" w:pos="7938"/>
        </w:tabs>
        <w:ind w:right="271"/>
        <w:jc w:val="center"/>
      </w:pPr>
    </w:p>
    <w:p w:rsidR="00BB6618" w:rsidRDefault="00BB6618" w:rsidP="00BB6618">
      <w:pPr>
        <w:tabs>
          <w:tab w:val="left" w:pos="7088"/>
          <w:tab w:val="left" w:pos="7371"/>
          <w:tab w:val="left" w:pos="7655"/>
          <w:tab w:val="left" w:pos="7938"/>
        </w:tabs>
        <w:ind w:right="271"/>
        <w:jc w:val="center"/>
      </w:pPr>
      <w:r>
        <w:rPr>
          <w:lang w:val="en-US"/>
        </w:rPr>
        <w:t>ДЕПАРТАМЕНТ ОБРАЗОВАНИЯ</w:t>
      </w:r>
      <w:r>
        <w:t xml:space="preserve"> ВОЛОГОДСКОЙ ОБЛАСТИ</w:t>
      </w:r>
    </w:p>
    <w:p w:rsidR="00BB6618" w:rsidRDefault="00BB6618" w:rsidP="00BB6618">
      <w:pPr>
        <w:ind w:firstLine="708"/>
      </w:pPr>
    </w:p>
    <w:p w:rsidR="00BB6618" w:rsidRDefault="00BB6618" w:rsidP="00BB6618">
      <w:pPr>
        <w:jc w:val="center"/>
      </w:pPr>
    </w:p>
    <w:p w:rsidR="00BB6618" w:rsidRDefault="00BB6618" w:rsidP="00BB6618">
      <w:pPr>
        <w:jc w:val="center"/>
      </w:pPr>
      <w:r>
        <w:t>ПРИКАЗ</w:t>
      </w:r>
    </w:p>
    <w:p w:rsidR="00BB6618" w:rsidRDefault="00BB6618" w:rsidP="00BB6618"/>
    <w:p w:rsidR="00BB6618" w:rsidRDefault="00BB6618" w:rsidP="00BB6618">
      <w:pPr>
        <w:rPr>
          <w:sz w:val="16"/>
          <w:szCs w:val="16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4140"/>
        <w:gridCol w:w="445"/>
        <w:gridCol w:w="1605"/>
      </w:tblGrid>
      <w:tr w:rsidR="00BB6618" w:rsidTr="00E30C1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B6618" w:rsidRDefault="00BB6618" w:rsidP="00E30C1E">
            <w:pPr>
              <w:rPr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18" w:rsidRDefault="00BB6618" w:rsidP="00E30C1E">
            <w:pPr>
              <w:jc w:val="center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B6618" w:rsidRDefault="00BB6618" w:rsidP="00E30C1E">
            <w:pPr>
              <w:rPr>
                <w:lang w:val="en-US" w:eastAsia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18" w:rsidRDefault="00BB6618" w:rsidP="00E30C1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618" w:rsidRDefault="00BB6618" w:rsidP="00E30C1E">
            <w:pPr>
              <w:jc w:val="center"/>
              <w:rPr>
                <w:lang w:val="en-US" w:eastAsia="en-US"/>
              </w:rPr>
            </w:pPr>
          </w:p>
        </w:tc>
      </w:tr>
    </w:tbl>
    <w:p w:rsidR="00BB6618" w:rsidRDefault="00BB6618" w:rsidP="00BB6618">
      <w:pPr>
        <w:ind w:firstLine="708"/>
      </w:pPr>
      <w:bookmarkStart w:id="0" w:name="_GoBack"/>
      <w:bookmarkEnd w:id="0"/>
    </w:p>
    <w:p w:rsidR="00BB6618" w:rsidRDefault="00BB6618" w:rsidP="00BB6618">
      <w:pPr>
        <w:jc w:val="center"/>
      </w:pPr>
      <w:r>
        <w:t>г. Вологда</w:t>
      </w:r>
    </w:p>
    <w:p w:rsidR="00BB6618" w:rsidRDefault="00BB6618" w:rsidP="00BB6618">
      <w:pPr>
        <w:pStyle w:val="a7"/>
        <w:tabs>
          <w:tab w:val="left" w:pos="10773"/>
        </w:tabs>
        <w:spacing w:before="1"/>
        <w:ind w:right="248"/>
        <w:rPr>
          <w:sz w:val="22"/>
          <w:szCs w:val="22"/>
        </w:rPr>
      </w:pPr>
    </w:p>
    <w:p w:rsidR="00BB6618" w:rsidRDefault="00BB6618" w:rsidP="00BB6618">
      <w:pPr>
        <w:pStyle w:val="a7"/>
        <w:tabs>
          <w:tab w:val="left" w:pos="10773"/>
        </w:tabs>
        <w:spacing w:before="1"/>
        <w:ind w:right="248"/>
        <w:rPr>
          <w:sz w:val="22"/>
          <w:szCs w:val="22"/>
        </w:rPr>
      </w:pPr>
    </w:p>
    <w:p w:rsidR="00BB6618" w:rsidRPr="00BB6618" w:rsidRDefault="00BB6618" w:rsidP="00380E72">
      <w:pPr>
        <w:pStyle w:val="a7"/>
        <w:tabs>
          <w:tab w:val="left" w:pos="10460"/>
          <w:tab w:val="left" w:pos="10773"/>
        </w:tabs>
        <w:spacing w:after="0" w:line="264" w:lineRule="auto"/>
        <w:jc w:val="both"/>
        <w:rPr>
          <w:w w:val="105"/>
          <w:sz w:val="28"/>
          <w:szCs w:val="28"/>
        </w:rPr>
      </w:pPr>
      <w:r w:rsidRPr="00BB6618">
        <w:rPr>
          <w:w w:val="105"/>
          <w:sz w:val="28"/>
          <w:szCs w:val="28"/>
        </w:rPr>
        <w:t>Об утверждении программы мониторинга</w:t>
      </w:r>
    </w:p>
    <w:p w:rsidR="00BB6618" w:rsidRPr="00BB6618" w:rsidRDefault="00BB6618" w:rsidP="00380E72">
      <w:pPr>
        <w:pStyle w:val="a7"/>
        <w:tabs>
          <w:tab w:val="left" w:pos="10460"/>
          <w:tab w:val="left" w:pos="10773"/>
        </w:tabs>
        <w:spacing w:after="0" w:line="264" w:lineRule="auto"/>
        <w:jc w:val="both"/>
        <w:rPr>
          <w:bCs/>
          <w:sz w:val="28"/>
          <w:szCs w:val="28"/>
        </w:rPr>
      </w:pPr>
      <w:r w:rsidRPr="00BB6618">
        <w:rPr>
          <w:sz w:val="28"/>
          <w:szCs w:val="28"/>
        </w:rPr>
        <w:t xml:space="preserve">реализации </w:t>
      </w:r>
      <w:r w:rsidRPr="00BB6618">
        <w:rPr>
          <w:bCs/>
          <w:sz w:val="28"/>
          <w:szCs w:val="28"/>
        </w:rPr>
        <w:t>региональных механизмов</w:t>
      </w:r>
    </w:p>
    <w:p w:rsidR="00BB6618" w:rsidRPr="00BB6618" w:rsidRDefault="00BB6618" w:rsidP="00380E72">
      <w:pPr>
        <w:pStyle w:val="a7"/>
        <w:tabs>
          <w:tab w:val="left" w:pos="10460"/>
          <w:tab w:val="left" w:pos="10773"/>
        </w:tabs>
        <w:spacing w:after="0" w:line="264" w:lineRule="auto"/>
        <w:jc w:val="both"/>
        <w:rPr>
          <w:bCs/>
          <w:sz w:val="28"/>
          <w:szCs w:val="28"/>
        </w:rPr>
      </w:pPr>
      <w:r w:rsidRPr="00BB6618">
        <w:rPr>
          <w:bCs/>
          <w:sz w:val="28"/>
          <w:szCs w:val="28"/>
        </w:rPr>
        <w:t>управления качеством образования</w:t>
      </w:r>
    </w:p>
    <w:p w:rsidR="00BB6618" w:rsidRPr="00BB6618" w:rsidRDefault="00BB6618" w:rsidP="00380E72">
      <w:pPr>
        <w:pStyle w:val="a7"/>
        <w:tabs>
          <w:tab w:val="left" w:pos="10460"/>
          <w:tab w:val="left" w:pos="10773"/>
        </w:tabs>
        <w:spacing w:after="0" w:line="264" w:lineRule="auto"/>
        <w:jc w:val="both"/>
        <w:rPr>
          <w:sz w:val="28"/>
          <w:szCs w:val="28"/>
        </w:rPr>
      </w:pPr>
      <w:r w:rsidRPr="00BB6618">
        <w:rPr>
          <w:bCs/>
          <w:sz w:val="28"/>
          <w:szCs w:val="28"/>
        </w:rPr>
        <w:t>в Вологодской области</w:t>
      </w:r>
      <w:r w:rsidRPr="00BB6618">
        <w:rPr>
          <w:w w:val="105"/>
          <w:sz w:val="28"/>
          <w:szCs w:val="28"/>
        </w:rPr>
        <w:t xml:space="preserve"> </w:t>
      </w:r>
    </w:p>
    <w:p w:rsidR="00BB6618" w:rsidRDefault="00BB6618" w:rsidP="00380E72">
      <w:pPr>
        <w:pStyle w:val="a7"/>
        <w:tabs>
          <w:tab w:val="left" w:pos="10773"/>
        </w:tabs>
        <w:spacing w:after="0"/>
        <w:jc w:val="both"/>
        <w:rPr>
          <w:sz w:val="28"/>
          <w:szCs w:val="28"/>
        </w:rPr>
      </w:pPr>
    </w:p>
    <w:p w:rsidR="00380E72" w:rsidRPr="00380E72" w:rsidRDefault="00BB6618" w:rsidP="00380E72">
      <w:pPr>
        <w:ind w:firstLine="709"/>
        <w:jc w:val="both"/>
        <w:rPr>
          <w:w w:val="105"/>
          <w:sz w:val="28"/>
          <w:szCs w:val="28"/>
        </w:rPr>
      </w:pPr>
      <w:proofErr w:type="gramStart"/>
      <w:r w:rsidRPr="00380E72">
        <w:rPr>
          <w:w w:val="105"/>
          <w:sz w:val="28"/>
          <w:szCs w:val="28"/>
        </w:rPr>
        <w:t xml:space="preserve">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рекомендациями </w:t>
      </w:r>
      <w:r w:rsidRPr="00380E72">
        <w:rPr>
          <w:spacing w:val="-3"/>
          <w:w w:val="105"/>
          <w:sz w:val="28"/>
          <w:szCs w:val="28"/>
        </w:rPr>
        <w:t xml:space="preserve">Федеральной службы </w:t>
      </w:r>
      <w:r w:rsidRPr="00380E72">
        <w:rPr>
          <w:w w:val="105"/>
          <w:sz w:val="28"/>
          <w:szCs w:val="28"/>
        </w:rPr>
        <w:t xml:space="preserve">по надзору в </w:t>
      </w:r>
      <w:r w:rsidRPr="00380E72">
        <w:rPr>
          <w:spacing w:val="-4"/>
          <w:w w:val="105"/>
          <w:sz w:val="28"/>
          <w:szCs w:val="28"/>
        </w:rPr>
        <w:t xml:space="preserve">сфере </w:t>
      </w:r>
      <w:r w:rsidRPr="00380E72">
        <w:rPr>
          <w:w w:val="105"/>
          <w:sz w:val="28"/>
          <w:szCs w:val="28"/>
        </w:rPr>
        <w:t xml:space="preserve">образования и науки Российской </w:t>
      </w:r>
      <w:r w:rsidRPr="00380E72">
        <w:rPr>
          <w:spacing w:val="-2"/>
          <w:w w:val="105"/>
          <w:sz w:val="28"/>
          <w:szCs w:val="28"/>
        </w:rPr>
        <w:t>Федерации</w:t>
      </w:r>
      <w:r w:rsidRPr="00380E72">
        <w:rPr>
          <w:spacing w:val="36"/>
          <w:w w:val="105"/>
          <w:sz w:val="28"/>
          <w:szCs w:val="28"/>
        </w:rPr>
        <w:t xml:space="preserve"> </w:t>
      </w:r>
      <w:r w:rsidRPr="00380E72">
        <w:rPr>
          <w:w w:val="105"/>
          <w:sz w:val="28"/>
          <w:szCs w:val="28"/>
        </w:rPr>
        <w:t xml:space="preserve">по </w:t>
      </w:r>
      <w:r w:rsidRPr="00380E72">
        <w:rPr>
          <w:spacing w:val="-3"/>
          <w:w w:val="105"/>
          <w:sz w:val="28"/>
          <w:szCs w:val="28"/>
        </w:rPr>
        <w:t xml:space="preserve">повышению </w:t>
      </w:r>
      <w:r w:rsidRPr="00380E72">
        <w:rPr>
          <w:w w:val="105"/>
          <w:sz w:val="28"/>
          <w:szCs w:val="28"/>
        </w:rPr>
        <w:t xml:space="preserve">объективности оценки образовательных </w:t>
      </w:r>
      <w:r w:rsidRPr="00380E72">
        <w:rPr>
          <w:spacing w:val="-3"/>
          <w:w w:val="105"/>
          <w:sz w:val="28"/>
          <w:szCs w:val="28"/>
        </w:rPr>
        <w:t>результатов,</w:t>
      </w:r>
      <w:r w:rsidR="00380E72" w:rsidRPr="00380E72">
        <w:rPr>
          <w:spacing w:val="-3"/>
          <w:w w:val="105"/>
          <w:sz w:val="28"/>
          <w:szCs w:val="28"/>
        </w:rPr>
        <w:t xml:space="preserve"> </w:t>
      </w:r>
      <w:r w:rsidR="00380E72" w:rsidRPr="00380E72">
        <w:rPr>
          <w:w w:val="105"/>
          <w:sz w:val="28"/>
          <w:szCs w:val="28"/>
        </w:rPr>
        <w:t xml:space="preserve">приказом Департамента образования Вологодской области от </w:t>
      </w:r>
      <w:r w:rsidR="00D76E16">
        <w:rPr>
          <w:w w:val="105"/>
          <w:sz w:val="28"/>
          <w:szCs w:val="28"/>
        </w:rPr>
        <w:t xml:space="preserve">6 апреля </w:t>
      </w:r>
      <w:r w:rsidR="00380E72" w:rsidRPr="00380E72">
        <w:rPr>
          <w:w w:val="105"/>
          <w:sz w:val="28"/>
          <w:szCs w:val="28"/>
        </w:rPr>
        <w:t xml:space="preserve">2020 </w:t>
      </w:r>
      <w:r w:rsidR="00D76E16">
        <w:rPr>
          <w:w w:val="105"/>
          <w:sz w:val="28"/>
          <w:szCs w:val="28"/>
        </w:rPr>
        <w:t xml:space="preserve">года </w:t>
      </w:r>
      <w:r w:rsidR="00380E72" w:rsidRPr="00380E72">
        <w:rPr>
          <w:w w:val="105"/>
          <w:sz w:val="28"/>
          <w:szCs w:val="28"/>
        </w:rPr>
        <w:t>№ 525 «Об утверждении Положения о</w:t>
      </w:r>
      <w:proofErr w:type="gramEnd"/>
      <w:r w:rsidR="00380E72" w:rsidRPr="00380E72">
        <w:rPr>
          <w:w w:val="105"/>
          <w:sz w:val="28"/>
          <w:szCs w:val="28"/>
        </w:rPr>
        <w:t xml:space="preserve"> региональной системе оценки и управления качеством образования в Вологодской области»</w:t>
      </w:r>
    </w:p>
    <w:p w:rsidR="00BB6618" w:rsidRDefault="00BB6618" w:rsidP="00DC2C93">
      <w:pPr>
        <w:pStyle w:val="a7"/>
        <w:tabs>
          <w:tab w:val="left" w:pos="10773"/>
        </w:tabs>
        <w:spacing w:after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ПРИКАЗЫВАЮ:</w:t>
      </w:r>
    </w:p>
    <w:p w:rsidR="00BB6618" w:rsidRPr="00DC2C93" w:rsidRDefault="00BB6618" w:rsidP="00DC2C93">
      <w:pPr>
        <w:pStyle w:val="ad"/>
        <w:numPr>
          <w:ilvl w:val="0"/>
          <w:numId w:val="21"/>
        </w:numPr>
        <w:tabs>
          <w:tab w:val="left" w:pos="993"/>
        </w:tabs>
        <w:spacing w:before="0"/>
        <w:ind w:left="0" w:firstLine="68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C2C93">
        <w:rPr>
          <w:rFonts w:ascii="Times New Roman" w:hAnsi="Times New Roman" w:cs="Times New Roman"/>
          <w:w w:val="105"/>
          <w:sz w:val="28"/>
          <w:szCs w:val="28"/>
        </w:rPr>
        <w:t xml:space="preserve">Утвердить </w:t>
      </w:r>
      <w:r w:rsidR="00DC2C93" w:rsidRPr="00DC2C93">
        <w:rPr>
          <w:rFonts w:ascii="Times New Roman" w:hAnsi="Times New Roman" w:cs="Times New Roman"/>
          <w:w w:val="105"/>
          <w:sz w:val="28"/>
          <w:szCs w:val="28"/>
        </w:rPr>
        <w:t>программу мониторинга реализации региональных механизмов управления качеством образования</w:t>
      </w:r>
      <w:r w:rsidR="00DC2C9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C2C93" w:rsidRPr="00DC2C93">
        <w:rPr>
          <w:rFonts w:ascii="Times New Roman" w:hAnsi="Times New Roman" w:cs="Times New Roman"/>
          <w:w w:val="105"/>
          <w:sz w:val="28"/>
          <w:szCs w:val="28"/>
        </w:rPr>
        <w:t>в Вологодской области</w:t>
      </w:r>
      <w:r w:rsidR="00DC2C9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C2C93" w:rsidRPr="00DC2C93">
        <w:rPr>
          <w:rFonts w:ascii="Times New Roman" w:hAnsi="Times New Roman" w:cs="Times New Roman"/>
          <w:w w:val="105"/>
          <w:sz w:val="28"/>
          <w:szCs w:val="28"/>
        </w:rPr>
        <w:t>(прилагается).</w:t>
      </w:r>
    </w:p>
    <w:p w:rsidR="00BB6618" w:rsidRDefault="00BB6618" w:rsidP="00DC2C93">
      <w:pPr>
        <w:pStyle w:val="ad"/>
        <w:numPr>
          <w:ilvl w:val="0"/>
          <w:numId w:val="21"/>
        </w:numPr>
        <w:tabs>
          <w:tab w:val="left" w:pos="993"/>
        </w:tabs>
        <w:spacing w:before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201B8">
        <w:rPr>
          <w:rFonts w:ascii="Times New Roman" w:hAnsi="Times New Roman" w:cs="Times New Roman"/>
          <w:w w:val="105"/>
          <w:sz w:val="28"/>
          <w:szCs w:val="28"/>
        </w:rPr>
        <w:t>АОУ</w:t>
      </w:r>
      <w:r>
        <w:rPr>
          <w:rFonts w:ascii="Times New Roman" w:hAnsi="Times New Roman" w:cs="Times New Roman"/>
          <w:w w:val="105"/>
          <w:sz w:val="28"/>
          <w:szCs w:val="28"/>
        </w:rPr>
        <w:t> </w:t>
      </w:r>
      <w:r w:rsidRPr="008201B8">
        <w:rPr>
          <w:rFonts w:ascii="Times New Roman" w:hAnsi="Times New Roman" w:cs="Times New Roman"/>
          <w:w w:val="105"/>
          <w:sz w:val="28"/>
          <w:szCs w:val="28"/>
        </w:rPr>
        <w:t>ВО</w:t>
      </w:r>
      <w:r>
        <w:rPr>
          <w:rFonts w:ascii="Times New Roman" w:hAnsi="Times New Roman" w:cs="Times New Roman"/>
          <w:w w:val="105"/>
          <w:sz w:val="28"/>
          <w:szCs w:val="28"/>
        </w:rPr>
        <w:t> </w:t>
      </w:r>
      <w:r w:rsidRPr="008201B8">
        <w:rPr>
          <w:rFonts w:ascii="Times New Roman" w:hAnsi="Times New Roman" w:cs="Times New Roman"/>
          <w:w w:val="105"/>
          <w:sz w:val="28"/>
          <w:szCs w:val="28"/>
        </w:rPr>
        <w:t>ДПО</w:t>
      </w:r>
      <w:r>
        <w:rPr>
          <w:rFonts w:ascii="Times New Roman" w:hAnsi="Times New Roman" w:cs="Times New Roman"/>
          <w:w w:val="105"/>
          <w:sz w:val="28"/>
          <w:szCs w:val="28"/>
        </w:rPr>
        <w:t> </w:t>
      </w:r>
      <w:r w:rsidRPr="008201B8">
        <w:rPr>
          <w:rFonts w:ascii="Times New Roman" w:hAnsi="Times New Roman" w:cs="Times New Roman"/>
          <w:w w:val="105"/>
          <w:sz w:val="28"/>
          <w:szCs w:val="28"/>
        </w:rPr>
        <w:t>«</w:t>
      </w:r>
      <w:r w:rsidRPr="00894A56">
        <w:rPr>
          <w:rFonts w:ascii="Times New Roman" w:hAnsi="Times New Roman" w:cs="Times New Roman"/>
          <w:w w:val="105"/>
          <w:sz w:val="28"/>
          <w:szCs w:val="28"/>
        </w:rPr>
        <w:t>Вологодский институт развития образования</w:t>
      </w:r>
      <w:r w:rsidRPr="008201B8">
        <w:rPr>
          <w:rFonts w:ascii="Times New Roman" w:hAnsi="Times New Roman" w:cs="Times New Roman"/>
          <w:w w:val="105"/>
          <w:sz w:val="28"/>
          <w:szCs w:val="28"/>
        </w:rPr>
        <w:t>»</w:t>
      </w:r>
      <w:r w:rsidRPr="00DC2C93">
        <w:rPr>
          <w:rFonts w:ascii="Times New Roman" w:hAnsi="Times New Roman" w:cs="Times New Roman"/>
          <w:w w:val="105"/>
          <w:sz w:val="28"/>
          <w:szCs w:val="28"/>
        </w:rPr>
        <w:t xml:space="preserve"> (И.А. </w:t>
      </w:r>
      <w:proofErr w:type="spellStart"/>
      <w:r w:rsidRPr="00DC2C93">
        <w:rPr>
          <w:rFonts w:ascii="Times New Roman" w:hAnsi="Times New Roman" w:cs="Times New Roman"/>
          <w:w w:val="105"/>
          <w:sz w:val="28"/>
          <w:szCs w:val="28"/>
        </w:rPr>
        <w:t>Макарьина</w:t>
      </w:r>
      <w:proofErr w:type="spellEnd"/>
      <w:r w:rsidRPr="00DC2C93">
        <w:rPr>
          <w:rFonts w:ascii="Times New Roman" w:hAnsi="Times New Roman" w:cs="Times New Roman"/>
          <w:w w:val="105"/>
          <w:sz w:val="28"/>
          <w:szCs w:val="28"/>
        </w:rPr>
        <w:t xml:space="preserve">) </w:t>
      </w:r>
      <w:r>
        <w:rPr>
          <w:rFonts w:ascii="Times New Roman" w:hAnsi="Times New Roman" w:cs="Times New Roman"/>
          <w:w w:val="105"/>
          <w:sz w:val="28"/>
          <w:szCs w:val="28"/>
        </w:rPr>
        <w:t>осуществ</w:t>
      </w:r>
      <w:r w:rsidR="00DC2C93">
        <w:rPr>
          <w:rFonts w:ascii="Times New Roman" w:hAnsi="Times New Roman" w:cs="Times New Roman"/>
          <w:w w:val="105"/>
          <w:sz w:val="28"/>
          <w:szCs w:val="28"/>
        </w:rPr>
        <w:t>лять организационно</w:t>
      </w:r>
      <w:r w:rsidR="007228DD">
        <w:rPr>
          <w:rFonts w:ascii="Times New Roman" w:hAnsi="Times New Roman" w:cs="Times New Roman"/>
          <w:w w:val="105"/>
          <w:sz w:val="28"/>
          <w:szCs w:val="28"/>
        </w:rPr>
        <w:t xml:space="preserve">-методическое сопровождение мониторинга </w:t>
      </w:r>
      <w:r w:rsidR="00D76E16" w:rsidRPr="00DC2C93">
        <w:rPr>
          <w:rFonts w:ascii="Times New Roman" w:hAnsi="Times New Roman" w:cs="Times New Roman"/>
          <w:w w:val="105"/>
          <w:sz w:val="28"/>
          <w:szCs w:val="28"/>
        </w:rPr>
        <w:t>реализации региональных механизмов управления качеством образования</w:t>
      </w:r>
      <w:r w:rsidR="00D76E1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76E16" w:rsidRPr="00DC2C93">
        <w:rPr>
          <w:rFonts w:ascii="Times New Roman" w:hAnsi="Times New Roman" w:cs="Times New Roman"/>
          <w:w w:val="105"/>
          <w:sz w:val="28"/>
          <w:szCs w:val="28"/>
        </w:rPr>
        <w:t>в Вологодской области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BB6618" w:rsidRDefault="00BB6618" w:rsidP="00DC2C93">
      <w:pPr>
        <w:pStyle w:val="ad"/>
        <w:numPr>
          <w:ilvl w:val="0"/>
          <w:numId w:val="21"/>
        </w:numPr>
        <w:tabs>
          <w:tab w:val="left" w:pos="993"/>
        </w:tabs>
        <w:spacing w:before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исполнением настоящего приказа возложить на </w:t>
      </w:r>
      <w:r w:rsidR="00E422C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начальника </w:t>
      </w:r>
      <w:r w:rsidRPr="001429F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Департамента образования Вологодской области </w:t>
      </w:r>
      <w:r w:rsidR="00E422CC">
        <w:rPr>
          <w:rFonts w:ascii="Times New Roman" w:hAnsi="Times New Roman" w:cs="Times New Roman"/>
          <w:spacing w:val="-3"/>
          <w:w w:val="105"/>
          <w:sz w:val="28"/>
          <w:szCs w:val="28"/>
        </w:rPr>
        <w:t>Л.Н. Воробьеву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</w:p>
    <w:p w:rsidR="00BB6618" w:rsidRDefault="00BB6618" w:rsidP="00DC2C93">
      <w:pPr>
        <w:pStyle w:val="a7"/>
        <w:tabs>
          <w:tab w:val="left" w:pos="532"/>
          <w:tab w:val="left" w:pos="10773"/>
        </w:tabs>
        <w:spacing w:after="0"/>
        <w:jc w:val="both"/>
        <w:rPr>
          <w:sz w:val="28"/>
          <w:szCs w:val="28"/>
        </w:rPr>
      </w:pPr>
    </w:p>
    <w:p w:rsidR="00BB6618" w:rsidRDefault="00BB6618" w:rsidP="00DC2C93">
      <w:pPr>
        <w:pStyle w:val="a7"/>
        <w:tabs>
          <w:tab w:val="left" w:pos="532"/>
          <w:tab w:val="left" w:pos="10773"/>
        </w:tabs>
        <w:spacing w:after="0"/>
        <w:jc w:val="both"/>
        <w:rPr>
          <w:sz w:val="28"/>
          <w:szCs w:val="28"/>
        </w:rPr>
      </w:pPr>
    </w:p>
    <w:p w:rsidR="00BB6618" w:rsidRDefault="00BB6618" w:rsidP="00DC2C93">
      <w:pPr>
        <w:pStyle w:val="a7"/>
        <w:tabs>
          <w:tab w:val="left" w:pos="532"/>
          <w:tab w:val="left" w:pos="1077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 Департамента Е.О. Рябова</w:t>
      </w:r>
      <w:r w:rsidRPr="001429F9">
        <w:rPr>
          <w:sz w:val="28"/>
          <w:szCs w:val="28"/>
        </w:rPr>
        <w:br/>
      </w:r>
    </w:p>
    <w:p w:rsidR="00BB6618" w:rsidRDefault="00BB6618" w:rsidP="00BB6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25" w:type="dxa"/>
        <w:tblLook w:val="01E0" w:firstRow="1" w:lastRow="1" w:firstColumn="1" w:lastColumn="1" w:noHBand="0" w:noVBand="0"/>
      </w:tblPr>
      <w:tblGrid>
        <w:gridCol w:w="7054"/>
        <w:gridCol w:w="3171"/>
      </w:tblGrid>
      <w:tr w:rsidR="00BB6618" w:rsidRPr="00F467B1" w:rsidTr="00E30C1E">
        <w:tc>
          <w:tcPr>
            <w:tcW w:w="7054" w:type="dxa"/>
          </w:tcPr>
          <w:p w:rsidR="00BB6618" w:rsidRPr="00F467B1" w:rsidRDefault="00BB6618" w:rsidP="00E30C1E">
            <w:pPr>
              <w:adjustRightInd w:val="0"/>
              <w:jc w:val="both"/>
            </w:pPr>
            <w:r w:rsidRPr="00F467B1">
              <w:lastRenderedPageBreak/>
              <w:br w:type="page"/>
            </w:r>
          </w:p>
        </w:tc>
        <w:tc>
          <w:tcPr>
            <w:tcW w:w="3171" w:type="dxa"/>
          </w:tcPr>
          <w:p w:rsidR="00BB6618" w:rsidRPr="00F467B1" w:rsidRDefault="00BB6618" w:rsidP="00E30C1E">
            <w:pPr>
              <w:adjustRightInd w:val="0"/>
              <w:jc w:val="both"/>
              <w:rPr>
                <w:sz w:val="28"/>
                <w:szCs w:val="28"/>
              </w:rPr>
            </w:pPr>
            <w:r w:rsidRPr="00F467B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BB6618" w:rsidRPr="00F467B1" w:rsidRDefault="00BB6618" w:rsidP="00E30C1E">
            <w:pPr>
              <w:adjustRightInd w:val="0"/>
              <w:jc w:val="both"/>
              <w:rPr>
                <w:sz w:val="28"/>
                <w:szCs w:val="28"/>
              </w:rPr>
            </w:pPr>
            <w:r w:rsidRPr="00F467B1">
              <w:rPr>
                <w:sz w:val="28"/>
                <w:szCs w:val="28"/>
              </w:rPr>
              <w:t>приказом Департамента</w:t>
            </w:r>
          </w:p>
          <w:p w:rsidR="00BB6618" w:rsidRPr="00F467B1" w:rsidRDefault="00BB6618" w:rsidP="00E30C1E">
            <w:pPr>
              <w:adjustRightInd w:val="0"/>
              <w:jc w:val="both"/>
              <w:rPr>
                <w:sz w:val="28"/>
                <w:szCs w:val="28"/>
              </w:rPr>
            </w:pPr>
            <w:r w:rsidRPr="00F467B1">
              <w:rPr>
                <w:sz w:val="28"/>
                <w:szCs w:val="28"/>
              </w:rPr>
              <w:t>образования области</w:t>
            </w:r>
          </w:p>
          <w:p w:rsidR="00BB6618" w:rsidRPr="00F467B1" w:rsidRDefault="00BB6618" w:rsidP="00E30C1E">
            <w:pPr>
              <w:adjustRightInd w:val="0"/>
              <w:jc w:val="both"/>
            </w:pPr>
            <w:r w:rsidRPr="00F467B1">
              <w:rPr>
                <w:sz w:val="28"/>
                <w:szCs w:val="28"/>
              </w:rPr>
              <w:t>от ____ № __</w:t>
            </w:r>
          </w:p>
        </w:tc>
      </w:tr>
    </w:tbl>
    <w:p w:rsidR="00BB6618" w:rsidRPr="00F467B1" w:rsidRDefault="00BB6618" w:rsidP="00BB6618">
      <w:pPr>
        <w:ind w:left="7088"/>
        <w:jc w:val="both"/>
      </w:pPr>
      <w:r w:rsidRPr="00F467B1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F467B1">
        <w:rPr>
          <w:sz w:val="28"/>
          <w:szCs w:val="28"/>
        </w:rPr>
        <w:t>)</w:t>
      </w:r>
    </w:p>
    <w:p w:rsidR="00BB6618" w:rsidRPr="00EA6C3A" w:rsidRDefault="00BB6618" w:rsidP="00BB6618">
      <w:pPr>
        <w:pStyle w:val="a7"/>
        <w:tabs>
          <w:tab w:val="left" w:pos="8820"/>
        </w:tabs>
        <w:ind w:right="1385"/>
        <w:rPr>
          <w:sz w:val="8"/>
          <w:szCs w:val="8"/>
        </w:rPr>
      </w:pPr>
    </w:p>
    <w:p w:rsidR="00BB6618" w:rsidRDefault="00BB6618" w:rsidP="009228D6">
      <w:pPr>
        <w:jc w:val="center"/>
        <w:rPr>
          <w:b/>
          <w:sz w:val="28"/>
          <w:szCs w:val="28"/>
        </w:rPr>
      </w:pPr>
    </w:p>
    <w:p w:rsidR="00B85444" w:rsidRPr="009228D6" w:rsidRDefault="00427283" w:rsidP="009228D6">
      <w:pPr>
        <w:jc w:val="center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Программа </w:t>
      </w:r>
      <w:r w:rsidR="00740E93" w:rsidRPr="009228D6">
        <w:rPr>
          <w:b/>
          <w:sz w:val="28"/>
          <w:szCs w:val="28"/>
        </w:rPr>
        <w:t>мониторинга</w:t>
      </w:r>
      <w:r w:rsidR="007B4DC3" w:rsidRPr="009228D6">
        <w:rPr>
          <w:b/>
          <w:sz w:val="28"/>
          <w:szCs w:val="28"/>
        </w:rPr>
        <w:t xml:space="preserve"> </w:t>
      </w:r>
      <w:r w:rsidR="00B85444" w:rsidRPr="009228D6">
        <w:rPr>
          <w:b/>
          <w:sz w:val="28"/>
          <w:szCs w:val="28"/>
        </w:rPr>
        <w:t xml:space="preserve">реализации </w:t>
      </w:r>
      <w:r w:rsidR="00B85444" w:rsidRPr="009228D6">
        <w:rPr>
          <w:b/>
          <w:bCs/>
          <w:sz w:val="28"/>
          <w:szCs w:val="28"/>
        </w:rPr>
        <w:t>региональных механизмов управления качеством образования в Вологодской области</w:t>
      </w:r>
    </w:p>
    <w:p w:rsidR="00B85444" w:rsidRPr="009228D6" w:rsidRDefault="00B85444" w:rsidP="00D16C5E">
      <w:pPr>
        <w:ind w:firstLine="720"/>
        <w:jc w:val="center"/>
        <w:rPr>
          <w:b/>
          <w:sz w:val="28"/>
          <w:szCs w:val="28"/>
        </w:rPr>
      </w:pPr>
    </w:p>
    <w:p w:rsidR="00B85444" w:rsidRPr="009228D6" w:rsidRDefault="001D4E6F" w:rsidP="00B85444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>Региональные механизмы</w:t>
      </w:r>
      <w:r w:rsidR="00B85444" w:rsidRPr="009228D6">
        <w:rPr>
          <w:sz w:val="28"/>
          <w:szCs w:val="28"/>
        </w:rPr>
        <w:t xml:space="preserve"> управления качеством образования </w:t>
      </w:r>
      <w:r w:rsidRPr="009228D6">
        <w:rPr>
          <w:sz w:val="28"/>
          <w:szCs w:val="28"/>
        </w:rPr>
        <w:t xml:space="preserve">реализуются в Вологодской области </w:t>
      </w:r>
      <w:r w:rsidR="00B85444" w:rsidRPr="009228D6">
        <w:rPr>
          <w:sz w:val="28"/>
          <w:szCs w:val="28"/>
        </w:rPr>
        <w:t>на основании нормативных и программных документов по развитию системы образования Российской Федерации для достижения следующих параметров: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6">
        <w:rPr>
          <w:rFonts w:ascii="Times New Roman" w:hAnsi="Times New Roman" w:cs="Times New Roman"/>
          <w:sz w:val="28"/>
          <w:szCs w:val="28"/>
        </w:rPr>
        <w:t>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6">
        <w:rPr>
          <w:rFonts w:ascii="Times New Roman" w:hAnsi="Times New Roman" w:cs="Times New Roman"/>
          <w:sz w:val="28"/>
          <w:szCs w:val="28"/>
        </w:rPr>
        <w:t xml:space="preserve">обеспечение качественного массового образования в соответствии с требованиями Федеральных государственных образовательных стандартов начального, основного и среднего общего образования, </w:t>
      </w:r>
      <w:proofErr w:type="gramStart"/>
      <w:r w:rsidRPr="009228D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228D6">
        <w:rPr>
          <w:rFonts w:ascii="Times New Roman" w:hAnsi="Times New Roman" w:cs="Times New Roman"/>
          <w:sz w:val="28"/>
          <w:szCs w:val="28"/>
        </w:rPr>
        <w:t xml:space="preserve"> в том числе на обеспечение доступности получения качественного образования соответствующего уровня;</w:t>
      </w:r>
    </w:p>
    <w:p w:rsidR="001D4E6F" w:rsidRPr="009228D6" w:rsidRDefault="001D4E6F" w:rsidP="001D4E6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повышение объективности оценки образовательных результатов (в соответствии с рекомендациями Федеральной службы по надзору в сфере образования и науки Российской Федерации по повышению объективности оценки образовательных результатов);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6">
        <w:rPr>
          <w:rFonts w:ascii="Times New Roman" w:hAnsi="Times New Roman" w:cs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в соответствии с Указом Президента РФ;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D6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в соответствии с Указом Президента РФ;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sz w:val="28"/>
          <w:szCs w:val="28"/>
        </w:rPr>
        <w:t>развитие таланта (выявление и развитие талантливых детей в соответствии с Концепцией общенациональной системы выявления и развития молодых талантов,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утвержденной Президентом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Российской </w:t>
      </w:r>
      <w:r w:rsidRPr="009228D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Федерации </w:t>
      </w:r>
      <w:r w:rsidRPr="009228D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03.04.2012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N</w:t>
      </w:r>
      <w:r w:rsidRPr="009228D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proofErr w:type="spellStart"/>
      <w:r w:rsidRPr="009228D6">
        <w:rPr>
          <w:rFonts w:ascii="Times New Roman" w:hAnsi="Times New Roman" w:cs="Times New Roman"/>
          <w:spacing w:val="-4"/>
          <w:w w:val="105"/>
          <w:sz w:val="28"/>
          <w:szCs w:val="28"/>
        </w:rPr>
        <w:t>Пр</w:t>
      </w:r>
      <w:proofErr w:type="spellEnd"/>
      <w:r w:rsidRPr="009228D6">
        <w:rPr>
          <w:rFonts w:ascii="Times New Roman" w:hAnsi="Times New Roman" w:cs="Times New Roman"/>
          <w:spacing w:val="-4"/>
          <w:w w:val="105"/>
          <w:sz w:val="28"/>
          <w:szCs w:val="28"/>
        </w:rPr>
        <w:t>-827);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внедрение национальной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системы </w:t>
      </w:r>
      <w:r w:rsidRPr="009228D6">
        <w:rPr>
          <w:rFonts w:ascii="Times New Roman" w:hAnsi="Times New Roman" w:cs="Times New Roman"/>
          <w:spacing w:val="-4"/>
          <w:w w:val="105"/>
          <w:sz w:val="28"/>
          <w:szCs w:val="28"/>
        </w:rPr>
        <w:t>профессионального</w:t>
      </w:r>
      <w:r w:rsidRPr="009228D6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роста педагогических работников,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охватывающей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не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менее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50 процентов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учителей общеобразовательных организаций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с Указом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Президента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РФ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>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совершенствование качества подготовки педагогических кадров;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развитие системы </w:t>
      </w:r>
      <w:r w:rsidRPr="009228D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профориентации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(в соответствии с Концепцией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lastRenderedPageBreak/>
        <w:t>долгосрочного</w:t>
      </w:r>
      <w:r w:rsidRPr="009228D6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социально-экономического</w:t>
      </w:r>
      <w:r w:rsidRPr="009228D6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9228D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9228D6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spacing w:val="-2"/>
          <w:w w:val="105"/>
          <w:sz w:val="28"/>
          <w:szCs w:val="28"/>
        </w:rPr>
        <w:t>Федерации</w:t>
      </w:r>
      <w:r w:rsidRPr="009228D6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период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 </w:t>
      </w:r>
      <w:r w:rsidRPr="009228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2020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года, утвержденной распоряжением Правительства Российской Федерации от 17.11.2008 №1662-р).</w:t>
      </w:r>
    </w:p>
    <w:p w:rsidR="007543DC" w:rsidRPr="009228D6" w:rsidRDefault="006E3C73" w:rsidP="007543DC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Мониторинг </w:t>
      </w:r>
      <w:r w:rsidR="002B13F0" w:rsidRPr="009228D6">
        <w:rPr>
          <w:sz w:val="28"/>
          <w:szCs w:val="28"/>
        </w:rPr>
        <w:t xml:space="preserve">реализации </w:t>
      </w:r>
      <w:r w:rsidR="002B13F0" w:rsidRPr="009228D6">
        <w:rPr>
          <w:bCs/>
          <w:sz w:val="28"/>
          <w:szCs w:val="28"/>
        </w:rPr>
        <w:t>региональных механизмов управления качеством образования в Вологодской области (далее – мониторинг)</w:t>
      </w:r>
      <w:r w:rsidR="002B13F0" w:rsidRPr="009228D6">
        <w:rPr>
          <w:sz w:val="28"/>
          <w:szCs w:val="28"/>
        </w:rPr>
        <w:t xml:space="preserve"> </w:t>
      </w:r>
      <w:r w:rsidRPr="009228D6">
        <w:rPr>
          <w:sz w:val="28"/>
          <w:szCs w:val="28"/>
        </w:rPr>
        <w:t xml:space="preserve">осуществляется в соответствии </w:t>
      </w:r>
      <w:proofErr w:type="gramStart"/>
      <w:r w:rsidRPr="009228D6">
        <w:rPr>
          <w:sz w:val="28"/>
          <w:szCs w:val="28"/>
        </w:rPr>
        <w:t>с</w:t>
      </w:r>
      <w:proofErr w:type="gramEnd"/>
      <w:r w:rsidR="002B13F0" w:rsidRPr="009228D6">
        <w:rPr>
          <w:sz w:val="28"/>
          <w:szCs w:val="28"/>
        </w:rPr>
        <w:t>: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Федеральным законом от 29.12.2012 № 273-ФЗ «Об образовании в Российской Федерации»; 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Указом Президента Российской Федерации от 07.05.2018 № 204 «О национальных целях и стратегических задачах развития Российской Федерации на период до 2024 года»;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26.12.2017 № 1642;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постановлением Правительства Российской Федерации от 05.08.2013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662 «Об осуществлении мониторинга системы образования»;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Национальным проектом «Образование», утвержденным президиумом Совета при Президенте Российской Федерации по стратегическому развитию и национальным проектам, протокол от 03.09.2018 № 10;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Министерства образования и науки Рос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сийской Федерации от 06.10.2009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373 «Об утверждении федерального государственного образовательного стандарта начального общего образования»;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Министерства образования и науки Российской Федерации от 17.12.2010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1897 «Об утверждении федерального государственного образовательного стандарта основного общего образования»;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Министерства образования и науки Рос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сийской Федерации от 17.05.2012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413 «Об утверждении федерального государственного образовательного стандарта среднего общего образования»;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Министерства образования и науки Российской Фе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дерации от 19.12.2014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№ 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ограниченными возможностями здоровья»;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Министерства образования и науки Российской Федерации от 17.10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.2013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1155 «Об утверждении федерального государственного образовательного стандарта дошкольного образования»;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приказами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приказом Федеральной службы по надзору в сфере образования и науки № 590 и Министерства просвещения Российской Федерации от 06.05.2019</w:t>
      </w:r>
      <w:r w:rsidR="00C75C41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№ 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2B13F0" w:rsidRPr="009228D6" w:rsidRDefault="00C75C41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приказом </w:t>
      </w:r>
      <w:r w:rsidR="002B13F0" w:rsidRPr="009228D6">
        <w:rPr>
          <w:rFonts w:ascii="Times New Roman" w:hAnsi="Times New Roman" w:cs="Times New Roman"/>
          <w:w w:val="105"/>
          <w:sz w:val="28"/>
          <w:szCs w:val="28"/>
        </w:rPr>
        <w:t xml:space="preserve">Департамента образования Вологодской области от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0</w:t>
      </w:r>
      <w:r w:rsidR="002B13F0" w:rsidRPr="009228D6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.04.</w:t>
      </w:r>
      <w:r w:rsidR="002B13F0" w:rsidRPr="009228D6">
        <w:rPr>
          <w:rFonts w:ascii="Times New Roman" w:hAnsi="Times New Roman" w:cs="Times New Roman"/>
          <w:w w:val="105"/>
          <w:sz w:val="28"/>
          <w:szCs w:val="28"/>
        </w:rPr>
        <w:t xml:space="preserve">2020 </w:t>
      </w:r>
      <w:r w:rsidR="002B13F0"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№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 </w:t>
      </w:r>
      <w:r w:rsidR="002B13F0" w:rsidRPr="009228D6">
        <w:rPr>
          <w:rFonts w:ascii="Times New Roman" w:hAnsi="Times New Roman" w:cs="Times New Roman"/>
          <w:w w:val="105"/>
          <w:sz w:val="28"/>
          <w:szCs w:val="28"/>
        </w:rPr>
        <w:t>525 «Об утверждении Положения о региональной системе оценки и управления качеством образования в Вологодской области»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6E3C73" w:rsidRPr="009228D6" w:rsidRDefault="006E3C73" w:rsidP="002B13F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нормативными правовыми актами Вологодской области, регламентирующими реализацию мероприятий по оценке и управлению качеством образования.</w:t>
      </w:r>
    </w:p>
    <w:p w:rsidR="007543DC" w:rsidRPr="009228D6" w:rsidRDefault="007543DC" w:rsidP="00B85444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Результаты мониторинга являются основой </w:t>
      </w:r>
      <w:r w:rsidR="00B85444" w:rsidRPr="009228D6">
        <w:rPr>
          <w:sz w:val="28"/>
          <w:szCs w:val="28"/>
        </w:rPr>
        <w:t>для принятия управленческих решений по развитию региональной системы образования</w:t>
      </w:r>
      <w:r w:rsidRPr="009228D6">
        <w:rPr>
          <w:sz w:val="28"/>
          <w:szCs w:val="28"/>
        </w:rPr>
        <w:t>.</w:t>
      </w:r>
    </w:p>
    <w:p w:rsidR="00B85444" w:rsidRPr="009228D6" w:rsidRDefault="00B85444" w:rsidP="00B85444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В </w:t>
      </w:r>
      <w:r w:rsidRPr="009228D6">
        <w:rPr>
          <w:sz w:val="28"/>
          <w:szCs w:val="28"/>
        </w:rPr>
        <w:t>рамках</w:t>
      </w:r>
      <w:r w:rsidRPr="009228D6">
        <w:rPr>
          <w:w w:val="105"/>
          <w:sz w:val="28"/>
          <w:szCs w:val="28"/>
        </w:rPr>
        <w:t xml:space="preserve"> </w:t>
      </w:r>
      <w:proofErr w:type="gramStart"/>
      <w:r w:rsidRPr="009228D6">
        <w:rPr>
          <w:w w:val="105"/>
          <w:sz w:val="28"/>
          <w:szCs w:val="28"/>
        </w:rPr>
        <w:t>формирования системы оценки качества образования</w:t>
      </w:r>
      <w:proofErr w:type="gramEnd"/>
      <w:r w:rsidRPr="009228D6">
        <w:rPr>
          <w:w w:val="105"/>
          <w:sz w:val="28"/>
          <w:szCs w:val="28"/>
        </w:rPr>
        <w:t xml:space="preserve"> предлагается проведение комплексного анализа, предполагающего получение аналитических выводов по следующим направлениям: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система оценки качества подготовки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система работы со школами с низкими образовательными результатами и /или школами, функционирующими в неблагоприятных условиях;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система выявления, поддержки и развития способностей и талантов у детей и молодежи;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система профессиональной ориентации;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система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олимпиад школьников;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система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мониторинга эффективности руководителей всех образовательных организаций Вологодской области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система повышения квалификации и профессионального роста педагога;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система методической работы;</w:t>
      </w:r>
    </w:p>
    <w:p w:rsidR="00B85444" w:rsidRPr="009228D6" w:rsidRDefault="00B85444" w:rsidP="00B8544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B85444" w:rsidRPr="009228D6" w:rsidRDefault="00B85444" w:rsidP="00B85444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>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как в целом (по общеобразовательным организациям Вологодской области), так и в разрезе муниципальных образований, расположенных на территории Вологодской области.</w:t>
      </w:r>
    </w:p>
    <w:p w:rsidR="004B3555" w:rsidRPr="009228D6" w:rsidRDefault="004B3555" w:rsidP="004B3555">
      <w:pPr>
        <w:rPr>
          <w:sz w:val="28"/>
          <w:szCs w:val="28"/>
        </w:rPr>
      </w:pPr>
    </w:p>
    <w:p w:rsidR="00B85444" w:rsidRPr="009228D6" w:rsidRDefault="009A4DFD" w:rsidP="000C5719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Система оценки качества подготовки </w:t>
      </w:r>
      <w:proofErr w:type="gramStart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обучающихся</w:t>
      </w:r>
      <w:proofErr w:type="gramEnd"/>
    </w:p>
    <w:p w:rsidR="00CA1FA5" w:rsidRPr="009228D6" w:rsidRDefault="004C7902" w:rsidP="008E152C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</w:t>
      </w:r>
      <w:r w:rsidR="00CA1FA5" w:rsidRPr="009228D6">
        <w:rPr>
          <w:i/>
          <w:sz w:val="28"/>
          <w:szCs w:val="28"/>
        </w:rPr>
        <w:t xml:space="preserve"> мониторинга:</w:t>
      </w:r>
    </w:p>
    <w:p w:rsidR="00D869FB" w:rsidRPr="009228D6" w:rsidRDefault="004C7902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76758B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869FB" w:rsidRPr="009228D6" w:rsidRDefault="002F2D7F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результатов освоения основной образовательной программы основного общего</w:t>
      </w:r>
      <w:r w:rsidR="003554DB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3554DB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869FB" w:rsidRPr="009228D6" w:rsidRDefault="003554DB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предметных результатов освоения основной образовательной программы среднего общего</w:t>
      </w:r>
      <w:r w:rsidR="00DB75F4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DB75F4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B75F4" w:rsidRPr="009228D6" w:rsidRDefault="00DB75F4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результатов обучающихся по адаптированным основным общеобразовательным программам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869FB" w:rsidRPr="009228D6" w:rsidRDefault="00294FC4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повышение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уровня образовательных результатов на основе анализа образовательных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="00E61AC9">
        <w:rPr>
          <w:rFonts w:ascii="Times New Roman" w:hAnsi="Times New Roman" w:cs="Times New Roman"/>
          <w:w w:val="105"/>
          <w:sz w:val="28"/>
          <w:szCs w:val="28"/>
        </w:rPr>
        <w:t xml:space="preserve"> оценочных процедур (региональный мониторинг, государственная итоговая аттестация</w:t>
      </w:r>
      <w:r w:rsidR="00230785">
        <w:rPr>
          <w:rFonts w:ascii="Times New Roman" w:hAnsi="Times New Roman" w:cs="Times New Roman"/>
          <w:w w:val="105"/>
          <w:sz w:val="28"/>
          <w:szCs w:val="28"/>
        </w:rPr>
        <w:t xml:space="preserve"> (далее – ГИА)</w:t>
      </w:r>
      <w:r w:rsidR="00E61AC9">
        <w:rPr>
          <w:rFonts w:ascii="Times New Roman" w:hAnsi="Times New Roman" w:cs="Times New Roman"/>
          <w:w w:val="105"/>
          <w:sz w:val="28"/>
          <w:szCs w:val="28"/>
        </w:rPr>
        <w:t>, всероссийские проверочные работы</w:t>
      </w:r>
      <w:r w:rsidR="00230785">
        <w:rPr>
          <w:rFonts w:ascii="Times New Roman" w:hAnsi="Times New Roman" w:cs="Times New Roman"/>
          <w:w w:val="105"/>
          <w:sz w:val="28"/>
          <w:szCs w:val="28"/>
        </w:rPr>
        <w:t xml:space="preserve"> (далее – ВПР)</w:t>
      </w:r>
      <w:r w:rsidR="00E61AC9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552A5" w:rsidRPr="009228D6" w:rsidRDefault="00294FC4" w:rsidP="00723EE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повышение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уровня образовательных результатов на основе анализа Национальных исследований качества</w:t>
      </w:r>
      <w:r w:rsidR="00B552A5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615E1D" w:rsidRPr="009228D6">
        <w:rPr>
          <w:rFonts w:ascii="Times New Roman" w:hAnsi="Times New Roman" w:cs="Times New Roman"/>
          <w:w w:val="105"/>
          <w:sz w:val="28"/>
          <w:szCs w:val="28"/>
        </w:rPr>
        <w:t xml:space="preserve"> (далее – НИКО)</w:t>
      </w:r>
      <w:r w:rsidR="00D869FB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международных сопоставительных исследований в сфере образования</w:t>
      </w:r>
      <w:r w:rsidR="00615E1D" w:rsidRPr="009228D6">
        <w:rPr>
          <w:rFonts w:ascii="Times New Roman" w:hAnsi="Times New Roman" w:cs="Times New Roman"/>
          <w:w w:val="105"/>
          <w:sz w:val="28"/>
          <w:szCs w:val="28"/>
        </w:rPr>
        <w:t xml:space="preserve"> (далее – МСИ)</w:t>
      </w:r>
      <w:r w:rsidR="00B552A5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7B4DC3" w:rsidRPr="009228D6" w:rsidRDefault="007B4DC3" w:rsidP="00F50882">
      <w:pPr>
        <w:ind w:firstLine="720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</w:t>
      </w:r>
      <w:r w:rsidR="003D3BF2" w:rsidRPr="009228D6">
        <w:rPr>
          <w:i/>
          <w:sz w:val="28"/>
          <w:szCs w:val="28"/>
        </w:rPr>
        <w:t>ом</w:t>
      </w:r>
      <w:r w:rsidR="00F64D13" w:rsidRPr="009228D6">
        <w:rPr>
          <w:i/>
          <w:sz w:val="28"/>
          <w:szCs w:val="28"/>
        </w:rPr>
        <w:t xml:space="preserve"> </w:t>
      </w:r>
      <w:r w:rsidR="00F50882" w:rsidRPr="009228D6">
        <w:rPr>
          <w:i/>
          <w:sz w:val="28"/>
          <w:szCs w:val="28"/>
        </w:rPr>
        <w:t>мониторинга</w:t>
      </w:r>
      <w:r w:rsidR="00F64D13" w:rsidRPr="009228D6">
        <w:rPr>
          <w:sz w:val="28"/>
          <w:szCs w:val="28"/>
        </w:rPr>
        <w:t xml:space="preserve"> </w:t>
      </w:r>
      <w:r w:rsidR="005D7CB9" w:rsidRPr="009228D6">
        <w:rPr>
          <w:sz w:val="28"/>
          <w:szCs w:val="28"/>
        </w:rPr>
        <w:t>выступают</w:t>
      </w:r>
      <w:r w:rsidR="003D3BF2" w:rsidRPr="009228D6">
        <w:rPr>
          <w:sz w:val="28"/>
          <w:szCs w:val="28"/>
        </w:rPr>
        <w:t xml:space="preserve"> </w:t>
      </w:r>
      <w:r w:rsidR="003B0E3D" w:rsidRPr="009228D6">
        <w:rPr>
          <w:sz w:val="28"/>
          <w:szCs w:val="28"/>
        </w:rPr>
        <w:t xml:space="preserve">образовательные результаты </w:t>
      </w:r>
      <w:proofErr w:type="gramStart"/>
      <w:r w:rsidR="003B0E3D" w:rsidRPr="009228D6">
        <w:rPr>
          <w:sz w:val="28"/>
          <w:szCs w:val="28"/>
        </w:rPr>
        <w:t>обучающихся</w:t>
      </w:r>
      <w:proofErr w:type="gramEnd"/>
      <w:r w:rsidR="00F64D13" w:rsidRPr="009228D6">
        <w:rPr>
          <w:sz w:val="28"/>
          <w:szCs w:val="28"/>
        </w:rPr>
        <w:t>.</w:t>
      </w:r>
    </w:p>
    <w:p w:rsidR="00472676" w:rsidRPr="009228D6" w:rsidRDefault="00472676" w:rsidP="00472676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472676" w:rsidRPr="009228D6" w:rsidRDefault="00472676" w:rsidP="0089347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</w:rPr>
        <w:t>, данных ведомственной статистики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472676" w:rsidRPr="009228D6" w:rsidRDefault="003B0E3D" w:rsidP="0089347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диагностическ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ие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работ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ы, разработанные специалистами АОУ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> 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ВО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> 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ДПО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> 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«Вологодский институт развития образования» диагностические работы для обучающихся 4 и 10-х классов на основе заданий открытого банка оценочных средств по русскому языку</w:t>
      </w:r>
      <w:r w:rsidR="00472676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472676" w:rsidRPr="009228D6" w:rsidRDefault="00472676" w:rsidP="0089347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методы статистической обработки данных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 xml:space="preserve"> (в том числе федеральных и региональных процедур оценки качества образования)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7B4DC3" w:rsidRPr="009228D6" w:rsidRDefault="008715C2" w:rsidP="008E152C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исследовании принимают участие следующие категории </w:t>
      </w:r>
      <w:r w:rsidR="004D1FCF" w:rsidRPr="009228D6">
        <w:rPr>
          <w:sz w:val="28"/>
          <w:szCs w:val="28"/>
        </w:rPr>
        <w:t>участников образовательного процесса</w:t>
      </w:r>
      <w:r w:rsidR="007B4DC3" w:rsidRPr="009228D6">
        <w:rPr>
          <w:sz w:val="28"/>
          <w:szCs w:val="28"/>
        </w:rPr>
        <w:t>:</w:t>
      </w:r>
    </w:p>
    <w:p w:rsidR="00EB3C58" w:rsidRPr="009228D6" w:rsidRDefault="00F64D13" w:rsidP="0089347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ся 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4-</w:t>
      </w:r>
      <w:r w:rsidR="000362A9" w:rsidRPr="009228D6">
        <w:rPr>
          <w:rFonts w:ascii="Times New Roman" w:hAnsi="Times New Roman" w:cs="Times New Roman"/>
          <w:w w:val="105"/>
          <w:sz w:val="28"/>
          <w:szCs w:val="28"/>
        </w:rPr>
        <w:t>1</w:t>
      </w:r>
      <w:r w:rsidR="00BA10A7" w:rsidRPr="009228D6">
        <w:rPr>
          <w:rFonts w:ascii="Times New Roman" w:hAnsi="Times New Roman" w:cs="Times New Roman"/>
          <w:w w:val="105"/>
          <w:sz w:val="28"/>
          <w:szCs w:val="28"/>
        </w:rPr>
        <w:t>1-х классов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 xml:space="preserve"> общеобразовательных организаций Вологодской области</w:t>
      </w:r>
      <w:r w:rsidR="008116D5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  <w:proofErr w:type="gramEnd"/>
    </w:p>
    <w:p w:rsidR="000362A9" w:rsidRPr="009228D6" w:rsidRDefault="006C1078" w:rsidP="0089347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обучающиеся</w:t>
      </w:r>
      <w:r w:rsidR="008116D5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>1-2-х</w:t>
      </w:r>
      <w:r w:rsidR="000362A9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8116D5" w:rsidRPr="009228D6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="003F5EB0" w:rsidRPr="009228D6">
        <w:rPr>
          <w:rFonts w:ascii="Times New Roman" w:hAnsi="Times New Roman" w:cs="Times New Roman"/>
          <w:w w:val="105"/>
          <w:sz w:val="28"/>
          <w:szCs w:val="28"/>
        </w:rPr>
        <w:t>ов</w:t>
      </w:r>
      <w:r w:rsidR="008116D5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B0F17"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профессиональных образовательных организаций </w:t>
      </w:r>
      <w:r w:rsidR="00A1514B" w:rsidRPr="009228D6">
        <w:rPr>
          <w:rFonts w:ascii="Times New Roman" w:hAnsi="Times New Roman" w:cs="Times New Roman"/>
          <w:w w:val="105"/>
          <w:sz w:val="28"/>
          <w:szCs w:val="28"/>
        </w:rPr>
        <w:t>Вологодской области</w:t>
      </w:r>
      <w:r w:rsidR="009207F9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94128C" w:rsidRPr="009228D6" w:rsidRDefault="00C93798" w:rsidP="00E86D1E">
      <w:pPr>
        <w:ind w:firstLine="720"/>
        <w:jc w:val="both"/>
        <w:rPr>
          <w:i/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</w:t>
      </w:r>
      <w:r w:rsidR="00E86D1E" w:rsidRPr="009228D6">
        <w:rPr>
          <w:sz w:val="28"/>
          <w:szCs w:val="28"/>
        </w:rPr>
        <w:t xml:space="preserve">целями мониторинга </w:t>
      </w:r>
      <w:r w:rsidRPr="009228D6">
        <w:rPr>
          <w:sz w:val="28"/>
          <w:szCs w:val="28"/>
        </w:rPr>
        <w:t xml:space="preserve">выделены следующие </w:t>
      </w:r>
      <w:r w:rsidRPr="009228D6">
        <w:rPr>
          <w:i/>
          <w:sz w:val="28"/>
          <w:szCs w:val="28"/>
        </w:rPr>
        <w:t>п</w:t>
      </w:r>
      <w:r w:rsidR="009D40CA" w:rsidRPr="009228D6">
        <w:rPr>
          <w:i/>
          <w:sz w:val="28"/>
          <w:szCs w:val="28"/>
        </w:rPr>
        <w:t xml:space="preserve">оказатели </w:t>
      </w:r>
      <w:r w:rsidR="006C7A7A" w:rsidRPr="009228D6">
        <w:rPr>
          <w:i/>
          <w:sz w:val="28"/>
          <w:szCs w:val="28"/>
        </w:rPr>
        <w:t>мониторинга</w:t>
      </w:r>
      <w:r w:rsidR="009D40CA" w:rsidRPr="009228D6">
        <w:rPr>
          <w:i/>
          <w:sz w:val="28"/>
          <w:szCs w:val="28"/>
        </w:rPr>
        <w:t>:</w:t>
      </w:r>
    </w:p>
    <w:p w:rsidR="006C1D87" w:rsidRPr="009228D6" w:rsidRDefault="006C1D87" w:rsidP="00E86D1E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подготовке базового уровня:</w:t>
      </w:r>
    </w:p>
    <w:p w:rsidR="00DB73BA" w:rsidRPr="009228D6" w:rsidRDefault="00DB73BA" w:rsidP="00DB73B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подтвердивших текущую успеваемость результатами всероссийских проверочных работ;</w:t>
      </w:r>
    </w:p>
    <w:p w:rsidR="00DB73BA" w:rsidRPr="009228D6" w:rsidRDefault="00DB73BA" w:rsidP="00DB73B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выпускников 9-х классов, успешно сдавших (без учета пересдач) все предметы на основном государственном экзамене (обязательные и по выбору);</w:t>
      </w:r>
    </w:p>
    <w:p w:rsidR="002B3A35" w:rsidRPr="009228D6" w:rsidRDefault="002B3A35" w:rsidP="002B3A3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обучающихся, набравших более 150 баллов по сумме 3 лучших результатов по предметам </w:t>
      </w:r>
      <w:r w:rsidR="0041242C">
        <w:rPr>
          <w:rFonts w:ascii="Times New Roman" w:hAnsi="Times New Roman" w:cs="Times New Roman"/>
          <w:w w:val="105"/>
          <w:sz w:val="28"/>
          <w:szCs w:val="28"/>
        </w:rPr>
        <w:t>единого государственного экзамена (далее – ЕГЭ)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CE5339" w:rsidRPr="009228D6" w:rsidRDefault="00CE5339" w:rsidP="00CE533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 в «зоне риска» получения неудовлетворительных результатов по итогам участия в оценочных процедурах;</w:t>
      </w:r>
    </w:p>
    <w:p w:rsidR="00CE5339" w:rsidRPr="009228D6" w:rsidRDefault="00CE5339" w:rsidP="00CE533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</w:t>
      </w:r>
      <w:r w:rsidR="0041242C">
        <w:rPr>
          <w:rFonts w:ascii="Times New Roman" w:hAnsi="Times New Roman" w:cs="Times New Roman"/>
          <w:w w:val="105"/>
          <w:sz w:val="28"/>
          <w:szCs w:val="28"/>
        </w:rPr>
        <w:t>ограниченными возможностями здоровья (далее – ОВЗ)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, освоивших адаптированную образовательную программу;</w:t>
      </w:r>
    </w:p>
    <w:p w:rsidR="00CE5339" w:rsidRPr="009228D6" w:rsidRDefault="00CE5339" w:rsidP="00615E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освоивших образовательную программу по учебному предмету по результатам участия в оценочной процедуре</w:t>
      </w:r>
      <w:r w:rsidR="00615E1D" w:rsidRPr="009228D6">
        <w:rPr>
          <w:rFonts w:ascii="Times New Roman" w:hAnsi="Times New Roman" w:cs="Times New Roman"/>
          <w:w w:val="105"/>
          <w:sz w:val="28"/>
          <w:szCs w:val="28"/>
        </w:rPr>
        <w:t xml:space="preserve"> (региональный мониторинг, ВПР, НИКО, МСИ, </w:t>
      </w:r>
      <w:r w:rsidR="0041242C">
        <w:rPr>
          <w:rFonts w:ascii="Times New Roman" w:hAnsi="Times New Roman" w:cs="Times New Roman"/>
          <w:w w:val="105"/>
          <w:sz w:val="28"/>
          <w:szCs w:val="28"/>
        </w:rPr>
        <w:t>основной государственный экзамен (далее – ОГЭ)</w:t>
      </w:r>
      <w:r w:rsidR="00615E1D" w:rsidRPr="009228D6">
        <w:rPr>
          <w:rFonts w:ascii="Times New Roman" w:hAnsi="Times New Roman" w:cs="Times New Roman"/>
          <w:w w:val="105"/>
          <w:sz w:val="28"/>
          <w:szCs w:val="28"/>
        </w:rPr>
        <w:t>, ЕГЭ)</w:t>
      </w:r>
      <w:r w:rsidR="00F87CA4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2B3A35" w:rsidRPr="009228D6" w:rsidRDefault="002B3A35" w:rsidP="002B3A3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подготовке высокого уровня:</w:t>
      </w:r>
    </w:p>
    <w:p w:rsidR="002B3A35" w:rsidRPr="009228D6" w:rsidRDefault="002B3A35" w:rsidP="002B3A3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9 и более баллов по сумме двух предметов ОГЭ по выбору;</w:t>
      </w:r>
    </w:p>
    <w:p w:rsidR="002B3A35" w:rsidRPr="009228D6" w:rsidRDefault="002B3A35" w:rsidP="002B3A3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16 и более баллов по сумме четырех предметов ОГЭ;</w:t>
      </w:r>
    </w:p>
    <w:p w:rsidR="001365CC" w:rsidRPr="009228D6" w:rsidRDefault="001365CC" w:rsidP="001365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доля обучающихся, набравших более 220 баллов по сумме 3 лучших результатов по предметам ЕГЭ;</w:t>
      </w:r>
    </w:p>
    <w:p w:rsidR="00615E1D" w:rsidRPr="009228D6" w:rsidRDefault="00615E1D" w:rsidP="00615E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показавших высокие результаты по учебному предмету в рамках участия в оценочной процедуре (региональный мониторинг, ВПР, НИКО, МСИ, ОГЭ, ЕГЭ)</w:t>
      </w:r>
      <w:r w:rsidR="00F87CA4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2B3A35" w:rsidRPr="009228D6" w:rsidRDefault="002B3A35" w:rsidP="002B3A3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оценке </w:t>
      </w:r>
      <w:proofErr w:type="spellStart"/>
      <w:r w:rsidRPr="009228D6">
        <w:rPr>
          <w:b/>
          <w:sz w:val="28"/>
          <w:szCs w:val="28"/>
        </w:rPr>
        <w:t>метапредметных</w:t>
      </w:r>
      <w:proofErr w:type="spellEnd"/>
      <w:r w:rsidRPr="009228D6">
        <w:rPr>
          <w:b/>
          <w:sz w:val="28"/>
          <w:szCs w:val="28"/>
        </w:rPr>
        <w:t xml:space="preserve"> результатов:</w:t>
      </w:r>
    </w:p>
    <w:p w:rsidR="00E61AC9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68AD">
        <w:rPr>
          <w:rFonts w:ascii="Times New Roman" w:hAnsi="Times New Roman" w:cs="Times New Roman"/>
          <w:w w:val="105"/>
          <w:sz w:val="28"/>
          <w:szCs w:val="28"/>
        </w:rPr>
        <w:t xml:space="preserve">доля обучающихся, </w:t>
      </w:r>
      <w:r w:rsidR="001E68AD">
        <w:rPr>
          <w:rFonts w:ascii="Times New Roman" w:hAnsi="Times New Roman" w:cs="Times New Roman"/>
          <w:w w:val="105"/>
          <w:sz w:val="28"/>
          <w:szCs w:val="28"/>
        </w:rPr>
        <w:t xml:space="preserve">успешно </w:t>
      </w:r>
      <w:r w:rsidRPr="001E68AD">
        <w:rPr>
          <w:rFonts w:ascii="Times New Roman" w:hAnsi="Times New Roman" w:cs="Times New Roman"/>
          <w:w w:val="105"/>
          <w:sz w:val="28"/>
          <w:szCs w:val="28"/>
        </w:rPr>
        <w:t xml:space="preserve">выполнивших </w:t>
      </w:r>
      <w:r w:rsidR="00E61AC9">
        <w:rPr>
          <w:rFonts w:ascii="Times New Roman" w:hAnsi="Times New Roman" w:cs="Times New Roman"/>
          <w:w w:val="105"/>
          <w:sz w:val="28"/>
          <w:szCs w:val="28"/>
        </w:rPr>
        <w:t xml:space="preserve">стартовые </w:t>
      </w:r>
      <w:r w:rsidRPr="001E68AD">
        <w:rPr>
          <w:rFonts w:ascii="Times New Roman" w:hAnsi="Times New Roman" w:cs="Times New Roman"/>
          <w:w w:val="105"/>
          <w:sz w:val="28"/>
          <w:szCs w:val="28"/>
        </w:rPr>
        <w:t xml:space="preserve">диагностические работы, направленные на оценку </w:t>
      </w:r>
      <w:proofErr w:type="spellStart"/>
      <w:r w:rsidRPr="001E68AD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Pr="001E68AD">
        <w:rPr>
          <w:rFonts w:ascii="Times New Roman" w:hAnsi="Times New Roman" w:cs="Times New Roman"/>
          <w:w w:val="105"/>
          <w:sz w:val="28"/>
          <w:szCs w:val="28"/>
        </w:rPr>
        <w:t xml:space="preserve"> результатов</w:t>
      </w:r>
      <w:r w:rsidR="00E61AC9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E61AC9" w:rsidRPr="00E61AC9" w:rsidRDefault="00E61AC9" w:rsidP="00E61AC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61AC9">
        <w:rPr>
          <w:rFonts w:ascii="Times New Roman" w:hAnsi="Times New Roman" w:cs="Times New Roman"/>
          <w:w w:val="105"/>
          <w:sz w:val="28"/>
          <w:szCs w:val="28"/>
        </w:rPr>
        <w:t xml:space="preserve">доля обучающихся в «зоне риска», продемонстрировавших низкий уровень </w:t>
      </w:r>
      <w:proofErr w:type="spellStart"/>
      <w:r w:rsidRPr="00E61AC9">
        <w:rPr>
          <w:rFonts w:ascii="Times New Roman" w:hAnsi="Times New Roman" w:cs="Times New Roman"/>
          <w:w w:val="105"/>
          <w:sz w:val="28"/>
          <w:szCs w:val="28"/>
        </w:rPr>
        <w:t>сформированности</w:t>
      </w:r>
      <w:proofErr w:type="spellEnd"/>
      <w:r w:rsidRPr="00E61AC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E61AC9">
        <w:rPr>
          <w:rFonts w:ascii="Times New Roman" w:hAnsi="Times New Roman" w:cs="Times New Roman"/>
          <w:w w:val="105"/>
          <w:sz w:val="28"/>
          <w:szCs w:val="28"/>
        </w:rPr>
        <w:t>метапредметных</w:t>
      </w:r>
      <w:proofErr w:type="spellEnd"/>
      <w:r w:rsidRPr="00E61AC9">
        <w:rPr>
          <w:rFonts w:ascii="Times New Roman" w:hAnsi="Times New Roman" w:cs="Times New Roman"/>
          <w:w w:val="105"/>
          <w:sz w:val="28"/>
          <w:szCs w:val="28"/>
        </w:rPr>
        <w:t xml:space="preserve"> результатов по итогам выполнения диагностические работ.</w:t>
      </w:r>
    </w:p>
    <w:p w:rsidR="00FF710A" w:rsidRPr="009228D6" w:rsidRDefault="00FF710A" w:rsidP="00FF710A">
      <w:pPr>
        <w:ind w:firstLine="709"/>
        <w:jc w:val="both"/>
        <w:rPr>
          <w:w w:val="105"/>
          <w:sz w:val="28"/>
          <w:szCs w:val="28"/>
        </w:rPr>
      </w:pPr>
    </w:p>
    <w:p w:rsidR="00FF710A" w:rsidRPr="009228D6" w:rsidRDefault="00FF710A" w:rsidP="00FF710A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Pr="009228D6">
        <w:rPr>
          <w:w w:val="105"/>
          <w:sz w:val="28"/>
          <w:szCs w:val="28"/>
        </w:rPr>
        <w:t xml:space="preserve"> / принимаются управленческие решения:</w:t>
      </w:r>
    </w:p>
    <w:p w:rsidR="00151427" w:rsidRPr="009228D6" w:rsidRDefault="00151427" w:rsidP="0015142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разрабатываются адресные рекомендации для </w:t>
      </w:r>
      <w:r w:rsidR="00230785" w:rsidRPr="00230785">
        <w:rPr>
          <w:rFonts w:ascii="Times New Roman" w:hAnsi="Times New Roman" w:cs="Times New Roman"/>
          <w:w w:val="105"/>
          <w:sz w:val="28"/>
          <w:szCs w:val="28"/>
        </w:rPr>
        <w:t xml:space="preserve">руководителей и педагогических работников общеобразовательных организаций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по повышению качества образовательных результатов;</w:t>
      </w:r>
    </w:p>
    <w:p w:rsidR="00151427" w:rsidRDefault="00151427" w:rsidP="0015142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организуются мероприятия, направленные на повышение качества подготовки обучающихся, с работниками органов местного самоуправления, осуществляющих управление в сфере образования, и/или с руководителями образовательных организаций;</w:t>
      </w:r>
    </w:p>
    <w:p w:rsidR="00230785" w:rsidRPr="00230785" w:rsidRDefault="00230785" w:rsidP="0023078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30785">
        <w:rPr>
          <w:rFonts w:ascii="Times New Roman" w:hAnsi="Times New Roman" w:cs="Times New Roman"/>
          <w:w w:val="105"/>
          <w:sz w:val="28"/>
          <w:szCs w:val="28"/>
        </w:rPr>
        <w:t>проводится повышение квалификации по адресным дополнительным профессиональным программам для учителей, направленны</w:t>
      </w:r>
      <w:r w:rsidR="0041242C">
        <w:rPr>
          <w:rFonts w:ascii="Times New Roman" w:hAnsi="Times New Roman" w:cs="Times New Roman"/>
          <w:w w:val="105"/>
          <w:sz w:val="28"/>
          <w:szCs w:val="28"/>
        </w:rPr>
        <w:t>м</w:t>
      </w:r>
      <w:r w:rsidRPr="00230785">
        <w:rPr>
          <w:rFonts w:ascii="Times New Roman" w:hAnsi="Times New Roman" w:cs="Times New Roman"/>
          <w:w w:val="105"/>
          <w:sz w:val="28"/>
          <w:szCs w:val="28"/>
        </w:rPr>
        <w:t xml:space="preserve"> на совершенствование методики преподавания учебных предметов по выявленным «проблемным зонам» на основе результатов оценочных процедур (региональный мониторинг, ГИА, ВПР);</w:t>
      </w:r>
    </w:p>
    <w:p w:rsidR="00230785" w:rsidRPr="00230785" w:rsidRDefault="00230785" w:rsidP="0023078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30785">
        <w:rPr>
          <w:rFonts w:ascii="Times New Roman" w:hAnsi="Times New Roman" w:cs="Times New Roman"/>
          <w:w w:val="105"/>
          <w:sz w:val="28"/>
          <w:szCs w:val="28"/>
        </w:rPr>
        <w:t>организуются диагностические мероприятия, направленные на выявление «проблемных зон</w:t>
      </w:r>
      <w:r w:rsidR="0041242C">
        <w:rPr>
          <w:rFonts w:ascii="Times New Roman" w:hAnsi="Times New Roman" w:cs="Times New Roman"/>
          <w:w w:val="105"/>
          <w:sz w:val="28"/>
          <w:szCs w:val="28"/>
        </w:rPr>
        <w:t xml:space="preserve">» </w:t>
      </w:r>
      <w:r w:rsidRPr="00230785">
        <w:rPr>
          <w:rFonts w:ascii="Times New Roman" w:hAnsi="Times New Roman" w:cs="Times New Roman"/>
          <w:w w:val="105"/>
          <w:sz w:val="28"/>
          <w:szCs w:val="28"/>
        </w:rPr>
        <w:t xml:space="preserve">в освоении </w:t>
      </w:r>
      <w:proofErr w:type="gramStart"/>
      <w:r w:rsidRPr="00230785">
        <w:rPr>
          <w:rFonts w:ascii="Times New Roman" w:hAnsi="Times New Roman" w:cs="Times New Roman"/>
          <w:w w:val="105"/>
          <w:sz w:val="28"/>
          <w:szCs w:val="28"/>
        </w:rPr>
        <w:t>обучающимися</w:t>
      </w:r>
      <w:proofErr w:type="gramEnd"/>
      <w:r w:rsidRPr="00230785">
        <w:rPr>
          <w:rFonts w:ascii="Times New Roman" w:hAnsi="Times New Roman" w:cs="Times New Roman"/>
          <w:w w:val="105"/>
          <w:sz w:val="28"/>
          <w:szCs w:val="28"/>
        </w:rPr>
        <w:t xml:space="preserve"> основных образовательных программ начального общего, основного общего и среднего общего образования для повышения качества образовательных результатов;</w:t>
      </w:r>
    </w:p>
    <w:p w:rsidR="00FF710A" w:rsidRPr="009228D6" w:rsidRDefault="00151427" w:rsidP="00FF710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проводится информационно-разъяснительная работа по вопросам оценки качества образования с обучающимися и их родителями (законными представителями)</w:t>
      </w:r>
      <w:r w:rsidR="00FF710A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E03945" w:rsidRPr="009228D6" w:rsidRDefault="00E03945" w:rsidP="00E03945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1F732F" w:rsidRPr="009228D6" w:rsidRDefault="007D1B5D" w:rsidP="000C5719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Система</w:t>
      </w:r>
      <w:r w:rsidR="001F732F"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 работы со школами с низкими результатами обучения и/или школами, функционирующими в неблагоприятных социальных условиях</w:t>
      </w:r>
    </w:p>
    <w:p w:rsidR="007D1B5D" w:rsidRPr="009228D6" w:rsidRDefault="007D1B5D" w:rsidP="007D1B5D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5A56D9" w:rsidRPr="009228D6" w:rsidRDefault="006D4018" w:rsidP="005A56D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определение факторов, </w:t>
      </w:r>
      <w:r w:rsidR="005A56D9" w:rsidRPr="009228D6">
        <w:rPr>
          <w:rFonts w:ascii="Times New Roman" w:hAnsi="Times New Roman" w:cs="Times New Roman"/>
          <w:w w:val="105"/>
          <w:sz w:val="28"/>
          <w:szCs w:val="28"/>
        </w:rPr>
        <w:t>обуславливающих низкие результаты обучения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6D4018" w:rsidRPr="009228D6" w:rsidRDefault="006D4018" w:rsidP="006D401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разработка комплекса мер, направленных на преодоление факторов, обуславливающих низкие результаты обучения </w:t>
      </w:r>
      <w:r w:rsidR="005A56D9" w:rsidRPr="009228D6">
        <w:rPr>
          <w:rFonts w:ascii="Times New Roman" w:hAnsi="Times New Roman" w:cs="Times New Roman"/>
          <w:w w:val="105"/>
          <w:sz w:val="28"/>
          <w:szCs w:val="28"/>
        </w:rPr>
        <w:t>и/или неблагоприятные социальные условия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3B0E3D" w:rsidRPr="009228D6" w:rsidRDefault="003B0E3D" w:rsidP="003B0E3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оценка </w:t>
      </w:r>
      <w:r w:rsidR="005F3989" w:rsidRPr="009228D6">
        <w:rPr>
          <w:rFonts w:ascii="Times New Roman" w:hAnsi="Times New Roman" w:cs="Times New Roman"/>
          <w:w w:val="105"/>
          <w:sz w:val="28"/>
          <w:szCs w:val="28"/>
        </w:rPr>
        <w:t xml:space="preserve">образовательных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результатов </w:t>
      </w:r>
      <w:r w:rsidR="005F3989"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D1B5D" w:rsidRPr="009228D6" w:rsidRDefault="003B0E3D" w:rsidP="006D401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повышение уровня образовательных результатов на основе анализа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образовательных результатов</w:t>
      </w:r>
      <w:r w:rsidR="006D4018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7D1B5D" w:rsidRPr="009228D6" w:rsidRDefault="007D1B5D" w:rsidP="007D1B5D">
      <w:pPr>
        <w:ind w:firstLine="720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выступают </w:t>
      </w:r>
      <w:r w:rsidR="005F3989" w:rsidRPr="009228D6">
        <w:rPr>
          <w:sz w:val="28"/>
          <w:szCs w:val="28"/>
        </w:rPr>
        <w:t xml:space="preserve">образовательные результаты </w:t>
      </w:r>
      <w:proofErr w:type="gramStart"/>
      <w:r w:rsidR="005F3989" w:rsidRPr="009228D6">
        <w:rPr>
          <w:sz w:val="28"/>
          <w:szCs w:val="28"/>
        </w:rPr>
        <w:t>обучающихся</w:t>
      </w:r>
      <w:proofErr w:type="gramEnd"/>
      <w:r w:rsidRPr="009228D6">
        <w:rPr>
          <w:sz w:val="28"/>
          <w:szCs w:val="28"/>
        </w:rPr>
        <w:t>.</w:t>
      </w:r>
    </w:p>
    <w:p w:rsidR="007D1B5D" w:rsidRPr="009228D6" w:rsidRDefault="007D1B5D" w:rsidP="007D1B5D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7D1B5D" w:rsidRPr="009228D6" w:rsidRDefault="007D1B5D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</w:rPr>
        <w:t>, данных ведомственной статистики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F3989" w:rsidRPr="009228D6" w:rsidRDefault="005F3989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сбор контекстной информации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форме запроса в формате 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="001F54A7"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организации;</w:t>
      </w:r>
    </w:p>
    <w:p w:rsidR="007D1B5D" w:rsidRPr="009228D6" w:rsidRDefault="001F54A7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диагностика педагогических и методических компетенций педагогических работников общеобразовательных организаций</w:t>
      </w:r>
      <w:r w:rsidR="004627CB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применением оценочных материалов, разработанных ФГБУ «Федеральный институт оценки качества образования»;</w:t>
      </w:r>
    </w:p>
    <w:p w:rsidR="001F54A7" w:rsidRPr="009228D6" w:rsidRDefault="001F54A7" w:rsidP="001F54A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диагностика компетенций руководящих работников общеобразовательных организаций</w:t>
      </w:r>
      <w:r w:rsidR="004627CB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применением оценочных материалов, разработанных </w:t>
      </w:r>
      <w:r w:rsidR="004D1FCF" w:rsidRPr="009228D6">
        <w:rPr>
          <w:rFonts w:ascii="Times New Roman" w:hAnsi="Times New Roman" w:cs="Times New Roman"/>
          <w:w w:val="105"/>
          <w:sz w:val="28"/>
          <w:szCs w:val="28"/>
        </w:rPr>
        <w:t>НИУ</w:t>
      </w:r>
      <w:r w:rsidR="004627CB" w:rsidRPr="009228D6">
        <w:rPr>
          <w:rFonts w:ascii="Times New Roman" w:hAnsi="Times New Roman" w:cs="Times New Roman"/>
          <w:w w:val="105"/>
          <w:sz w:val="28"/>
          <w:szCs w:val="28"/>
        </w:rPr>
        <w:t xml:space="preserve"> «Высшая школа экономики»</w:t>
      </w:r>
      <w:r w:rsidR="003B00CA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F3989" w:rsidRPr="009228D6" w:rsidRDefault="005F3989" w:rsidP="005F398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методы статистической обработки данных (в том числе федеральных и региональных процедур оценки качества образования).</w:t>
      </w:r>
    </w:p>
    <w:p w:rsidR="007D1B5D" w:rsidRPr="009228D6" w:rsidRDefault="007D1B5D" w:rsidP="004D1FCF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t xml:space="preserve">Участниками исследования являются </w:t>
      </w:r>
      <w:r w:rsidR="004D1FCF" w:rsidRPr="009228D6">
        <w:rPr>
          <w:sz w:val="28"/>
          <w:szCs w:val="28"/>
        </w:rPr>
        <w:t>общеобразовательные организации, включенные в список общеобразовательных организаций, показавших низкие образовательные результаты в рамках оценочных процедур за последние 2 года</w:t>
      </w:r>
      <w:r w:rsidR="00DC6F36" w:rsidRPr="009228D6">
        <w:rPr>
          <w:sz w:val="28"/>
          <w:szCs w:val="28"/>
        </w:rPr>
        <w:t xml:space="preserve"> (далее – школы с низкими результатами)</w:t>
      </w:r>
      <w:r w:rsidR="004D1FCF" w:rsidRPr="009228D6">
        <w:rPr>
          <w:sz w:val="28"/>
          <w:szCs w:val="28"/>
        </w:rPr>
        <w:t>.</w:t>
      </w:r>
    </w:p>
    <w:p w:rsidR="007D1B5D" w:rsidRPr="009228D6" w:rsidRDefault="007D1B5D" w:rsidP="007D1B5D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>В исследовании принимают участие следующие категории</w:t>
      </w:r>
      <w:r w:rsidR="004D1FCF" w:rsidRPr="009228D6">
        <w:rPr>
          <w:sz w:val="28"/>
          <w:szCs w:val="28"/>
        </w:rPr>
        <w:t xml:space="preserve"> участников образовательного процесса</w:t>
      </w:r>
      <w:r w:rsidRPr="009228D6">
        <w:rPr>
          <w:sz w:val="28"/>
          <w:szCs w:val="28"/>
        </w:rPr>
        <w:t>:</w:t>
      </w:r>
    </w:p>
    <w:p w:rsidR="007D1B5D" w:rsidRPr="009228D6" w:rsidRDefault="007D1B5D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</w:t>
      </w:r>
      <w:r w:rsidR="004D1FCF" w:rsidRPr="009228D6">
        <w:rPr>
          <w:rFonts w:ascii="Times New Roman" w:hAnsi="Times New Roman" w:cs="Times New Roman"/>
          <w:w w:val="105"/>
          <w:sz w:val="28"/>
          <w:szCs w:val="28"/>
        </w:rPr>
        <w:t>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C6F36" w:rsidRPr="009228D6">
        <w:rPr>
          <w:rFonts w:ascii="Times New Roman" w:hAnsi="Times New Roman" w:cs="Times New Roman"/>
          <w:w w:val="105"/>
          <w:sz w:val="28"/>
          <w:szCs w:val="28"/>
        </w:rPr>
        <w:t>5-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11-х классов</w:t>
      </w:r>
      <w:r w:rsidR="00DC6F36" w:rsidRPr="009228D6">
        <w:rPr>
          <w:rFonts w:ascii="Times New Roman" w:hAnsi="Times New Roman" w:cs="Times New Roman"/>
          <w:w w:val="105"/>
          <w:sz w:val="28"/>
          <w:szCs w:val="28"/>
        </w:rPr>
        <w:t xml:space="preserve"> школ с низкими результатами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C6F36" w:rsidRPr="009228D6" w:rsidRDefault="00DC6F36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педагогические работники школ с низкими результатами;</w:t>
      </w:r>
    </w:p>
    <w:p w:rsidR="007D1B5D" w:rsidRPr="009228D6" w:rsidRDefault="00DC6F36" w:rsidP="007D1B5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руководители школ с низкими результатами</w:t>
      </w:r>
      <w:r w:rsidR="007D1B5D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7D1B5D" w:rsidRPr="009228D6" w:rsidRDefault="007D1B5D" w:rsidP="007D1B5D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B255F8" w:rsidRPr="009228D6" w:rsidRDefault="00B255F8" w:rsidP="00ED093B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для выявления школ с низкими результатами обучения и/или школ, функционирующих в неблагоприятных социальных</w:t>
      </w:r>
      <w:r w:rsidR="00ED093B" w:rsidRPr="009228D6">
        <w:rPr>
          <w:b/>
          <w:sz w:val="28"/>
          <w:szCs w:val="28"/>
        </w:rPr>
        <w:t xml:space="preserve"> условиях</w:t>
      </w:r>
    </w:p>
    <w:p w:rsidR="00ED093B" w:rsidRPr="009228D6" w:rsidRDefault="00ED093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школ, в которых </w:t>
      </w:r>
      <w:r w:rsidR="007E5095" w:rsidRPr="009228D6">
        <w:rPr>
          <w:rFonts w:ascii="Times New Roman" w:hAnsi="Times New Roman" w:cs="Times New Roman"/>
          <w:w w:val="105"/>
          <w:sz w:val="28"/>
          <w:szCs w:val="28"/>
        </w:rPr>
        <w:t>не менее 30% обучающихся в течение двух лет подряд или по двум разным оценочным процедурам (русскому языку или математике) в течение одного года не преодолели минимальный порог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E5095" w:rsidRPr="009228D6" w:rsidRDefault="007E5095" w:rsidP="007E509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для выявления динамики образовательных результатов в школах с низкими результатами обучения</w:t>
      </w:r>
      <w:r w:rsidR="001A022F" w:rsidRPr="009228D6">
        <w:rPr>
          <w:b/>
          <w:sz w:val="28"/>
          <w:szCs w:val="28"/>
        </w:rPr>
        <w:t xml:space="preserve"> </w:t>
      </w:r>
      <w:r w:rsidRPr="009228D6">
        <w:rPr>
          <w:b/>
          <w:sz w:val="28"/>
          <w:szCs w:val="28"/>
        </w:rPr>
        <w:t>и/или школах, функционирующих в неблагоприятных социальных условиях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подтвердивших текущую успеваемость результатами всероссийских проверочных работ;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выпускников 9-х классов, успешно сдавших (без учета пересдач) все предметы на основном государственном экзамене (обязательные и по выбору);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9 и более баллов по сумме двух предметов ОГЭ по выбору;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обучающихся, набравших 16 и более баллов по сумме четырех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предметов ОГЭ;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менее 150 баллов по сумме 3 лучших результатов по предметам ЕГЭ;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 в «зоне риска» получения неудовлетворительных результатов по итогам участия в оценочных процедурах;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ОВЗ, освоивших адаптированную образовательную программу;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метапредметные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результаты;</w:t>
      </w:r>
    </w:p>
    <w:p w:rsidR="001A022F" w:rsidRPr="009228D6" w:rsidRDefault="001A022F" w:rsidP="001A022F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для оценки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педагогических работников, имеющих высокий уровень педагогических компетенций;</w:t>
      </w:r>
    </w:p>
    <w:p w:rsidR="002B39FB" w:rsidRPr="009228D6" w:rsidRDefault="002B39FB" w:rsidP="002B39F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руководителей, имеющих высокий уровень профессиональных компетенций.</w:t>
      </w:r>
    </w:p>
    <w:p w:rsidR="000E5CE4" w:rsidRPr="009228D6" w:rsidRDefault="000E5CE4" w:rsidP="00B255F8">
      <w:pPr>
        <w:ind w:firstLine="720"/>
        <w:jc w:val="both"/>
        <w:rPr>
          <w:sz w:val="28"/>
          <w:szCs w:val="28"/>
        </w:rPr>
      </w:pPr>
    </w:p>
    <w:p w:rsidR="00F35C1E" w:rsidRPr="009228D6" w:rsidRDefault="00CA254D" w:rsidP="00B255F8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>Анализ результатов мониторинга позволит</w:t>
      </w:r>
      <w:r w:rsidR="00F35C1E" w:rsidRPr="009228D6">
        <w:rPr>
          <w:sz w:val="28"/>
          <w:szCs w:val="28"/>
        </w:rPr>
        <w:t>:</w:t>
      </w:r>
    </w:p>
    <w:p w:rsidR="00F35C1E" w:rsidRPr="009228D6" w:rsidRDefault="00CA254D" w:rsidP="00F35C1E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разработать </w:t>
      </w:r>
      <w:r w:rsidR="00B255F8" w:rsidRPr="009228D6">
        <w:rPr>
          <w:rFonts w:ascii="Times New Roman" w:hAnsi="Times New Roman" w:cs="Times New Roman"/>
          <w:w w:val="105"/>
          <w:sz w:val="28"/>
          <w:szCs w:val="28"/>
        </w:rPr>
        <w:t>комплекс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мер, направленных на преодоление факторов, обуславливающих низкие результаты обучения</w:t>
      </w:r>
      <w:r w:rsidR="00F35C1E" w:rsidRPr="009228D6">
        <w:rPr>
          <w:rFonts w:ascii="Times New Roman" w:hAnsi="Times New Roman" w:cs="Times New Roman"/>
          <w:w w:val="105"/>
          <w:sz w:val="28"/>
          <w:szCs w:val="28"/>
        </w:rPr>
        <w:t>,</w:t>
      </w:r>
      <w:r w:rsidR="00B255F8"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том числе с помощью организации сетевого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B255F8" w:rsidRPr="009228D6">
        <w:rPr>
          <w:rFonts w:ascii="Times New Roman" w:hAnsi="Times New Roman" w:cs="Times New Roman"/>
          <w:w w:val="105"/>
          <w:sz w:val="28"/>
          <w:szCs w:val="28"/>
        </w:rPr>
        <w:t>взаимодействия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(между образовательными организациями и/или другими учреждениями и</w:t>
      </w:r>
      <w:r w:rsidR="00B255F8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предприятиями)</w:t>
      </w:r>
      <w:r w:rsidR="00F35C1E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35C1E" w:rsidRPr="009228D6" w:rsidRDefault="00F35C1E" w:rsidP="00F35C1E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реализовать мероприятия, направленные на повышение качества подготовки обучающихся в школах с низкими результатами обучения;</w:t>
      </w:r>
      <w:proofErr w:type="gramEnd"/>
    </w:p>
    <w:p w:rsidR="00CA254D" w:rsidRPr="009228D6" w:rsidRDefault="00F35C1E" w:rsidP="00F35C1E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разработать и реализовать программы повышения квалификации для педагогических работников школ с низкими результатами обучения</w:t>
      </w:r>
      <w:r w:rsidR="00B255F8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E03945" w:rsidRPr="009228D6" w:rsidRDefault="00E03945" w:rsidP="00E03945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CC1E03" w:rsidRPr="009228D6" w:rsidRDefault="00CC1E03" w:rsidP="00E03945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Система выявления, поддержки и развития способностей и талантов у детей и молодёжи</w:t>
      </w:r>
    </w:p>
    <w:p w:rsidR="00CC1E03" w:rsidRPr="009228D6" w:rsidRDefault="00CC1E03" w:rsidP="00CC1E03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0E5CE4" w:rsidRPr="009228D6" w:rsidRDefault="000E5CE4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 межведомственного и межуровнево</w:t>
      </w:r>
      <w:r w:rsidR="001E68AD">
        <w:rPr>
          <w:rFonts w:ascii="Times New Roman" w:hAnsi="Times New Roman" w:cs="Times New Roman"/>
          <w:w w:val="105"/>
          <w:sz w:val="28"/>
          <w:szCs w:val="28"/>
        </w:rPr>
        <w:t>го взаимодействия по определению д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иагностического инструментария для выявления способностей и талантов у детей и молодёжи;</w:t>
      </w:r>
    </w:p>
    <w:p w:rsidR="00CC1E03" w:rsidRPr="009228D6" w:rsidRDefault="00CC1E03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выявление</w:t>
      </w:r>
      <w:r w:rsidR="00246277" w:rsidRPr="009228D6">
        <w:rPr>
          <w:rFonts w:ascii="Times New Roman" w:hAnsi="Times New Roman" w:cs="Times New Roman"/>
          <w:w w:val="105"/>
          <w:sz w:val="28"/>
          <w:szCs w:val="28"/>
        </w:rPr>
        <w:t xml:space="preserve">, поддержка и развитие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способностей и талантов у детей и молодёжи;</w:t>
      </w:r>
    </w:p>
    <w:p w:rsidR="00CC1E03" w:rsidRPr="009228D6" w:rsidRDefault="00CC1E03" w:rsidP="000E5CE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выявлени</w:t>
      </w:r>
      <w:r w:rsidR="00246277" w:rsidRPr="009228D6">
        <w:rPr>
          <w:rFonts w:ascii="Times New Roman" w:hAnsi="Times New Roman" w:cs="Times New Roman"/>
          <w:w w:val="105"/>
          <w:sz w:val="28"/>
          <w:szCs w:val="28"/>
        </w:rPr>
        <w:t>е, поддержка и развитие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способностей </w:t>
      </w:r>
      <w:r w:rsidR="001A022F" w:rsidRPr="009228D6">
        <w:rPr>
          <w:rFonts w:ascii="Times New Roman" w:hAnsi="Times New Roman" w:cs="Times New Roman"/>
          <w:w w:val="105"/>
          <w:sz w:val="28"/>
          <w:szCs w:val="28"/>
        </w:rPr>
        <w:t xml:space="preserve">и талантов </w:t>
      </w:r>
      <w:proofErr w:type="gramStart"/>
      <w:r w:rsidR="001A022F" w:rsidRPr="009228D6">
        <w:rPr>
          <w:rFonts w:ascii="Times New Roman" w:hAnsi="Times New Roman" w:cs="Times New Roman"/>
          <w:w w:val="105"/>
          <w:sz w:val="28"/>
          <w:szCs w:val="28"/>
        </w:rPr>
        <w:t>у</w:t>
      </w:r>
      <w:proofErr w:type="gramEnd"/>
      <w:r w:rsidR="001A022F" w:rsidRPr="009228D6">
        <w:rPr>
          <w:rFonts w:ascii="Times New Roman" w:hAnsi="Times New Roman" w:cs="Times New Roman"/>
          <w:w w:val="105"/>
          <w:sz w:val="28"/>
          <w:szCs w:val="28"/>
        </w:rPr>
        <w:t xml:space="preserve"> обучающихся с ОВЗ.</w:t>
      </w:r>
    </w:p>
    <w:p w:rsidR="00CC1E03" w:rsidRPr="009228D6" w:rsidRDefault="00CC1E03" w:rsidP="00413A9C">
      <w:pPr>
        <w:pStyle w:val="ad"/>
        <w:spacing w:before="0"/>
        <w:ind w:left="0" w:firstLine="709"/>
        <w:jc w:val="both"/>
        <w:rPr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Предметом мониторинга</w:t>
      </w:r>
      <w:r w:rsidRPr="009228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13A9C" w:rsidRPr="009228D6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Pr="009228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13A9C" w:rsidRPr="009228D6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способности и таланты детей и молодежи</w:t>
      </w:r>
      <w:r w:rsidRPr="009228D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CC1E03" w:rsidRPr="009228D6" w:rsidRDefault="00CC1E03" w:rsidP="00CC1E03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CC1E03" w:rsidRPr="009228D6" w:rsidRDefault="00CC1E03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F96FD4" w:rsidRPr="009228D6" w:rsidRDefault="00CC1E03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</w:t>
      </w:r>
      <w:r w:rsidR="00F96FD4" w:rsidRPr="009228D6">
        <w:rPr>
          <w:rFonts w:ascii="Times New Roman" w:hAnsi="Times New Roman" w:cs="Times New Roman"/>
          <w:w w:val="105"/>
          <w:sz w:val="28"/>
          <w:szCs w:val="28"/>
        </w:rPr>
        <w:t>информации с помощью диагностического инструментария;</w:t>
      </w:r>
    </w:p>
    <w:p w:rsidR="00CC1E03" w:rsidRPr="009228D6" w:rsidRDefault="00F96FD4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</w:t>
      </w:r>
      <w:r w:rsidR="00CC1E03" w:rsidRPr="009228D6">
        <w:rPr>
          <w:rFonts w:ascii="Times New Roman" w:hAnsi="Times New Roman" w:cs="Times New Roman"/>
          <w:w w:val="105"/>
          <w:sz w:val="28"/>
          <w:szCs w:val="28"/>
        </w:rPr>
        <w:t xml:space="preserve">информации в форме запроса в формате </w:t>
      </w:r>
      <w:r w:rsidR="00CC1E03"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="00CC1E03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C1E03"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="00CC1E03"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организации;</w:t>
      </w:r>
    </w:p>
    <w:p w:rsidR="00CC1E03" w:rsidRPr="009228D6" w:rsidRDefault="00CC1E03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методы статистической обработки данных (в том числе федеральных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региональных процедур оценки качества образования).</w:t>
      </w:r>
    </w:p>
    <w:p w:rsidR="00CC1E03" w:rsidRPr="009228D6" w:rsidRDefault="00CC1E03" w:rsidP="00F96FD4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t xml:space="preserve">В исследовании принимают участие </w:t>
      </w:r>
      <w:r w:rsidRPr="009228D6">
        <w:rPr>
          <w:w w:val="105"/>
          <w:sz w:val="28"/>
          <w:szCs w:val="28"/>
        </w:rPr>
        <w:t xml:space="preserve">обучающиеся </w:t>
      </w:r>
      <w:r w:rsidR="00F96FD4" w:rsidRPr="009228D6">
        <w:rPr>
          <w:w w:val="105"/>
          <w:sz w:val="28"/>
          <w:szCs w:val="28"/>
        </w:rPr>
        <w:t>общеобразовательных организаций области.</w:t>
      </w:r>
    </w:p>
    <w:p w:rsidR="00CC1E03" w:rsidRPr="009228D6" w:rsidRDefault="00CC1E03" w:rsidP="00CC1E03">
      <w:pPr>
        <w:ind w:firstLine="720"/>
        <w:jc w:val="both"/>
        <w:rPr>
          <w:i/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0E5CE4" w:rsidRPr="009228D6" w:rsidRDefault="000E5CE4" w:rsidP="00CC1E03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выявлению способностей и талантов у детей и молодёжи</w:t>
      </w:r>
    </w:p>
    <w:p w:rsidR="000A1ACC" w:rsidRPr="009228D6" w:rsidRDefault="000A1ACC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r w:rsidR="000461A3" w:rsidRPr="009228D6">
        <w:rPr>
          <w:rFonts w:ascii="Times New Roman" w:hAnsi="Times New Roman" w:cs="Times New Roman"/>
          <w:w w:val="105"/>
          <w:sz w:val="28"/>
          <w:szCs w:val="28"/>
        </w:rPr>
        <w:t xml:space="preserve">учащихся, принявших участие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 муниципальном этапе всероссийской олимпиады</w:t>
      </w:r>
      <w:r w:rsidR="000461A3" w:rsidRPr="009228D6">
        <w:rPr>
          <w:rFonts w:ascii="Times New Roman" w:hAnsi="Times New Roman" w:cs="Times New Roman"/>
          <w:w w:val="105"/>
          <w:sz w:val="28"/>
          <w:szCs w:val="28"/>
        </w:rPr>
        <w:t xml:space="preserve"> школьников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0A1ACC" w:rsidRPr="009228D6" w:rsidRDefault="000A1ACC" w:rsidP="000A1A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учащихся, принявших участие в региональном этапе всероссийской олимпиады школьников;</w:t>
      </w:r>
    </w:p>
    <w:p w:rsidR="000A1ACC" w:rsidRPr="009228D6" w:rsidRDefault="000A1ACC" w:rsidP="00CC1E0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учащихся, принявших участие в заключительном этапе всероссийской олимпиады школьников;</w:t>
      </w:r>
    </w:p>
    <w:p w:rsidR="000A1ACC" w:rsidRPr="009228D6" w:rsidRDefault="000A1ACC" w:rsidP="000A1A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учащихся, ставших победителями и призерами региональ</w:t>
      </w:r>
      <w:r w:rsidR="002F06DB" w:rsidRPr="009228D6">
        <w:rPr>
          <w:rFonts w:ascii="Times New Roman" w:hAnsi="Times New Roman" w:cs="Times New Roman"/>
          <w:w w:val="105"/>
          <w:sz w:val="28"/>
          <w:szCs w:val="28"/>
        </w:rPr>
        <w:t>ного этапа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всероссийской олимпиады школьников;</w:t>
      </w:r>
    </w:p>
    <w:p w:rsidR="002F06DB" w:rsidRDefault="002F06DB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учащихся, ставших победителями и призерами заключительного этапа всероссийской олимпиады школьников;</w:t>
      </w:r>
    </w:p>
    <w:p w:rsidR="00A04A9B" w:rsidRPr="00B76E25" w:rsidRDefault="00A04A9B" w:rsidP="00A04A9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76E25">
        <w:rPr>
          <w:rFonts w:ascii="Times New Roman" w:hAnsi="Times New Roman" w:cs="Times New Roman"/>
          <w:w w:val="105"/>
          <w:sz w:val="28"/>
          <w:szCs w:val="28"/>
        </w:rPr>
        <w:t>доля учащихся, ставших победителями и призерами региональных и всероссийских конкурсов по направлению «искусство»;</w:t>
      </w:r>
    </w:p>
    <w:p w:rsidR="00A04A9B" w:rsidRPr="00B76E25" w:rsidRDefault="00A04A9B" w:rsidP="00A04A9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76E25">
        <w:rPr>
          <w:rFonts w:ascii="Times New Roman" w:hAnsi="Times New Roman" w:cs="Times New Roman"/>
          <w:w w:val="105"/>
          <w:sz w:val="28"/>
          <w:szCs w:val="28"/>
        </w:rPr>
        <w:t>доля учащихся, ставших победителями и призерами региональных и всероссийских соревнований по направлению «спорт».</w:t>
      </w:r>
    </w:p>
    <w:p w:rsidR="00C508F5" w:rsidRPr="009228D6" w:rsidRDefault="00C508F5" w:rsidP="00C508F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поддержке и развитию способностей и талантов у детей и молодёжи</w:t>
      </w:r>
    </w:p>
    <w:p w:rsidR="002F06DB" w:rsidRPr="009228D6" w:rsidRDefault="002F06DB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талантливых детей, получивших адресную поддержку в общем числе одаренных детей;</w:t>
      </w:r>
    </w:p>
    <w:p w:rsidR="002F06DB" w:rsidRPr="009228D6" w:rsidRDefault="002F06DB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количество школьных научных обществ и обучающихся, принимающих участие в научной, исследовательской и проектной деятельности;</w:t>
      </w:r>
    </w:p>
    <w:p w:rsidR="002F06DB" w:rsidRPr="009228D6" w:rsidRDefault="002F06DB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одаренных школьников, прошедших подготовку в профильных лагерях и сменах;</w:t>
      </w:r>
    </w:p>
    <w:p w:rsidR="007F56CE" w:rsidRPr="009228D6" w:rsidRDefault="00924F03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</w:t>
      </w:r>
      <w:r w:rsidR="002F06DB" w:rsidRPr="009228D6">
        <w:rPr>
          <w:rFonts w:ascii="Times New Roman" w:hAnsi="Times New Roman" w:cs="Times New Roman"/>
          <w:w w:val="105"/>
          <w:sz w:val="28"/>
          <w:szCs w:val="28"/>
        </w:rPr>
        <w:t>оля школьников, прошедших подготовку на олимпиадных сборах</w:t>
      </w:r>
      <w:r w:rsidR="007F56CE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C508F5" w:rsidRPr="009228D6" w:rsidRDefault="00C508F5" w:rsidP="00C508F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поступлению способных и талантливых детей и молодёжи в образовательные организации среднего и высшего профессионального образования</w:t>
      </w:r>
    </w:p>
    <w:p w:rsidR="007F56CE" w:rsidRPr="009228D6" w:rsidRDefault="007F56CE" w:rsidP="002F06D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участников регионального этапа всероссийской олимпиады школьников, поступивших в ведущие ВУЗы страны;</w:t>
      </w:r>
    </w:p>
    <w:p w:rsidR="007F56CE" w:rsidRPr="009228D6" w:rsidRDefault="007F56CE" w:rsidP="007F56CE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участников регионального этапа всероссийской олимпиады школьников, поступивших в зарубежные ВУЗы</w:t>
      </w:r>
      <w:r w:rsidR="00391E2F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87CA4" w:rsidRPr="009228D6" w:rsidRDefault="00F87CA4" w:rsidP="00F87CA4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подготовке педагогических работников по вопросам развития способностей и талантов</w:t>
      </w:r>
    </w:p>
    <w:p w:rsidR="00391E2F" w:rsidRPr="009228D6" w:rsidRDefault="00391E2F" w:rsidP="007F56CE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педагогических работников общеобразовательных организаций, прошедших повышение квалификации по вопросам развития талантов и способностей.</w:t>
      </w:r>
    </w:p>
    <w:p w:rsidR="001A022F" w:rsidRPr="009228D6" w:rsidRDefault="001A022F" w:rsidP="001A022F">
      <w:pPr>
        <w:tabs>
          <w:tab w:val="left" w:pos="993"/>
        </w:tabs>
        <w:jc w:val="both"/>
        <w:rPr>
          <w:w w:val="105"/>
          <w:sz w:val="28"/>
          <w:szCs w:val="28"/>
        </w:rPr>
      </w:pPr>
    </w:p>
    <w:p w:rsidR="001A022F" w:rsidRPr="009228D6" w:rsidRDefault="001A022F" w:rsidP="000E5CE4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</w:t>
      </w:r>
      <w:r w:rsidR="000E5CE4" w:rsidRPr="009228D6">
        <w:rPr>
          <w:w w:val="105"/>
          <w:sz w:val="28"/>
          <w:szCs w:val="28"/>
        </w:rPr>
        <w:t xml:space="preserve">в регионе реализуются следующие </w:t>
      </w:r>
      <w:proofErr w:type="gramStart"/>
      <w:r w:rsidR="000E5CE4" w:rsidRPr="009228D6">
        <w:rPr>
          <w:w w:val="105"/>
          <w:sz w:val="28"/>
          <w:szCs w:val="28"/>
        </w:rPr>
        <w:t>мероприятия</w:t>
      </w:r>
      <w:proofErr w:type="gramEnd"/>
      <w:r w:rsidR="0057336A" w:rsidRPr="009228D6">
        <w:rPr>
          <w:w w:val="105"/>
          <w:sz w:val="28"/>
          <w:szCs w:val="28"/>
        </w:rPr>
        <w:t xml:space="preserve"> / принимаются следующие управленческие решения</w:t>
      </w:r>
      <w:r w:rsidR="000E5CE4" w:rsidRPr="009228D6">
        <w:rPr>
          <w:w w:val="105"/>
          <w:sz w:val="28"/>
          <w:szCs w:val="28"/>
        </w:rPr>
        <w:t>:</w:t>
      </w:r>
    </w:p>
    <w:p w:rsidR="001A022F" w:rsidRPr="009228D6" w:rsidRDefault="001A022F" w:rsidP="001A022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разработка программ, ориентированных на выявление, поддержку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развитие способностей и талантов у детей и молодёжи;</w:t>
      </w:r>
    </w:p>
    <w:p w:rsidR="001A022F" w:rsidRPr="009228D6" w:rsidRDefault="001A022F" w:rsidP="001A022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 психолого-педагогического сопровождения способных и талантливых детей и молодёжи;</w:t>
      </w:r>
    </w:p>
    <w:p w:rsidR="001A022F" w:rsidRPr="009228D6" w:rsidRDefault="001A022F" w:rsidP="001A022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 подготовки педагогических работников по вопросам развития способностей и талантов у детей и молодёжи;</w:t>
      </w:r>
    </w:p>
    <w:p w:rsidR="001A022F" w:rsidRPr="009228D6" w:rsidRDefault="001A022F" w:rsidP="001A022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 государственно-частного партнёрства для поддержки способных и талантливых детей и молодёжи;</w:t>
      </w:r>
    </w:p>
    <w:p w:rsidR="0057336A" w:rsidRPr="009228D6" w:rsidRDefault="001A022F" w:rsidP="001A022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содействие в поступлении способных и талантливых детей и молодёжи в образовательные организации среднего и высшего профессионального образования</w:t>
      </w:r>
      <w:r w:rsidR="0057336A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7336A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конкурсов профессионального мастерства с целью поддержки специалистов, работающих со способными и талантливыми детьми и молодёжью;</w:t>
      </w:r>
    </w:p>
    <w:p w:rsidR="0057336A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конкурсов образовательных программ для способных и талантливых детей и молодёжи;</w:t>
      </w:r>
    </w:p>
    <w:p w:rsidR="0057336A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разработка мер по стимулированию и поощрению способных и талантливых детей и молодёжи;</w:t>
      </w:r>
    </w:p>
    <w:p w:rsidR="0057336A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мероприятий, ориентированных на выявление, поддержку и развитие способностей и талантов у детей и молодёжи;</w:t>
      </w:r>
    </w:p>
    <w:p w:rsidR="0057336A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молодёжи;</w:t>
      </w:r>
    </w:p>
    <w:p w:rsidR="001A022F" w:rsidRPr="009228D6" w:rsidRDefault="0057336A" w:rsidP="0057336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мероприятий, ориентированных на подготовку педагогических работников по вопросам развития способностей и талантов у детей и молодёжи</w:t>
      </w:r>
      <w:r w:rsidR="001A022F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1A022F" w:rsidRPr="009228D6" w:rsidRDefault="001A022F" w:rsidP="001A022F">
      <w:pPr>
        <w:tabs>
          <w:tab w:val="left" w:pos="993"/>
        </w:tabs>
        <w:jc w:val="both"/>
        <w:rPr>
          <w:w w:val="105"/>
          <w:sz w:val="28"/>
          <w:szCs w:val="28"/>
        </w:rPr>
      </w:pPr>
    </w:p>
    <w:p w:rsidR="00391E2F" w:rsidRPr="009228D6" w:rsidRDefault="00391E2F" w:rsidP="00E03945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Система работы по самоопределению и профессиональной ориентации </w:t>
      </w:r>
      <w:proofErr w:type="gramStart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обучающихся</w:t>
      </w:r>
      <w:proofErr w:type="gramEnd"/>
    </w:p>
    <w:p w:rsidR="004C10DA" w:rsidRPr="009228D6" w:rsidRDefault="004C10DA" w:rsidP="004C10DA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BC4D72" w:rsidRPr="009228D6" w:rsidRDefault="00BC4D72" w:rsidP="00BC4D72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проведение ранней профориентации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C4D72" w:rsidRPr="009228D6" w:rsidRDefault="00C515BE" w:rsidP="00BC4D72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</w:t>
      </w:r>
      <w:r w:rsidR="00BC4D72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профориентации </w:t>
      </w:r>
      <w:proofErr w:type="gramStart"/>
      <w:r w:rsidR="00BC4D72"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="00BC4D72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ОВЗ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сопровождение профессионального самоопределения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4C10DA" w:rsidRPr="009228D6" w:rsidRDefault="004C10DA" w:rsidP="00BC4D72">
      <w:pPr>
        <w:ind w:firstLine="709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явля</w:t>
      </w:r>
      <w:r w:rsidR="00350D37" w:rsidRPr="009228D6">
        <w:rPr>
          <w:sz w:val="28"/>
          <w:szCs w:val="28"/>
        </w:rPr>
        <w:t>е</w:t>
      </w:r>
      <w:r w:rsidRPr="009228D6">
        <w:rPr>
          <w:sz w:val="28"/>
          <w:szCs w:val="28"/>
        </w:rPr>
        <w:t xml:space="preserve">тся </w:t>
      </w:r>
      <w:r w:rsidR="00350D37" w:rsidRPr="009228D6">
        <w:rPr>
          <w:sz w:val="28"/>
          <w:szCs w:val="28"/>
        </w:rPr>
        <w:t xml:space="preserve">профессиональная ориентация </w:t>
      </w:r>
      <w:proofErr w:type="gramStart"/>
      <w:r w:rsidR="00350D37" w:rsidRPr="009228D6">
        <w:rPr>
          <w:sz w:val="28"/>
          <w:szCs w:val="28"/>
        </w:rPr>
        <w:t>обучающихся</w:t>
      </w:r>
      <w:proofErr w:type="gramEnd"/>
      <w:r w:rsidRPr="009228D6">
        <w:rPr>
          <w:sz w:val="28"/>
          <w:szCs w:val="28"/>
        </w:rPr>
        <w:t>.</w:t>
      </w:r>
    </w:p>
    <w:p w:rsidR="004C10DA" w:rsidRPr="009228D6" w:rsidRDefault="004C10DA" w:rsidP="004C10DA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4C10DA" w:rsidRPr="009228D6" w:rsidRDefault="004C10DA" w:rsidP="004C10D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4C10DA" w:rsidRPr="009228D6" w:rsidRDefault="004C10DA" w:rsidP="004C10D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сбор информации с помощью разработанного диагностического инструментария;</w:t>
      </w:r>
    </w:p>
    <w:p w:rsidR="004C10DA" w:rsidRPr="009228D6" w:rsidRDefault="004C10DA" w:rsidP="004C10DA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информации в форме запроса в формате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организации;</w:t>
      </w:r>
    </w:p>
    <w:p w:rsidR="004C10DA" w:rsidRPr="009228D6" w:rsidRDefault="004C10DA" w:rsidP="004C10DA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lastRenderedPageBreak/>
        <w:t xml:space="preserve">В исследовании принимают участие </w:t>
      </w:r>
      <w:r w:rsidRPr="009228D6">
        <w:rPr>
          <w:w w:val="105"/>
          <w:sz w:val="28"/>
          <w:szCs w:val="28"/>
        </w:rPr>
        <w:t>обучающиеся общеобразовательных организаций области.</w:t>
      </w:r>
    </w:p>
    <w:p w:rsidR="004C10DA" w:rsidRPr="009228D6" w:rsidRDefault="004C10DA" w:rsidP="004C10DA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350D37" w:rsidRPr="009228D6" w:rsidRDefault="00350D37" w:rsidP="00B161A6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сопровождению профессионально</w:t>
      </w:r>
      <w:r w:rsidR="006C1D87" w:rsidRPr="009228D6">
        <w:rPr>
          <w:b/>
          <w:sz w:val="28"/>
          <w:szCs w:val="28"/>
        </w:rPr>
        <w:t xml:space="preserve">го самоопределения </w:t>
      </w:r>
      <w:proofErr w:type="gramStart"/>
      <w:r w:rsidR="006C1D87" w:rsidRPr="009228D6">
        <w:rPr>
          <w:b/>
          <w:sz w:val="28"/>
          <w:szCs w:val="28"/>
        </w:rPr>
        <w:t>обучающихся</w:t>
      </w:r>
      <w:proofErr w:type="gramEnd"/>
    </w:p>
    <w:p w:rsidR="007007E6" w:rsidRPr="009228D6" w:rsidRDefault="007007E6" w:rsidP="007007E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доля общеобразовательных организаций, предусматривающих в структуре образовательной программы </w:t>
      </w:r>
      <w:proofErr w:type="spellStart"/>
      <w:r w:rsidRPr="009228D6">
        <w:rPr>
          <w:rFonts w:ascii="Times New Roman" w:eastAsia="Times New Roman" w:hAnsi="Times New Roman" w:cs="Times New Roman"/>
          <w:sz w:val="28"/>
          <w:szCs w:val="28"/>
        </w:rPr>
        <w:t>профориентационное</w:t>
      </w:r>
      <w:proofErr w:type="spellEnd"/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деятельности;</w:t>
      </w:r>
    </w:p>
    <w:p w:rsidR="007007E6" w:rsidRPr="009228D6" w:rsidRDefault="007007E6" w:rsidP="007007E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sz w:val="28"/>
          <w:szCs w:val="28"/>
        </w:rPr>
        <w:t>доля общеобразовательных организаций, внедряющих программы психолого-педагогического сопровождения профессионального самоопределения обучающихся;</w:t>
      </w:r>
    </w:p>
    <w:p w:rsidR="001620A3" w:rsidRPr="009228D6" w:rsidRDefault="00D452CB" w:rsidP="00D452C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20A3" w:rsidRPr="009228D6">
        <w:rPr>
          <w:rFonts w:ascii="Times New Roman" w:eastAsia="Times New Roman" w:hAnsi="Times New Roman" w:cs="Times New Roman"/>
          <w:sz w:val="28"/>
          <w:szCs w:val="28"/>
        </w:rPr>
        <w:t>оля обучающихся 8</w:t>
      </w:r>
      <w:r w:rsidRPr="009228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0A3" w:rsidRPr="009228D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228D6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1620A3" w:rsidRPr="009228D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организаций, охваченных сис</w:t>
      </w:r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темой </w:t>
      </w:r>
      <w:proofErr w:type="spellStart"/>
      <w:r w:rsidRPr="009228D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7D73D7" w:rsidRPr="00922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7A0" w:rsidRPr="00FA25FD" w:rsidRDefault="007D73D7" w:rsidP="00D452CB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наличие в общеобразовательной организации </w:t>
      </w:r>
      <w:r w:rsidR="00F977A0" w:rsidRPr="00FA25FD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7A0" w:rsidRPr="00FA25FD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профориентации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234" w:rsidRPr="00FA25F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Pr="00FA25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A25FD">
        <w:rPr>
          <w:rFonts w:ascii="Times New Roman" w:eastAsia="Times New Roman" w:hAnsi="Times New Roman" w:cs="Times New Roman"/>
          <w:sz w:val="28"/>
          <w:szCs w:val="28"/>
        </w:rPr>
        <w:t>, для которых реализ</w:t>
      </w:r>
      <w:r w:rsidR="001E68AD" w:rsidRPr="00FA25FD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образовательные маршруты профессионального самоопределения.</w:t>
      </w:r>
    </w:p>
    <w:p w:rsidR="00350D37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>по взаимодействи</w:t>
      </w:r>
      <w:r w:rsidR="006C1D87" w:rsidRPr="00FA25FD">
        <w:rPr>
          <w:b/>
          <w:sz w:val="28"/>
          <w:szCs w:val="28"/>
        </w:rPr>
        <w:t>ю с учреждениями/предприятиями</w:t>
      </w:r>
    </w:p>
    <w:p w:rsidR="00934AB3" w:rsidRPr="00FA25FD" w:rsidRDefault="007007E6" w:rsidP="007007E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</w:t>
      </w:r>
      <w:proofErr w:type="spellStart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организациями / предприятиями</w:t>
      </w:r>
      <w:r w:rsidR="006D1ED4" w:rsidRPr="00FA2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D37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 xml:space="preserve">по проведению ранней профориентации </w:t>
      </w:r>
      <w:proofErr w:type="gramStart"/>
      <w:r w:rsidRPr="00FA25FD">
        <w:rPr>
          <w:b/>
          <w:sz w:val="28"/>
          <w:szCs w:val="28"/>
        </w:rPr>
        <w:t>обу</w:t>
      </w:r>
      <w:r w:rsidR="006C1D87" w:rsidRPr="00FA25FD">
        <w:rPr>
          <w:b/>
          <w:sz w:val="28"/>
          <w:szCs w:val="28"/>
        </w:rPr>
        <w:t>чающихся</w:t>
      </w:r>
      <w:proofErr w:type="gramEnd"/>
    </w:p>
    <w:p w:rsidR="00FA5430" w:rsidRPr="00FA25FD" w:rsidRDefault="00FA5430" w:rsidP="00FA543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обучающихся 6-11-х классов общеобразовательных организаций, охваченных системой ранней профориентации обучающихся, от общего количества обучающихся, нуждающихся в ранней профориентации;</w:t>
      </w:r>
    </w:p>
    <w:p w:rsidR="00FA5430" w:rsidRPr="00FA25FD" w:rsidRDefault="00FA5430" w:rsidP="00FA543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обучающих 8-11-х классов общеобразовательных организаций, участвующих в открытых онлайн-уроках, реализуемых с учетом опыта цикла открытых уроков «</w:t>
      </w:r>
      <w:proofErr w:type="spellStart"/>
      <w:r w:rsidRPr="00FA25FD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FA25FD">
        <w:rPr>
          <w:rFonts w:ascii="Times New Roman" w:eastAsia="Times New Roman" w:hAnsi="Times New Roman" w:cs="Times New Roman"/>
          <w:sz w:val="28"/>
          <w:szCs w:val="28"/>
        </w:rPr>
        <w:t>», направленных на раннюю профориентацию;</w:t>
      </w:r>
    </w:p>
    <w:p w:rsidR="00FA5430" w:rsidRPr="00FA25FD" w:rsidRDefault="00FA5430" w:rsidP="00FA543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обучающих 6-11-х классов общеобразовательных организаций, участвующих в проекте по ранней профессиональной ориентации «Билет в будущее»;</w:t>
      </w:r>
    </w:p>
    <w:p w:rsidR="00FA5430" w:rsidRPr="00FA25FD" w:rsidRDefault="00FA5430" w:rsidP="00FA543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6-х классов общеобразовательных организаций, принанявших участие в </w:t>
      </w:r>
      <w:proofErr w:type="spellStart"/>
      <w:r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профориентационном</w:t>
      </w:r>
      <w:proofErr w:type="spellEnd"/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тестировании; </w:t>
      </w:r>
    </w:p>
    <w:p w:rsidR="00FA5430" w:rsidRPr="00FA25FD" w:rsidRDefault="00FA5430" w:rsidP="00FA543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8-х классов общеобразовательных организаций, принанявших участие в </w:t>
      </w:r>
      <w:proofErr w:type="spellStart"/>
      <w:r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профориентационном</w:t>
      </w:r>
      <w:proofErr w:type="spellEnd"/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тестировании;</w:t>
      </w:r>
    </w:p>
    <w:p w:rsidR="00934AB3" w:rsidRPr="00FA25FD" w:rsidRDefault="006D1ED4" w:rsidP="006D1ED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0C2A2A" w:rsidRPr="00FA25F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индивидуальные программы </w:t>
      </w:r>
      <w:proofErr w:type="spellStart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одаренных детей</w:t>
      </w:r>
      <w:r w:rsidR="000C2A2A" w:rsidRPr="00FA2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D37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>по проведению пр</w:t>
      </w:r>
      <w:r w:rsidR="006C1D87" w:rsidRPr="00FA25FD">
        <w:rPr>
          <w:b/>
          <w:sz w:val="28"/>
          <w:szCs w:val="28"/>
        </w:rPr>
        <w:t xml:space="preserve">офориентации </w:t>
      </w:r>
      <w:proofErr w:type="gramStart"/>
      <w:r w:rsidR="006C1D87" w:rsidRPr="00FA25FD">
        <w:rPr>
          <w:b/>
          <w:sz w:val="28"/>
          <w:szCs w:val="28"/>
        </w:rPr>
        <w:t>обучающихся</w:t>
      </w:r>
      <w:proofErr w:type="gramEnd"/>
      <w:r w:rsidR="006C1D87" w:rsidRPr="00FA25FD">
        <w:rPr>
          <w:b/>
          <w:sz w:val="28"/>
          <w:szCs w:val="28"/>
        </w:rPr>
        <w:t xml:space="preserve"> с ОВЗ</w:t>
      </w:r>
    </w:p>
    <w:p w:rsidR="001620A3" w:rsidRPr="00FA25FD" w:rsidRDefault="00965FF8" w:rsidP="00965FF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20A3" w:rsidRPr="00FA25FD">
        <w:rPr>
          <w:rFonts w:ascii="Times New Roman" w:eastAsia="Times New Roman" w:hAnsi="Times New Roman" w:cs="Times New Roman"/>
          <w:sz w:val="28"/>
          <w:szCs w:val="28"/>
        </w:rPr>
        <w:t>оля обучающихся 8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0A3" w:rsidRPr="00FA25F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1620A3" w:rsidRPr="00FA25FD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="001620A3" w:rsidRPr="00FA25FD">
        <w:rPr>
          <w:rFonts w:ascii="Times New Roman" w:eastAsia="Times New Roman" w:hAnsi="Times New Roman" w:cs="Times New Roman"/>
          <w:sz w:val="28"/>
          <w:szCs w:val="28"/>
        </w:rPr>
        <w:t xml:space="preserve">, охваченных </w:t>
      </w:r>
      <w:proofErr w:type="spellStart"/>
      <w:r w:rsidR="00DF23F5"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DF23F5" w:rsidRPr="00FA25FD">
        <w:rPr>
          <w:rFonts w:ascii="Times New Roman" w:eastAsia="Times New Roman" w:hAnsi="Times New Roman" w:cs="Times New Roman"/>
          <w:sz w:val="28"/>
          <w:szCs w:val="28"/>
        </w:rPr>
        <w:t xml:space="preserve"> работой;</w:t>
      </w:r>
    </w:p>
    <w:p w:rsidR="00934AB3" w:rsidRPr="00FA25FD" w:rsidRDefault="00DF23F5" w:rsidP="00965FF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программы предпрофессиональной подготовки </w:t>
      </w:r>
      <w:proofErr w:type="gramStart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934AB3" w:rsidRPr="00FA25F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  <w:r w:rsidRPr="00FA25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D37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>по выявлению предпочтений обучающихся в облас</w:t>
      </w:r>
      <w:r w:rsidR="006C1D87" w:rsidRPr="00FA25FD">
        <w:rPr>
          <w:b/>
          <w:sz w:val="28"/>
          <w:szCs w:val="28"/>
        </w:rPr>
        <w:t>ти профессиональной ориентации</w:t>
      </w:r>
    </w:p>
    <w:p w:rsidR="00FA25FD" w:rsidRPr="00FA25FD" w:rsidRDefault="00FA25FD" w:rsidP="00FA25F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FA25FD" w:rsidRPr="00FA25FD" w:rsidRDefault="00FA25FD" w:rsidP="00FA25F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выпускников 9-х классов, продолжающих обучение в регионе от общего количества выпускников;</w:t>
      </w:r>
    </w:p>
    <w:p w:rsidR="00FA25FD" w:rsidRPr="00FA25FD" w:rsidRDefault="00FA25FD" w:rsidP="00FA25F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обучающихся 9-х классов, продолживших обучение в 10 классе;</w:t>
      </w:r>
    </w:p>
    <w:p w:rsidR="00FA25FD" w:rsidRPr="00FA25FD" w:rsidRDefault="00FA25FD" w:rsidP="00FA25F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выпускников 11-х классов, продолжающих обучение в регионе от общего количества выпускников;</w:t>
      </w:r>
    </w:p>
    <w:p w:rsidR="00350D37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>п</w:t>
      </w:r>
      <w:r w:rsidR="006C1D87" w:rsidRPr="00FA25FD">
        <w:rPr>
          <w:b/>
          <w:sz w:val="28"/>
          <w:szCs w:val="28"/>
        </w:rPr>
        <w:t xml:space="preserve">о взаимодействию с </w:t>
      </w:r>
      <w:r w:rsidR="00B161A6" w:rsidRPr="00FA25FD">
        <w:rPr>
          <w:b/>
          <w:sz w:val="28"/>
          <w:szCs w:val="28"/>
        </w:rPr>
        <w:t>образовательными организациями среднего и высшего профессионального образования</w:t>
      </w:r>
    </w:p>
    <w:p w:rsidR="009D7F7F" w:rsidRPr="00FA25FD" w:rsidRDefault="009D7F7F" w:rsidP="009D7F7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образовательных программ </w:t>
      </w:r>
      <w:proofErr w:type="spellStart"/>
      <w:r w:rsidRPr="00FA25F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25F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совместно с образовательными организациями среднего и высшего профессионального образования;</w:t>
      </w:r>
    </w:p>
    <w:p w:rsidR="004C10DA" w:rsidRPr="00FA25FD" w:rsidRDefault="00350D37" w:rsidP="00B161A6">
      <w:pPr>
        <w:ind w:firstLine="720"/>
        <w:jc w:val="both"/>
        <w:rPr>
          <w:b/>
          <w:sz w:val="28"/>
          <w:szCs w:val="28"/>
        </w:rPr>
      </w:pPr>
      <w:r w:rsidRPr="00FA25FD">
        <w:rPr>
          <w:b/>
          <w:sz w:val="28"/>
          <w:szCs w:val="28"/>
        </w:rPr>
        <w:t>по учёту выявленных потребностей рынка труда региона</w:t>
      </w:r>
    </w:p>
    <w:p w:rsidR="00FA25FD" w:rsidRPr="00FA25FD" w:rsidRDefault="00FA25FD" w:rsidP="00FA25F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FD">
        <w:rPr>
          <w:rFonts w:ascii="Times New Roman" w:eastAsia="Times New Roman" w:hAnsi="Times New Roman" w:cs="Times New Roman"/>
          <w:sz w:val="28"/>
          <w:szCs w:val="28"/>
        </w:rPr>
        <w:t>доля детей, продолжающих обучение в регионе от общего количества выпускников, в том числе по востребованным профессиям (ТОП-50)</w:t>
      </w:r>
    </w:p>
    <w:p w:rsidR="00B161A6" w:rsidRPr="00FA25FD" w:rsidRDefault="00B161A6" w:rsidP="00F87CA4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F87CA4" w:rsidRPr="00FA25FD" w:rsidRDefault="00F87CA4" w:rsidP="00F87CA4">
      <w:pPr>
        <w:ind w:firstLine="709"/>
        <w:jc w:val="both"/>
        <w:rPr>
          <w:w w:val="105"/>
          <w:sz w:val="28"/>
          <w:szCs w:val="28"/>
        </w:rPr>
      </w:pPr>
      <w:r w:rsidRPr="00FA25FD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FA25FD">
        <w:rPr>
          <w:w w:val="105"/>
          <w:sz w:val="28"/>
          <w:szCs w:val="28"/>
        </w:rPr>
        <w:t>мероприятия</w:t>
      </w:r>
      <w:proofErr w:type="gramEnd"/>
      <w:r w:rsidR="001620A3" w:rsidRPr="00FA25FD">
        <w:rPr>
          <w:w w:val="105"/>
          <w:sz w:val="28"/>
          <w:szCs w:val="28"/>
        </w:rPr>
        <w:t xml:space="preserve"> / принимаются следующие управленческие решения</w:t>
      </w:r>
      <w:r w:rsidRPr="00FA25FD">
        <w:rPr>
          <w:w w:val="105"/>
          <w:sz w:val="28"/>
          <w:szCs w:val="28"/>
        </w:rPr>
        <w:t>:</w:t>
      </w:r>
    </w:p>
    <w:p w:rsidR="003A4111" w:rsidRPr="00FA25FD" w:rsidRDefault="003A4111" w:rsidP="003A411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A25FD">
        <w:rPr>
          <w:rFonts w:ascii="Times New Roman" w:hAnsi="Times New Roman" w:cs="Times New Roman"/>
          <w:w w:val="105"/>
          <w:sz w:val="28"/>
          <w:szCs w:val="28"/>
        </w:rPr>
        <w:t>принятие мер по формированию готовности к саморазвитию и профессиональному самоопределению обучающихся;</w:t>
      </w:r>
    </w:p>
    <w:p w:rsidR="003A4111" w:rsidRPr="00FA25FD" w:rsidRDefault="00B07CC0" w:rsidP="003A411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A25FD">
        <w:rPr>
          <w:rFonts w:ascii="Times New Roman" w:hAnsi="Times New Roman" w:cs="Times New Roman"/>
          <w:w w:val="105"/>
          <w:sz w:val="28"/>
          <w:szCs w:val="28"/>
        </w:rPr>
        <w:t>п</w:t>
      </w:r>
      <w:r w:rsidR="003A4111" w:rsidRPr="00FA25FD">
        <w:rPr>
          <w:rFonts w:ascii="Times New Roman" w:hAnsi="Times New Roman" w:cs="Times New Roman"/>
          <w:w w:val="105"/>
          <w:sz w:val="28"/>
          <w:szCs w:val="28"/>
        </w:rPr>
        <w:t xml:space="preserve">роведение </w:t>
      </w:r>
      <w:proofErr w:type="spellStart"/>
      <w:r w:rsidR="003A4111" w:rsidRPr="00FA25FD">
        <w:rPr>
          <w:rFonts w:ascii="Times New Roman" w:hAnsi="Times New Roman" w:cs="Times New Roman"/>
          <w:w w:val="105"/>
          <w:sz w:val="28"/>
          <w:szCs w:val="28"/>
        </w:rPr>
        <w:t>профориентационных</w:t>
      </w:r>
      <w:proofErr w:type="spellEnd"/>
      <w:r w:rsidR="003A4111" w:rsidRPr="00FA25FD">
        <w:rPr>
          <w:rFonts w:ascii="Times New Roman" w:hAnsi="Times New Roman" w:cs="Times New Roman"/>
          <w:w w:val="105"/>
          <w:sz w:val="28"/>
          <w:szCs w:val="28"/>
        </w:rPr>
        <w:t xml:space="preserve"> мероприятий совместно с </w:t>
      </w:r>
      <w:r w:rsidRPr="00FA25FD">
        <w:rPr>
          <w:rFonts w:ascii="Times New Roman" w:hAnsi="Times New Roman" w:cs="Times New Roman"/>
          <w:w w:val="105"/>
          <w:sz w:val="28"/>
          <w:szCs w:val="28"/>
        </w:rPr>
        <w:t>работодателями</w:t>
      </w:r>
      <w:r w:rsidR="003A4111" w:rsidRPr="00FA25FD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FA25FD">
        <w:rPr>
          <w:rFonts w:ascii="Times New Roman" w:hAnsi="Times New Roman" w:cs="Times New Roman"/>
          <w:w w:val="105"/>
          <w:sz w:val="28"/>
          <w:szCs w:val="28"/>
        </w:rPr>
        <w:t>образовательными организациями среднего и высшего профессионального образования, в том числе с учетом межведомственного взаимодействия;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у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потребности к приобретению или выбору будущей профессии;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осуществление психолого-педагогической поддержки, консультационной помощи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обучающимся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их профессиональной ориентации;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содействие в поступлении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организации высшего и среднего профессионального образования;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удовлетворение потребности в кадрах на основе анализа рынка труда региона;</w:t>
      </w:r>
    </w:p>
    <w:p w:rsidR="00A23BB9" w:rsidRPr="009228D6" w:rsidRDefault="00A23BB9" w:rsidP="00A23BB9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развитие конкурсного движения </w:t>
      </w: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профориентационной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направленности</w:t>
      </w:r>
      <w:r w:rsidR="0015372B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3A4111" w:rsidRPr="009228D6" w:rsidRDefault="00B07CC0" w:rsidP="003A411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п</w:t>
      </w:r>
      <w:r w:rsidR="003A4111" w:rsidRPr="009228D6">
        <w:rPr>
          <w:rFonts w:ascii="Times New Roman" w:hAnsi="Times New Roman" w:cs="Times New Roman"/>
          <w:w w:val="105"/>
          <w:sz w:val="28"/>
          <w:szCs w:val="28"/>
        </w:rPr>
        <w:t>роведение мероприятий, направленных на формирование у обучающихся позитивного отношения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A4111" w:rsidRPr="009228D6">
        <w:rPr>
          <w:rFonts w:ascii="Times New Roman" w:hAnsi="Times New Roman" w:cs="Times New Roman"/>
          <w:w w:val="105"/>
          <w:sz w:val="28"/>
          <w:szCs w:val="28"/>
        </w:rPr>
        <w:t>к професс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ионально-трудовой деятельности;</w:t>
      </w:r>
      <w:proofErr w:type="gramEnd"/>
    </w:p>
    <w:p w:rsidR="003A4111" w:rsidRPr="009228D6" w:rsidRDefault="0015372B" w:rsidP="003A411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проведение </w:t>
      </w:r>
      <w:r w:rsidR="003A4111" w:rsidRPr="009228D6">
        <w:rPr>
          <w:rFonts w:ascii="Times New Roman" w:hAnsi="Times New Roman" w:cs="Times New Roman"/>
          <w:w w:val="105"/>
          <w:sz w:val="28"/>
          <w:szCs w:val="28"/>
        </w:rPr>
        <w:t xml:space="preserve">мероприятий для родителей (законных представителей)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обучающихся </w:t>
      </w:r>
      <w:r w:rsidR="003A4111" w:rsidRPr="009228D6">
        <w:rPr>
          <w:rFonts w:ascii="Times New Roman" w:hAnsi="Times New Roman" w:cs="Times New Roman"/>
          <w:w w:val="105"/>
          <w:sz w:val="28"/>
          <w:szCs w:val="28"/>
        </w:rPr>
        <w:t>по вопросам профессиональной ориентации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A4111"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15372B" w:rsidRPr="009228D6" w:rsidRDefault="0015372B" w:rsidP="0015372B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C5719" w:rsidRPr="009228D6" w:rsidRDefault="00B161A6" w:rsidP="00E03945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2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Система </w:t>
      </w:r>
      <w:proofErr w:type="gramStart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объективности процедур оценки качества образования</w:t>
      </w:r>
      <w:proofErr w:type="gramEnd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 и </w:t>
      </w:r>
      <w:r w:rsidR="000C5719" w:rsidRPr="009228D6">
        <w:rPr>
          <w:rFonts w:ascii="Times New Roman" w:hAnsi="Times New Roman" w:cs="Times New Roman"/>
          <w:b/>
          <w:w w:val="105"/>
          <w:sz w:val="28"/>
          <w:szCs w:val="28"/>
        </w:rPr>
        <w:t>олимпиад школьников</w:t>
      </w:r>
    </w:p>
    <w:p w:rsidR="00B161A6" w:rsidRPr="009228D6" w:rsidRDefault="00B161A6" w:rsidP="00E03945">
      <w:pPr>
        <w:pStyle w:val="ad"/>
        <w:spacing w:before="0"/>
        <w:ind w:left="0" w:firstLine="709"/>
        <w:jc w:val="both"/>
        <w:rPr>
          <w:i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Цели мониторинга:</w:t>
      </w:r>
    </w:p>
    <w:p w:rsidR="00817513" w:rsidRPr="009228D6" w:rsidRDefault="00817513" w:rsidP="00B161A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выявление общеобразовательных организаций</w:t>
      </w:r>
      <w:r w:rsidR="00DD41B7" w:rsidRPr="009228D6">
        <w:rPr>
          <w:rFonts w:ascii="Times New Roman" w:hAnsi="Times New Roman" w:cs="Times New Roman"/>
          <w:w w:val="105"/>
          <w:sz w:val="28"/>
          <w:szCs w:val="28"/>
        </w:rPr>
        <w:t xml:space="preserve">, показывающих признаки </w:t>
      </w:r>
      <w:proofErr w:type="gramStart"/>
      <w:r w:rsidR="00DD41B7" w:rsidRPr="009228D6">
        <w:rPr>
          <w:rFonts w:ascii="Times New Roman" w:hAnsi="Times New Roman" w:cs="Times New Roman"/>
          <w:w w:val="105"/>
          <w:sz w:val="28"/>
          <w:szCs w:val="28"/>
        </w:rPr>
        <w:t>необъективности процедур оценки качества образования</w:t>
      </w:r>
      <w:proofErr w:type="gramEnd"/>
      <w:r w:rsidR="00DD41B7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817513" w:rsidRPr="009228D6" w:rsidRDefault="00817513" w:rsidP="00B161A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обеспечение объективности проведения и результатов процедур оценки качества образования</w:t>
      </w:r>
      <w:r w:rsidR="00DD41B7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D41B7" w:rsidRPr="009228D6" w:rsidRDefault="00DD41B7" w:rsidP="00DD41B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повышение объективности проведения и результатов процедур оценки качества образования</w:t>
      </w:r>
    </w:p>
    <w:p w:rsidR="00B161A6" w:rsidRPr="009228D6" w:rsidRDefault="00B161A6" w:rsidP="00B161A6">
      <w:pPr>
        <w:ind w:firstLine="720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выступают образовательные результаты обучающихся</w:t>
      </w:r>
      <w:r w:rsidR="00DD41B7" w:rsidRPr="009228D6">
        <w:rPr>
          <w:sz w:val="28"/>
          <w:szCs w:val="28"/>
        </w:rPr>
        <w:t>, а также условия проведения оценочных процедур в общеобразовательной организации</w:t>
      </w:r>
      <w:r w:rsidRPr="009228D6">
        <w:rPr>
          <w:sz w:val="28"/>
          <w:szCs w:val="28"/>
        </w:rPr>
        <w:t>.</w:t>
      </w:r>
    </w:p>
    <w:p w:rsidR="00B161A6" w:rsidRPr="009228D6" w:rsidRDefault="00B161A6" w:rsidP="00B161A6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B161A6" w:rsidRPr="009228D6" w:rsidRDefault="00B161A6" w:rsidP="00B161A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B161A6" w:rsidRPr="009228D6" w:rsidRDefault="00B161A6" w:rsidP="00B161A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методы статистической обработки данных (в том числе федеральных и региональных процедур оценки качества образования).</w:t>
      </w:r>
    </w:p>
    <w:p w:rsidR="00B161A6" w:rsidRPr="009228D6" w:rsidRDefault="00B161A6" w:rsidP="00B161A6">
      <w:pPr>
        <w:ind w:firstLine="720"/>
        <w:jc w:val="both"/>
        <w:rPr>
          <w:i/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0679A7" w:rsidRPr="009228D6" w:rsidRDefault="000679A7" w:rsidP="000679A7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объективности </w:t>
      </w:r>
      <w:proofErr w:type="gramStart"/>
      <w:r w:rsidRPr="009228D6">
        <w:rPr>
          <w:b/>
          <w:sz w:val="28"/>
          <w:szCs w:val="28"/>
        </w:rPr>
        <w:t>проведения процедур оценки качества образования</w:t>
      </w:r>
      <w:proofErr w:type="gramEnd"/>
      <w:r w:rsidRPr="009228D6">
        <w:rPr>
          <w:b/>
          <w:sz w:val="28"/>
          <w:szCs w:val="28"/>
        </w:rPr>
        <w:t xml:space="preserve"> в ОО</w:t>
      </w:r>
    </w:p>
    <w:p w:rsidR="000679A7" w:rsidRPr="009228D6" w:rsidRDefault="00B161A6" w:rsidP="00B161A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r w:rsidR="000679A7" w:rsidRPr="009228D6">
        <w:rPr>
          <w:rFonts w:ascii="Times New Roman" w:hAnsi="Times New Roman" w:cs="Times New Roman"/>
          <w:w w:val="105"/>
          <w:sz w:val="28"/>
          <w:szCs w:val="28"/>
        </w:rPr>
        <w:t xml:space="preserve">общеобразовательных организаций, имеющих признаки необъективности </w:t>
      </w:r>
      <w:r w:rsidR="00484B73" w:rsidRPr="009228D6">
        <w:rPr>
          <w:rFonts w:ascii="Times New Roman" w:hAnsi="Times New Roman" w:cs="Times New Roman"/>
          <w:w w:val="105"/>
          <w:sz w:val="28"/>
          <w:szCs w:val="28"/>
        </w:rPr>
        <w:t>результатов ВПР</w:t>
      </w:r>
      <w:r w:rsidR="000679A7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484B73" w:rsidRPr="009228D6" w:rsidRDefault="00484B73" w:rsidP="00484B7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общеобразовательных организаций, имеющих признаки необъективности результатов ОГЭ;</w:t>
      </w:r>
    </w:p>
    <w:p w:rsidR="00B64146" w:rsidRPr="009228D6" w:rsidRDefault="00B64146" w:rsidP="00484B7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наличие общественных наблюдателей в каждой аудитории </w:t>
      </w:r>
      <w:r w:rsidR="00F61ADD" w:rsidRPr="009228D6">
        <w:rPr>
          <w:rFonts w:ascii="Times New Roman" w:hAnsi="Times New Roman" w:cs="Times New Roman"/>
          <w:w w:val="105"/>
          <w:sz w:val="28"/>
          <w:szCs w:val="28"/>
        </w:rPr>
        <w:t>пункта проведения оценочной процедуры;</w:t>
      </w:r>
    </w:p>
    <w:p w:rsidR="005E7ACD" w:rsidRPr="009228D6" w:rsidRDefault="005E7ACD" w:rsidP="005E7ACD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объективности проведения олимпиад школьников</w:t>
      </w:r>
    </w:p>
    <w:p w:rsidR="005E7ACD" w:rsidRPr="009228D6" w:rsidRDefault="005E7ACD" w:rsidP="005E7A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школьников</w:t>
      </w:r>
      <w:r w:rsidR="00E43E5A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изменившимися баллами после проведения апелляции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E7ACD" w:rsidRPr="009228D6" w:rsidRDefault="003F7D3C" w:rsidP="00F61AD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наличие общественных наблюдателей </w:t>
      </w:r>
      <w:r w:rsidR="00725FF1" w:rsidRPr="009228D6">
        <w:rPr>
          <w:rFonts w:ascii="Times New Roman" w:hAnsi="Times New Roman" w:cs="Times New Roman"/>
          <w:w w:val="105"/>
          <w:sz w:val="28"/>
          <w:szCs w:val="28"/>
        </w:rPr>
        <w:t xml:space="preserve">в каждой </w:t>
      </w:r>
      <w:r w:rsidR="00B64146" w:rsidRPr="009228D6">
        <w:rPr>
          <w:rFonts w:ascii="Times New Roman" w:hAnsi="Times New Roman" w:cs="Times New Roman"/>
          <w:w w:val="105"/>
          <w:sz w:val="28"/>
          <w:szCs w:val="28"/>
        </w:rPr>
        <w:t>аудитории проведения муниципального этапа олимпиады</w:t>
      </w:r>
      <w:r w:rsidR="00733598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61ADD" w:rsidRPr="009228D6" w:rsidRDefault="00733598" w:rsidP="0073359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удовлетворенных апелляций с изменением баллов более чем на 15%.</w:t>
      </w:r>
    </w:p>
    <w:p w:rsidR="00733598" w:rsidRPr="009228D6" w:rsidRDefault="00733598" w:rsidP="00F61ADD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A7EC4" w:rsidRPr="009228D6" w:rsidRDefault="00AA7EC4" w:rsidP="00AA7EC4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="00FC4827" w:rsidRPr="009228D6">
        <w:rPr>
          <w:w w:val="105"/>
          <w:sz w:val="28"/>
          <w:szCs w:val="28"/>
        </w:rPr>
        <w:t xml:space="preserve"> / принимаются управленческие решения</w:t>
      </w:r>
      <w:r w:rsidRPr="009228D6">
        <w:rPr>
          <w:w w:val="105"/>
          <w:sz w:val="28"/>
          <w:szCs w:val="28"/>
        </w:rPr>
        <w:t>:</w:t>
      </w:r>
    </w:p>
    <w:p w:rsidR="00AA7EC4" w:rsidRPr="009228D6" w:rsidRDefault="0023675F" w:rsidP="00FC482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вносятся изменения в региональный порядок / регламент проведения процедур оценки качества образования 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 том числе в части соблюдения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мер информационной</w:t>
      </w:r>
      <w:r w:rsidR="00FC482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безопасности, исключения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конфликта интересов в отношении специалистов, привлекаемых к проведению оценочной процедуры и/или</w:t>
      </w:r>
      <w:r w:rsidR="00FC482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>олимпиады школьников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, организации контроля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на региональном и/или муниципальном уровнях за соблюдением 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 xml:space="preserve">порядка проведения 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>процедур оценки качества</w:t>
      </w:r>
      <w:r w:rsidR="00FC482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>образо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вания и/или олимпиад школьников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, организации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общественно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/ независимо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наблюдени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я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при</w:t>
      </w:r>
      <w:proofErr w:type="gramEnd"/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>проведении</w:t>
      </w:r>
      <w:proofErr w:type="gramEnd"/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процедур оценки качества образования</w:t>
      </w:r>
      <w:r w:rsidR="00FC482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и/или олимпиад школьников</w:t>
      </w:r>
      <w:r w:rsidR="001C5E14" w:rsidRPr="009228D6">
        <w:rPr>
          <w:rFonts w:ascii="Times New Roman" w:hAnsi="Times New Roman" w:cs="Times New Roman"/>
          <w:w w:val="105"/>
          <w:sz w:val="28"/>
          <w:szCs w:val="28"/>
        </w:rPr>
        <w:t>);</w:t>
      </w:r>
    </w:p>
    <w:p w:rsidR="0023675F" w:rsidRPr="009228D6" w:rsidRDefault="001C5E14" w:rsidP="0023675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организуется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/ корректируется работа</w:t>
      </w:r>
      <w:r w:rsidR="0023675F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 образовательными организациями, вошедшими в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«</w:t>
      </w:r>
      <w:r w:rsidR="0023675F" w:rsidRPr="009228D6">
        <w:rPr>
          <w:rFonts w:ascii="Times New Roman" w:hAnsi="Times New Roman" w:cs="Times New Roman"/>
          <w:w w:val="105"/>
          <w:sz w:val="28"/>
          <w:szCs w:val="28"/>
        </w:rPr>
        <w:t>зону риска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»</w:t>
      </w:r>
      <w:r w:rsidR="0023675F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по результатам процедур оценки качества образования и государственных итоговых аттестаций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E43E5A" w:rsidRPr="009228D6" w:rsidRDefault="00FF710A" w:rsidP="0023675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разрабатываются адресные</w:t>
      </w:r>
      <w:r w:rsidR="00E43E5A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рекомендации</w:t>
      </w:r>
      <w:r w:rsidR="00E43E5A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для школ;</w:t>
      </w:r>
    </w:p>
    <w:p w:rsidR="00AA7EC4" w:rsidRPr="009228D6" w:rsidRDefault="001C5E14" w:rsidP="00FC4827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формируется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позитивное отношение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 к объективной оценке</w:t>
      </w:r>
      <w:r w:rsidR="00FC4827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A7EC4" w:rsidRPr="009228D6">
        <w:rPr>
          <w:rFonts w:ascii="Times New Roman" w:hAnsi="Times New Roman" w:cs="Times New Roman"/>
          <w:w w:val="105"/>
          <w:sz w:val="28"/>
          <w:szCs w:val="28"/>
        </w:rPr>
        <w:t xml:space="preserve">образовательных результатов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у участников образовательных отношений.</w:t>
      </w:r>
    </w:p>
    <w:p w:rsidR="00733598" w:rsidRPr="009228D6" w:rsidRDefault="00733598" w:rsidP="00733598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95032A" w:rsidRPr="009228D6" w:rsidRDefault="00733598" w:rsidP="0095032A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2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Система </w:t>
      </w:r>
      <w:proofErr w:type="gramStart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мониторинга эффективности руководителей всех образовательных организаций региона</w:t>
      </w:r>
      <w:proofErr w:type="gramEnd"/>
    </w:p>
    <w:p w:rsidR="00733598" w:rsidRPr="009228D6" w:rsidRDefault="00733598" w:rsidP="00733598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733598" w:rsidRPr="009228D6" w:rsidRDefault="00733598" w:rsidP="0073359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проведение диагностики </w:t>
      </w:r>
      <w:r w:rsidR="007631C8"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профессиональных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компетенций </w:t>
      </w:r>
      <w:r w:rsidR="007631C8" w:rsidRPr="009228D6">
        <w:rPr>
          <w:rFonts w:ascii="Times New Roman" w:hAnsi="Times New Roman" w:cs="Times New Roman"/>
          <w:w w:val="105"/>
          <w:sz w:val="28"/>
          <w:szCs w:val="28"/>
        </w:rPr>
        <w:t>руководителей образовательных организаций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631C8" w:rsidRPr="009228D6" w:rsidRDefault="007631C8" w:rsidP="007631C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обеспечение качества управленческой деятельности руководителей образовательных организаций</w:t>
      </w:r>
    </w:p>
    <w:p w:rsidR="00733598" w:rsidRPr="009228D6" w:rsidRDefault="00733598" w:rsidP="00733598">
      <w:pPr>
        <w:ind w:firstLine="709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явля</w:t>
      </w:r>
      <w:r w:rsidR="00926F41" w:rsidRPr="009228D6">
        <w:rPr>
          <w:sz w:val="28"/>
          <w:szCs w:val="28"/>
        </w:rPr>
        <w:t>ю</w:t>
      </w:r>
      <w:r w:rsidRPr="009228D6">
        <w:rPr>
          <w:sz w:val="28"/>
          <w:szCs w:val="28"/>
        </w:rPr>
        <w:t xml:space="preserve">тся </w:t>
      </w:r>
      <w:r w:rsidR="00926F41" w:rsidRPr="009228D6">
        <w:rPr>
          <w:sz w:val="28"/>
          <w:szCs w:val="28"/>
        </w:rPr>
        <w:t>профессиональные</w:t>
      </w:r>
      <w:r w:rsidRPr="009228D6">
        <w:rPr>
          <w:sz w:val="28"/>
          <w:szCs w:val="28"/>
        </w:rPr>
        <w:t xml:space="preserve"> </w:t>
      </w:r>
      <w:r w:rsidR="00926F41" w:rsidRPr="009228D6">
        <w:rPr>
          <w:sz w:val="28"/>
          <w:szCs w:val="28"/>
        </w:rPr>
        <w:t>компетенции руководителей образовательных организаций</w:t>
      </w:r>
      <w:r w:rsidRPr="009228D6">
        <w:rPr>
          <w:sz w:val="28"/>
          <w:szCs w:val="28"/>
        </w:rPr>
        <w:t>.</w:t>
      </w:r>
    </w:p>
    <w:p w:rsidR="00733598" w:rsidRPr="009228D6" w:rsidRDefault="00733598" w:rsidP="00733598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733598" w:rsidRPr="009228D6" w:rsidRDefault="00733598" w:rsidP="0073359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926F41" w:rsidRPr="009228D6" w:rsidRDefault="00926F41" w:rsidP="00926F4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диагностика компетенций руководителей образовательных организаций с применением оценочных материалов, разработанных НИУ «Высшая школа экономики»;</w:t>
      </w:r>
    </w:p>
    <w:p w:rsidR="00733598" w:rsidRPr="009228D6" w:rsidRDefault="00733598" w:rsidP="0073359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информации в форме запроса в формате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</w:t>
      </w:r>
      <w:r w:rsidR="004A2E9F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733598" w:rsidRPr="009228D6" w:rsidRDefault="00733598" w:rsidP="00733598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t xml:space="preserve">В исследовании принимают участие </w:t>
      </w:r>
      <w:r w:rsidR="00926F41" w:rsidRPr="009228D6">
        <w:rPr>
          <w:w w:val="105"/>
          <w:sz w:val="28"/>
          <w:szCs w:val="28"/>
        </w:rPr>
        <w:t>руководители</w:t>
      </w:r>
      <w:r w:rsidRPr="009228D6">
        <w:rPr>
          <w:w w:val="105"/>
          <w:sz w:val="28"/>
          <w:szCs w:val="28"/>
        </w:rPr>
        <w:t xml:space="preserve"> общеобразовательных организаций области.</w:t>
      </w:r>
    </w:p>
    <w:p w:rsidR="00733598" w:rsidRPr="009228D6" w:rsidRDefault="00733598" w:rsidP="00733598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926F41" w:rsidRPr="009228D6" w:rsidRDefault="00926F41" w:rsidP="00926F41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выявлению уровня </w:t>
      </w:r>
      <w:proofErr w:type="spellStart"/>
      <w:r w:rsidRPr="009228D6">
        <w:rPr>
          <w:b/>
          <w:sz w:val="28"/>
          <w:szCs w:val="28"/>
        </w:rPr>
        <w:t>сформированности</w:t>
      </w:r>
      <w:proofErr w:type="spellEnd"/>
      <w:r w:rsidRPr="009228D6">
        <w:rPr>
          <w:b/>
          <w:sz w:val="28"/>
          <w:szCs w:val="28"/>
        </w:rPr>
        <w:t xml:space="preserve"> профессиональных компетенций руководителей образовательных организаций</w:t>
      </w:r>
    </w:p>
    <w:p w:rsidR="0078124A" w:rsidRPr="009228D6" w:rsidRDefault="00DB66FC" w:rsidP="00DB66F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руководителей, имеющих высокий уровень </w:t>
      </w: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сформированности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профессиональных компетенций;</w:t>
      </w:r>
    </w:p>
    <w:p w:rsidR="00926F41" w:rsidRPr="009228D6" w:rsidRDefault="00926F41" w:rsidP="00926F41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качеству управленческой деятельности руководителей образовательных организаций</w:t>
      </w:r>
    </w:p>
    <w:p w:rsidR="003662B1" w:rsidRPr="009228D6" w:rsidRDefault="003662B1" w:rsidP="003662B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руководителей, имеющих высокий уровень </w:t>
      </w: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сформированности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управленческих компетенций;</w:t>
      </w:r>
    </w:p>
    <w:p w:rsidR="00457916" w:rsidRPr="009228D6" w:rsidRDefault="00457916" w:rsidP="0078124A">
      <w:pPr>
        <w:ind w:firstLine="720"/>
        <w:jc w:val="both"/>
        <w:rPr>
          <w:sz w:val="28"/>
          <w:szCs w:val="28"/>
        </w:rPr>
      </w:pPr>
      <w:r w:rsidRPr="009228D6">
        <w:rPr>
          <w:b/>
          <w:sz w:val="28"/>
          <w:szCs w:val="28"/>
        </w:rPr>
        <w:t xml:space="preserve">по базовой подготовке </w:t>
      </w:r>
      <w:proofErr w:type="gramStart"/>
      <w:r w:rsidRPr="009228D6">
        <w:rPr>
          <w:b/>
          <w:sz w:val="28"/>
          <w:szCs w:val="28"/>
        </w:rPr>
        <w:t>обучающихся</w:t>
      </w:r>
      <w:proofErr w:type="gramEnd"/>
    </w:p>
    <w:p w:rsidR="00F17C3D" w:rsidRPr="009228D6" w:rsidRDefault="00F17C3D" w:rsidP="00F17C3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успешно сдавших все предметы всех оценочных процедур в отчетном году;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подготовке </w:t>
      </w:r>
      <w:proofErr w:type="gramStart"/>
      <w:r w:rsidRPr="009228D6">
        <w:rPr>
          <w:b/>
          <w:sz w:val="28"/>
          <w:szCs w:val="28"/>
        </w:rPr>
        <w:t>обучающихся</w:t>
      </w:r>
      <w:proofErr w:type="gramEnd"/>
      <w:r w:rsidRPr="009228D6">
        <w:rPr>
          <w:b/>
          <w:sz w:val="28"/>
          <w:szCs w:val="28"/>
        </w:rPr>
        <w:t xml:space="preserve"> высокого уровня</w:t>
      </w:r>
    </w:p>
    <w:p w:rsidR="00645EC0" w:rsidRPr="009228D6" w:rsidRDefault="00645EC0" w:rsidP="00645EC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9 и более баллов по сумме двух предметов ОГЭ по выбору;</w:t>
      </w:r>
    </w:p>
    <w:p w:rsidR="00645EC0" w:rsidRPr="009228D6" w:rsidRDefault="00645EC0" w:rsidP="00645EC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16 и более баллов по сумме четырех предметов ОГЭ;</w:t>
      </w:r>
    </w:p>
    <w:p w:rsidR="00645EC0" w:rsidRPr="009228D6" w:rsidRDefault="00645EC0" w:rsidP="00645EC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обучающихся, набравших более 220 баллов по сумме 3 лучших результатов по предметам ЕГЭ;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организации получения образования </w:t>
      </w:r>
      <w:proofErr w:type="gramStart"/>
      <w:r w:rsidRPr="009228D6">
        <w:rPr>
          <w:b/>
          <w:sz w:val="28"/>
          <w:szCs w:val="28"/>
        </w:rPr>
        <w:t>обучающимися</w:t>
      </w:r>
      <w:proofErr w:type="gramEnd"/>
      <w:r w:rsidRPr="009228D6">
        <w:rPr>
          <w:b/>
          <w:sz w:val="28"/>
          <w:szCs w:val="28"/>
        </w:rPr>
        <w:t xml:space="preserve"> с ОВЗ</w:t>
      </w:r>
    </w:p>
    <w:p w:rsidR="0078124A" w:rsidRDefault="007578F4" w:rsidP="007578F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учебный план общеобразовательной организации сформирован с учетом потребностей обучающихся с ОВЗ</w:t>
      </w:r>
      <w:r w:rsidR="002A64C1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B1234" w:rsidRPr="001E68A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68AD">
        <w:rPr>
          <w:rFonts w:ascii="Times New Roman" w:hAnsi="Times New Roman" w:cs="Times New Roman"/>
          <w:w w:val="105"/>
          <w:sz w:val="28"/>
          <w:szCs w:val="28"/>
        </w:rPr>
        <w:t>доля образовательных организаций, где созданы условия для получения образования обучающихся с ОВЗ.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объективности результатов внешней оценки</w:t>
      </w:r>
    </w:p>
    <w:p w:rsidR="0078124A" w:rsidRPr="009228D6" w:rsidRDefault="00365BE8" w:rsidP="00365BE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наличие признаков необъективности результатов оценочных процедур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условиям осуществления образовательной деятельности</w:t>
      </w:r>
    </w:p>
    <w:p w:rsidR="0078124A" w:rsidRPr="009228D6" w:rsidRDefault="009C5736" w:rsidP="009C573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, которым предоставлена возможность обучаться в соответствии с современными требованиями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 xml:space="preserve">по организации профессиональной ориентации и дополнительного образования </w:t>
      </w:r>
      <w:proofErr w:type="gramStart"/>
      <w:r w:rsidRPr="009228D6">
        <w:rPr>
          <w:b/>
          <w:sz w:val="28"/>
          <w:szCs w:val="28"/>
        </w:rPr>
        <w:t>обучающихся</w:t>
      </w:r>
      <w:proofErr w:type="gramEnd"/>
    </w:p>
    <w:p w:rsidR="009C5736" w:rsidRPr="009228D6" w:rsidRDefault="009C5736" w:rsidP="009C5736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доля обучающихся 8-11-х классов, охваченных </w:t>
      </w:r>
      <w:proofErr w:type="spellStart"/>
      <w:r w:rsidRPr="009228D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28D6">
        <w:rPr>
          <w:rFonts w:ascii="Times New Roman" w:eastAsia="Times New Roman" w:hAnsi="Times New Roman" w:cs="Times New Roman"/>
          <w:sz w:val="28"/>
          <w:szCs w:val="28"/>
        </w:rPr>
        <w:t xml:space="preserve"> работой;</w:t>
      </w:r>
    </w:p>
    <w:p w:rsidR="00457916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формированию резерва управленческих кадров</w:t>
      </w:r>
    </w:p>
    <w:p w:rsidR="00457916" w:rsidRPr="009228D6" w:rsidRDefault="00003EDA" w:rsidP="0073359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8D6"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по итогам конкурсного отбора и обучения включен в кадровый резерв системы образования Вологодской области для замещения вакантных должностей «руководитель», «заместитель руководителя» муниципальных и государственных образовательных организаций</w:t>
      </w:r>
      <w:r w:rsidR="009754FF" w:rsidRPr="00922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598" w:rsidRPr="009228D6" w:rsidRDefault="00457916" w:rsidP="0078124A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оценке компетенций руководителей образовательных организаций</w:t>
      </w:r>
    </w:p>
    <w:p w:rsidR="00733598" w:rsidRPr="009228D6" w:rsidRDefault="00DB66FC" w:rsidP="003662B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руководителей, прошедших</w:t>
      </w:r>
      <w:r w:rsidR="00FB1234">
        <w:rPr>
          <w:rFonts w:ascii="Times New Roman" w:hAnsi="Times New Roman" w:cs="Times New Roman"/>
          <w:w w:val="105"/>
          <w:sz w:val="28"/>
          <w:szCs w:val="28"/>
        </w:rPr>
        <w:t xml:space="preserve"> независимую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диагностику профессиональных компетенций.</w:t>
      </w:r>
    </w:p>
    <w:p w:rsidR="00DB66FC" w:rsidRPr="009228D6" w:rsidRDefault="00DB66FC" w:rsidP="00733598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733598" w:rsidRPr="009228D6" w:rsidRDefault="00733598" w:rsidP="00733598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Pr="009228D6">
        <w:rPr>
          <w:w w:val="105"/>
          <w:sz w:val="28"/>
          <w:szCs w:val="28"/>
        </w:rPr>
        <w:t xml:space="preserve"> / принимаются следующие управленческие решения:</w:t>
      </w:r>
    </w:p>
    <w:p w:rsidR="007631C8" w:rsidRPr="009228D6" w:rsidRDefault="007631C8" w:rsidP="007631C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формирование профессиональных компетенций руководителей образовательных организаций;</w:t>
      </w:r>
    </w:p>
    <w:p w:rsidR="007631C8" w:rsidRPr="009228D6" w:rsidRDefault="009754FF" w:rsidP="007631C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повышение </w:t>
      </w:r>
      <w:r w:rsidR="007631C8" w:rsidRPr="009228D6">
        <w:rPr>
          <w:rFonts w:ascii="Times New Roman" w:hAnsi="Times New Roman" w:cs="Times New Roman"/>
          <w:w w:val="105"/>
          <w:sz w:val="28"/>
          <w:szCs w:val="28"/>
        </w:rPr>
        <w:t xml:space="preserve">качества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образовательных результатов</w:t>
      </w:r>
      <w:r w:rsidR="007631C8" w:rsidRPr="009228D6">
        <w:rPr>
          <w:rFonts w:ascii="Times New Roman" w:hAnsi="Times New Roman" w:cs="Times New Roman"/>
          <w:w w:val="105"/>
          <w:sz w:val="28"/>
          <w:szCs w:val="28"/>
        </w:rPr>
        <w:t xml:space="preserve"> обучающихся;</w:t>
      </w:r>
    </w:p>
    <w:p w:rsidR="007631C8" w:rsidRPr="009228D6" w:rsidRDefault="007631C8" w:rsidP="007631C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обеспечение образовательной организации квалифицированными кадрами;</w:t>
      </w:r>
    </w:p>
    <w:p w:rsidR="007631C8" w:rsidRPr="009228D6" w:rsidRDefault="007631C8" w:rsidP="007631C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обеспечение потребности в резерве управленческих кадров.</w:t>
      </w:r>
    </w:p>
    <w:p w:rsidR="00733598" w:rsidRPr="00FB1234" w:rsidRDefault="00733598" w:rsidP="00733598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DF4183" w:rsidRPr="009228D6" w:rsidRDefault="00DF4183" w:rsidP="00DF4183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2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Система мониторинга качества дополнительного профессионального образования педагогических работников</w:t>
      </w:r>
    </w:p>
    <w:p w:rsidR="00DF4183" w:rsidRPr="009228D6" w:rsidRDefault="00DF4183" w:rsidP="00DF4183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D77A64" w:rsidRPr="009228D6" w:rsidRDefault="00D77A64" w:rsidP="00D77A6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формирование единой системы диагностики и контроля качества дополнительных профессиональных программ </w:t>
      </w:r>
      <w:r w:rsidR="00723AC6" w:rsidRPr="009228D6">
        <w:rPr>
          <w:rFonts w:ascii="Times New Roman" w:hAnsi="Times New Roman" w:cs="Times New Roman"/>
          <w:w w:val="105"/>
          <w:sz w:val="28"/>
          <w:szCs w:val="28"/>
        </w:rPr>
        <w:t xml:space="preserve">(далее – ДПП)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 соответствии с нормативными документами федера</w:t>
      </w:r>
      <w:r w:rsidR="005A53D9" w:rsidRPr="009228D6">
        <w:rPr>
          <w:rFonts w:ascii="Times New Roman" w:hAnsi="Times New Roman" w:cs="Times New Roman"/>
          <w:w w:val="105"/>
          <w:sz w:val="28"/>
          <w:szCs w:val="28"/>
        </w:rPr>
        <w:t xml:space="preserve">льного и регионального уровня,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выявленными профессиональными дефицитами педагогов, а также результатами оценочных процедур</w:t>
      </w:r>
      <w:r w:rsidR="005A53D9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42B3D" w:rsidRPr="009228D6" w:rsidRDefault="00B42B3D" w:rsidP="00D77A6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получение объективной информации о функционировании и развитии системы повышения квалификации руководителей и педагогических работников</w:t>
      </w:r>
      <w:r w:rsidR="00723AC6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B42B3D" w:rsidRPr="009228D6" w:rsidRDefault="00B42B3D" w:rsidP="00D77A6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определение соответствия образовательного процесса нормативным требованиям в системе дополнительного образования и запросам основных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>потребителей и работодателей;</w:t>
      </w:r>
    </w:p>
    <w:p w:rsidR="00B42B3D" w:rsidRPr="009228D6" w:rsidRDefault="00B42B3D" w:rsidP="00D77A6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усиление практической направленности ДПП через учет запросов основных потребителей и работодателей;</w:t>
      </w:r>
    </w:p>
    <w:p w:rsidR="00B42B3D" w:rsidRPr="009228D6" w:rsidRDefault="00B42B3D" w:rsidP="00D77A6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</w:t>
      </w:r>
      <w:r w:rsidR="00723AC6" w:rsidRPr="009228D6">
        <w:rPr>
          <w:rFonts w:ascii="Times New Roman" w:hAnsi="Times New Roman" w:cs="Times New Roman"/>
          <w:w w:val="105"/>
          <w:sz w:val="28"/>
          <w:szCs w:val="28"/>
        </w:rPr>
        <w:t xml:space="preserve">ение оперативной корректировки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дополнительных образовательных программ на основе выявление факторов, влияющих на качество реализации ДПП;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диагностики профессиональных дефицитов руководителей и педагогических работников образовательных организаций;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аттестации педагогических работников, направленной на повышение эффективности и качества педагогической деятельности;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стимулирование профессионального роста педагогов;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вовлечение педагогов в экспертную деятельность;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внешней экспертизы программ дополнительного профессионального образования;</w:t>
      </w:r>
    </w:p>
    <w:p w:rsidR="00E84FE0" w:rsidRPr="009228D6" w:rsidRDefault="00E84FE0" w:rsidP="00E84FE0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 профессиональной переподготовки и реализация различных программ дополнительного профессионального образования, разработанных с учётом потребностей региональной системы образования.</w:t>
      </w:r>
    </w:p>
    <w:p w:rsidR="00DF4183" w:rsidRPr="009228D6" w:rsidRDefault="00DF4183" w:rsidP="00DF4183">
      <w:pPr>
        <w:ind w:firstLine="709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являются профессиональные компетенции руководителей </w:t>
      </w:r>
      <w:r w:rsidR="00647039" w:rsidRPr="009228D6">
        <w:rPr>
          <w:sz w:val="28"/>
          <w:szCs w:val="28"/>
        </w:rPr>
        <w:t xml:space="preserve">и педагогических работников </w:t>
      </w:r>
      <w:r w:rsidRPr="009228D6">
        <w:rPr>
          <w:sz w:val="28"/>
          <w:szCs w:val="28"/>
        </w:rPr>
        <w:t>образовательных организаций.</w:t>
      </w:r>
    </w:p>
    <w:p w:rsidR="00DF4183" w:rsidRPr="009228D6" w:rsidRDefault="00DF4183" w:rsidP="00DF4183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DF4183" w:rsidRPr="009228D6" w:rsidRDefault="00DF4183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F4183" w:rsidRPr="009228D6" w:rsidRDefault="00DF4183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диагностика компетенций руководителей образовательных организаций с применением оценочных материалов, разработанных НИУ «Высшая школа экономики»;</w:t>
      </w:r>
    </w:p>
    <w:p w:rsidR="004A2E9F" w:rsidRPr="009228D6" w:rsidRDefault="004A2E9F" w:rsidP="004A2E9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материалов, разработанных ФГБУ «Федеральный институт оценки качества образования»;</w:t>
      </w:r>
    </w:p>
    <w:p w:rsidR="004A2E9F" w:rsidRPr="009228D6" w:rsidRDefault="004A2E9F" w:rsidP="004A2E9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внутренний аудит ДПП,</w:t>
      </w:r>
    </w:p>
    <w:p w:rsidR="004A2E9F" w:rsidRPr="009228D6" w:rsidRDefault="004A2E9F" w:rsidP="004A2E9F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внешняя экспертиза/рецензирование реализуемых программ;</w:t>
      </w:r>
    </w:p>
    <w:p w:rsidR="00DF4183" w:rsidRPr="009228D6" w:rsidRDefault="00DF4183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информации в форме запроса в формате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</w:t>
      </w:r>
      <w:r w:rsidR="004A2E9F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F4183" w:rsidRPr="009228D6" w:rsidRDefault="00DF4183" w:rsidP="00DF4183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t xml:space="preserve">В исследовании принимают участие </w:t>
      </w:r>
      <w:r w:rsidRPr="009228D6">
        <w:rPr>
          <w:w w:val="105"/>
          <w:sz w:val="28"/>
          <w:szCs w:val="28"/>
        </w:rPr>
        <w:t>руководители</w:t>
      </w:r>
      <w:r w:rsidR="00647039" w:rsidRPr="009228D6">
        <w:rPr>
          <w:w w:val="105"/>
          <w:sz w:val="28"/>
          <w:szCs w:val="28"/>
        </w:rPr>
        <w:t xml:space="preserve"> и педагогические работники</w:t>
      </w:r>
      <w:r w:rsidRPr="009228D6">
        <w:rPr>
          <w:w w:val="105"/>
          <w:sz w:val="28"/>
          <w:szCs w:val="28"/>
        </w:rPr>
        <w:t xml:space="preserve"> общеобразовательных организаций области.</w:t>
      </w:r>
    </w:p>
    <w:p w:rsidR="00DF4183" w:rsidRPr="009228D6" w:rsidRDefault="00DF4183" w:rsidP="00DF4183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DF4183" w:rsidRPr="009228D6" w:rsidRDefault="002B06D3" w:rsidP="00DF4183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повышению квалификации педагогов на основе диагностики профессиональных дефицитов</w:t>
      </w:r>
    </w:p>
    <w:p w:rsidR="00DF4183" w:rsidRPr="001E68AD" w:rsidRDefault="008B36D2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дополнительных профессиональных программ, разработанных с </w:t>
      </w:r>
      <w:r w:rsidRPr="001E68AD">
        <w:rPr>
          <w:rFonts w:ascii="Times New Roman" w:hAnsi="Times New Roman" w:cs="Times New Roman"/>
          <w:w w:val="105"/>
          <w:sz w:val="28"/>
          <w:szCs w:val="28"/>
        </w:rPr>
        <w:t>учетом диагностики профессиональных дефицитов педагогов</w:t>
      </w:r>
      <w:r w:rsidR="00DF4183" w:rsidRPr="001E68AD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B1234" w:rsidRPr="001E68A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68AD">
        <w:rPr>
          <w:rFonts w:ascii="Times New Roman" w:hAnsi="Times New Roman" w:cs="Times New Roman"/>
          <w:w w:val="105"/>
          <w:sz w:val="28"/>
          <w:szCs w:val="28"/>
        </w:rPr>
        <w:t>доля педагогов, прошедших повышение квалификации с учетом результатов диагностики профессиональных дефицитов;</w:t>
      </w:r>
    </w:p>
    <w:p w:rsidR="00FB1234" w:rsidRPr="001E68A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AD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педагогов, для которых реализованы индивидуальные образовательные </w:t>
      </w:r>
      <w:r w:rsidRPr="001E68AD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маршруты по выявленным профессиональным дефицитам.</w:t>
      </w:r>
    </w:p>
    <w:p w:rsidR="008B36D2" w:rsidRPr="009228D6" w:rsidRDefault="008B36D2" w:rsidP="008B36D2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b/>
          <w:sz w:val="28"/>
          <w:szCs w:val="28"/>
        </w:rPr>
        <w:t>по качеству программ дополнительного профессионального образования, разработанных в регионе</w:t>
      </w:r>
    </w:p>
    <w:p w:rsidR="00647039" w:rsidRPr="009228D6" w:rsidRDefault="00647039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дополнительных профессиональных программ, успешно прошедших внешнюю экспертизу;</w:t>
      </w:r>
    </w:p>
    <w:p w:rsidR="00647039" w:rsidRPr="009228D6" w:rsidRDefault="00647039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дополнительных профессиональных программ, разработанных с учетом специфики образовательных организаций области;</w:t>
      </w:r>
    </w:p>
    <w:p w:rsidR="00647039" w:rsidRPr="009228D6" w:rsidRDefault="00647039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дополнительных профессиональных программ, разработанных с учетом потребностей региональной системы образования;</w:t>
      </w:r>
    </w:p>
    <w:p w:rsidR="00DF4183" w:rsidRPr="009228D6" w:rsidRDefault="00647039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адресных дополнительных профессиональных программ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F4183" w:rsidRPr="009228D6" w:rsidRDefault="008B36D2" w:rsidP="00DF4183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осуществлению профессиональной переподготовки по образовательным программам педагогической направленности</w:t>
      </w:r>
    </w:p>
    <w:p w:rsidR="00FB1234" w:rsidRDefault="009F79E8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программ профессиональной подготовке в общем числе ДПП</w:t>
      </w:r>
      <w:r w:rsidR="00FB1234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DF4183" w:rsidRPr="001E68AD" w:rsidRDefault="00FB1234" w:rsidP="00DF4183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68AD">
        <w:rPr>
          <w:rFonts w:ascii="Times New Roman" w:hAnsi="Times New Roman" w:cs="Times New Roman"/>
          <w:w w:val="105"/>
          <w:sz w:val="28"/>
          <w:szCs w:val="28"/>
        </w:rPr>
        <w:t>доля педагогических работников, прошедших повышение квалификации по дополнительным профессиональным программам профессиональной переподготовки.</w:t>
      </w:r>
    </w:p>
    <w:p w:rsidR="00DF4183" w:rsidRPr="009228D6" w:rsidRDefault="00DF4183" w:rsidP="00DF4183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DF4183" w:rsidRPr="009228D6" w:rsidRDefault="00DF4183" w:rsidP="00DF4183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Pr="009228D6">
        <w:rPr>
          <w:w w:val="105"/>
          <w:sz w:val="28"/>
          <w:szCs w:val="28"/>
        </w:rPr>
        <w:t xml:space="preserve"> / принимаются следующие управленческие решения:</w:t>
      </w:r>
    </w:p>
    <w:p w:rsidR="009F79E8" w:rsidRPr="009228D6" w:rsidRDefault="009F79E8" w:rsidP="002B049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обновление дополнительных профессиональных программ</w:t>
      </w:r>
      <w:r w:rsidR="002B0495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9F79E8" w:rsidRPr="009228D6" w:rsidRDefault="002B0495" w:rsidP="002B049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>роведение конкурсов профессионального мастерства педагогов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9F79E8" w:rsidRPr="009228D6" w:rsidRDefault="002B0495" w:rsidP="002B049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>роведение мероприятий, направленных на повышение мотивации педагогических работников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,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 xml:space="preserve"> обновление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>профессиональных знаний, умений и навыков и использование передовых педагогических практик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9F79E8" w:rsidRPr="009228D6" w:rsidRDefault="002B0495" w:rsidP="009F79E8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</w:t>
      </w:r>
      <w:r w:rsidR="009F79E8" w:rsidRPr="009228D6">
        <w:rPr>
          <w:rFonts w:ascii="Times New Roman" w:hAnsi="Times New Roman" w:cs="Times New Roman"/>
          <w:w w:val="105"/>
          <w:sz w:val="28"/>
          <w:szCs w:val="28"/>
        </w:rPr>
        <w:t>рганизация обмена опытом и лучшими педагогическими практиками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F17C3D" w:rsidRPr="009228D6" w:rsidRDefault="00F17C3D" w:rsidP="00733598">
      <w:pPr>
        <w:tabs>
          <w:tab w:val="left" w:pos="993"/>
        </w:tabs>
        <w:jc w:val="both"/>
        <w:rPr>
          <w:rFonts w:eastAsia="Arial"/>
          <w:w w:val="105"/>
          <w:sz w:val="28"/>
          <w:szCs w:val="28"/>
        </w:rPr>
      </w:pPr>
    </w:p>
    <w:p w:rsidR="00533801" w:rsidRPr="009228D6" w:rsidRDefault="00533801" w:rsidP="00533801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2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Система методической работы</w:t>
      </w:r>
    </w:p>
    <w:p w:rsidR="00533801" w:rsidRPr="009228D6" w:rsidRDefault="00533801" w:rsidP="00533801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Цели мониторинга:</w:t>
      </w:r>
    </w:p>
    <w:p w:rsidR="00C25CCC" w:rsidRPr="009228D6" w:rsidRDefault="003D1273" w:rsidP="00C25C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эффективности</w:t>
      </w:r>
      <w:r w:rsidR="00C25CCC"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деятельности методических объединений и/или профессиональных сообществ педагогов;</w:t>
      </w:r>
    </w:p>
    <w:p w:rsidR="00533801" w:rsidRPr="009228D6" w:rsidRDefault="003D1273" w:rsidP="00C25C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анализ </w:t>
      </w:r>
      <w:proofErr w:type="gramStart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эффективности </w:t>
      </w:r>
      <w:r w:rsidR="00C25CCC" w:rsidRPr="009228D6">
        <w:rPr>
          <w:rFonts w:ascii="Times New Roman" w:hAnsi="Times New Roman" w:cs="Times New Roman"/>
          <w:w w:val="105"/>
          <w:sz w:val="28"/>
          <w:szCs w:val="28"/>
        </w:rPr>
        <w:t>деятельности системы поддержки молодых педагогов</w:t>
      </w:r>
      <w:proofErr w:type="gramEnd"/>
      <w:r w:rsidR="00C25CCC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и/или системы наставничества</w:t>
      </w:r>
      <w:r w:rsidR="00533801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533801" w:rsidRPr="009228D6" w:rsidRDefault="00533801" w:rsidP="00533801">
      <w:pPr>
        <w:ind w:firstLine="709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явля</w:t>
      </w:r>
      <w:r w:rsidR="003D1273" w:rsidRPr="009228D6">
        <w:rPr>
          <w:sz w:val="28"/>
          <w:szCs w:val="28"/>
        </w:rPr>
        <w:t>е</w:t>
      </w:r>
      <w:r w:rsidRPr="009228D6">
        <w:rPr>
          <w:sz w:val="28"/>
          <w:szCs w:val="28"/>
        </w:rPr>
        <w:t xml:space="preserve">тся </w:t>
      </w:r>
      <w:r w:rsidR="003D1273" w:rsidRPr="009228D6">
        <w:rPr>
          <w:sz w:val="28"/>
          <w:szCs w:val="28"/>
        </w:rPr>
        <w:t>деятельность методических объединений / профессиональных сообществ педагогов</w:t>
      </w:r>
      <w:r w:rsidRPr="009228D6">
        <w:rPr>
          <w:sz w:val="28"/>
          <w:szCs w:val="28"/>
        </w:rPr>
        <w:t>.</w:t>
      </w:r>
    </w:p>
    <w:p w:rsidR="00533801" w:rsidRPr="009228D6" w:rsidRDefault="00533801" w:rsidP="00533801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533801" w:rsidRPr="009228D6" w:rsidRDefault="00533801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533801" w:rsidRPr="009228D6" w:rsidRDefault="00533801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информации в форме запроса в формате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организации.</w:t>
      </w:r>
    </w:p>
    <w:p w:rsidR="00533801" w:rsidRPr="009228D6" w:rsidRDefault="00533801" w:rsidP="00533801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sz w:val="28"/>
          <w:szCs w:val="28"/>
        </w:rPr>
        <w:t xml:space="preserve">В исследовании принимают участие </w:t>
      </w:r>
      <w:r w:rsidRPr="009228D6">
        <w:rPr>
          <w:w w:val="105"/>
          <w:sz w:val="28"/>
          <w:szCs w:val="28"/>
        </w:rPr>
        <w:t xml:space="preserve">руководители </w:t>
      </w:r>
      <w:r w:rsidR="00DF6F8E" w:rsidRPr="009228D6">
        <w:rPr>
          <w:w w:val="105"/>
          <w:sz w:val="28"/>
          <w:szCs w:val="28"/>
        </w:rPr>
        <w:t>методических объединений и профессиональных сообществ педагогов</w:t>
      </w:r>
      <w:r w:rsidRPr="009228D6">
        <w:rPr>
          <w:w w:val="105"/>
          <w:sz w:val="28"/>
          <w:szCs w:val="28"/>
        </w:rPr>
        <w:t>.</w:t>
      </w:r>
    </w:p>
    <w:p w:rsidR="00533801" w:rsidRPr="009228D6" w:rsidRDefault="00533801" w:rsidP="00533801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533801" w:rsidRPr="009228D6" w:rsidRDefault="00DF6F8E" w:rsidP="00533801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lastRenderedPageBreak/>
        <w:t>по поддержке молодых педагогов и/или реализации программ наставничества</w:t>
      </w:r>
    </w:p>
    <w:p w:rsidR="00CB7215" w:rsidRPr="009228D6" w:rsidRDefault="009F44F8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доля муниципалитетов, имеющих муниципальные программы поддержки молодых педагогов</w:t>
      </w:r>
      <w:r w:rsidR="00CB7215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33801" w:rsidRPr="009228D6" w:rsidRDefault="00CB7215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</w:t>
      </w:r>
      <w:r w:rsidR="009F44F8" w:rsidRPr="009228D6">
        <w:rPr>
          <w:rFonts w:ascii="Times New Roman" w:hAnsi="Times New Roman" w:cs="Times New Roman"/>
          <w:w w:val="105"/>
          <w:sz w:val="28"/>
          <w:szCs w:val="28"/>
        </w:rPr>
        <w:t>оля муниципалитетов, реализующих систему наставничества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33801" w:rsidRPr="009228D6" w:rsidRDefault="00DF327F" w:rsidP="00533801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развитию и/или поддержке методических объединений и/или профессиональных сообществ педагогов</w:t>
      </w:r>
    </w:p>
    <w:p w:rsidR="00CB7215" w:rsidRPr="009228D6" w:rsidRDefault="00CB7215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</w:t>
      </w:r>
      <w:r w:rsidR="009F44F8" w:rsidRPr="009228D6">
        <w:rPr>
          <w:rFonts w:ascii="Times New Roman" w:hAnsi="Times New Roman" w:cs="Times New Roman"/>
          <w:w w:val="105"/>
          <w:sz w:val="28"/>
          <w:szCs w:val="28"/>
        </w:rPr>
        <w:t>оля муниципалитетов, имеющих методическую службу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9F44F8" w:rsidRDefault="00CB7215" w:rsidP="00533801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н</w:t>
      </w:r>
      <w:r w:rsidR="009F44F8" w:rsidRPr="009228D6">
        <w:rPr>
          <w:rFonts w:ascii="Times New Roman" w:hAnsi="Times New Roman" w:cs="Times New Roman"/>
          <w:w w:val="105"/>
          <w:sz w:val="28"/>
          <w:szCs w:val="28"/>
        </w:rPr>
        <w:t>аличие профессиональных ассоциаций</w:t>
      </w:r>
      <w:r w:rsidR="00FB1234">
        <w:rPr>
          <w:rFonts w:ascii="Times New Roman" w:hAnsi="Times New Roman" w:cs="Times New Roman"/>
          <w:w w:val="105"/>
          <w:sz w:val="28"/>
          <w:szCs w:val="28"/>
        </w:rPr>
        <w:t>, методических объединений</w:t>
      </w:r>
      <w:r w:rsidR="009F44F8" w:rsidRPr="009228D6">
        <w:rPr>
          <w:rFonts w:ascii="Times New Roman" w:hAnsi="Times New Roman" w:cs="Times New Roman"/>
          <w:w w:val="105"/>
          <w:sz w:val="28"/>
          <w:szCs w:val="28"/>
        </w:rPr>
        <w:t xml:space="preserve"> учителей-предметнико</w:t>
      </w:r>
      <w:r w:rsidR="00FB1234">
        <w:rPr>
          <w:rFonts w:ascii="Times New Roman" w:hAnsi="Times New Roman" w:cs="Times New Roman"/>
          <w:w w:val="105"/>
          <w:sz w:val="28"/>
          <w:szCs w:val="28"/>
        </w:rPr>
        <w:t>в в муниципалитете;</w:t>
      </w:r>
    </w:p>
    <w:p w:rsidR="00FB1234" w:rsidRPr="001E68A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E68AD">
        <w:rPr>
          <w:rFonts w:ascii="Times New Roman" w:hAnsi="Times New Roman" w:cs="Times New Roman"/>
          <w:w w:val="105"/>
          <w:sz w:val="28"/>
          <w:szCs w:val="28"/>
        </w:rPr>
        <w:t xml:space="preserve">доля педагогов, являющихся участниками сетевых педагогических сообществ, функционирующих  в телекоммуникационной системе Интернет. </w:t>
      </w:r>
    </w:p>
    <w:p w:rsidR="00CB7215" w:rsidRPr="009228D6" w:rsidRDefault="00CB7215" w:rsidP="00533801">
      <w:pPr>
        <w:ind w:firstLine="709"/>
        <w:jc w:val="both"/>
        <w:rPr>
          <w:w w:val="105"/>
          <w:sz w:val="28"/>
          <w:szCs w:val="28"/>
        </w:rPr>
      </w:pPr>
    </w:p>
    <w:p w:rsidR="00533801" w:rsidRPr="009228D6" w:rsidRDefault="00533801" w:rsidP="00533801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Pr="009228D6">
        <w:rPr>
          <w:w w:val="105"/>
          <w:sz w:val="28"/>
          <w:szCs w:val="28"/>
        </w:rPr>
        <w:t xml:space="preserve"> / принимаются следующие управленческие решения:</w:t>
      </w:r>
    </w:p>
    <w:p w:rsidR="00CB7215" w:rsidRPr="009228D6" w:rsidRDefault="00CB7215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проведение мероприятий, направленных на повышение качества методического сопровождения деятельности педагогов;</w:t>
      </w:r>
    </w:p>
    <w:p w:rsidR="00C25CCC" w:rsidRPr="009228D6" w:rsidRDefault="00C25CCC" w:rsidP="00C25C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поддержка молодых педагогов и/или системы наставничеств;</w:t>
      </w:r>
    </w:p>
    <w:p w:rsidR="00C25CCC" w:rsidRPr="009228D6" w:rsidRDefault="00C25CCC" w:rsidP="00C25CCC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формирование программ поддержки методических объединений и/или профессиональных сообществ педагогов.</w:t>
      </w:r>
    </w:p>
    <w:p w:rsidR="00CB7215" w:rsidRPr="009228D6" w:rsidRDefault="00CB7215" w:rsidP="00CB7215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B7215" w:rsidRPr="009228D6" w:rsidRDefault="00CB7215" w:rsidP="00CB7215">
      <w:pPr>
        <w:pStyle w:val="ad"/>
        <w:numPr>
          <w:ilvl w:val="0"/>
          <w:numId w:val="16"/>
        </w:numPr>
        <w:tabs>
          <w:tab w:val="left" w:pos="993"/>
        </w:tabs>
        <w:spacing w:before="0"/>
        <w:ind w:left="0" w:firstLine="72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9228D6">
        <w:rPr>
          <w:rFonts w:ascii="Times New Roman" w:hAnsi="Times New Roman" w:cs="Times New Roman"/>
          <w:b/>
          <w:w w:val="105"/>
          <w:sz w:val="28"/>
          <w:szCs w:val="28"/>
        </w:rPr>
        <w:t>обучающихся</w:t>
      </w:r>
      <w:proofErr w:type="gramEnd"/>
    </w:p>
    <w:p w:rsidR="00F75CCD" w:rsidRPr="009228D6" w:rsidRDefault="00F75CCD" w:rsidP="00F75CCD">
      <w:pPr>
        <w:ind w:firstLine="720"/>
        <w:jc w:val="both"/>
        <w:rPr>
          <w:w w:val="105"/>
          <w:sz w:val="28"/>
          <w:szCs w:val="28"/>
        </w:rPr>
      </w:pPr>
      <w:r w:rsidRPr="009228D6">
        <w:rPr>
          <w:i/>
          <w:sz w:val="28"/>
          <w:szCs w:val="28"/>
        </w:rPr>
        <w:t xml:space="preserve">Цель мониторинга – </w:t>
      </w:r>
      <w:r w:rsidR="00CB7215" w:rsidRPr="009228D6">
        <w:rPr>
          <w:w w:val="105"/>
          <w:sz w:val="28"/>
          <w:szCs w:val="28"/>
        </w:rPr>
        <w:t xml:space="preserve">анализ </w:t>
      </w:r>
      <w:proofErr w:type="gramStart"/>
      <w:r w:rsidRPr="009228D6">
        <w:rPr>
          <w:w w:val="105"/>
          <w:sz w:val="28"/>
          <w:szCs w:val="28"/>
        </w:rPr>
        <w:t xml:space="preserve">показателей </w:t>
      </w:r>
      <w:r w:rsidR="00CB7215" w:rsidRPr="009228D6">
        <w:rPr>
          <w:w w:val="105"/>
          <w:sz w:val="28"/>
          <w:szCs w:val="28"/>
        </w:rPr>
        <w:t xml:space="preserve">эффективности </w:t>
      </w:r>
      <w:r w:rsidRPr="009228D6">
        <w:rPr>
          <w:w w:val="105"/>
          <w:sz w:val="28"/>
          <w:szCs w:val="28"/>
        </w:rPr>
        <w:t>функционирования региональной системы воспитания</w:t>
      </w:r>
      <w:proofErr w:type="gramEnd"/>
      <w:r w:rsidRPr="009228D6">
        <w:rPr>
          <w:w w:val="105"/>
          <w:sz w:val="28"/>
          <w:szCs w:val="28"/>
        </w:rPr>
        <w:t xml:space="preserve"> и социализации по следующим направлениям: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гражданское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воспитание;</w:t>
      </w:r>
    </w:p>
    <w:p w:rsidR="00F75CCD" w:rsidRPr="009228D6" w:rsidRDefault="00F75CCD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патриоти</w:t>
      </w:r>
      <w:r w:rsidR="00335B0C" w:rsidRPr="009228D6">
        <w:rPr>
          <w:rFonts w:ascii="Times New Roman" w:hAnsi="Times New Roman" w:cs="Times New Roman"/>
          <w:w w:val="105"/>
          <w:sz w:val="28"/>
          <w:szCs w:val="28"/>
        </w:rPr>
        <w:t>ческое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5B0C" w:rsidRPr="009228D6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="00335B0C" w:rsidRPr="009228D6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российской идентичности</w:t>
      </w:r>
      <w:r w:rsidR="00335B0C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духовное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нравственное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детей на основе российских традиционных ценностей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приобщение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детей к культурному наследию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популяризация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научных знаний среди детей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физическое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культуры здоровья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трудовое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профессиональное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самоопределение;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экологическое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воспитание;</w:t>
      </w:r>
    </w:p>
    <w:p w:rsidR="00F75CCD" w:rsidRPr="009228D6" w:rsidRDefault="00335B0C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развитие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добровольчества (</w:t>
      </w:r>
      <w:proofErr w:type="spellStart"/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>волонтёрства</w:t>
      </w:r>
      <w:proofErr w:type="spellEnd"/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) среди </w:t>
      </w:r>
      <w:proofErr w:type="gramStart"/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237187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адаптация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детей мигрантов;</w:t>
      </w:r>
    </w:p>
    <w:p w:rsidR="00F75CCD" w:rsidRPr="009228D6" w:rsidRDefault="00237187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физической, информационной и психологической безопасности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237187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подготовка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переподготовка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кадров по приоритетным направлениям воспитания и социализации обучающихся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237187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сетевого и межведомственного взаимодействия для методического обеспечения воспитательной работы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C23BC2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осуществление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психолого-педагогической поддержки воспитания в 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период каникулярного отдыха </w:t>
      </w:r>
      <w:proofErr w:type="gramStart"/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75CCD" w:rsidRPr="009228D6" w:rsidRDefault="00C23BC2" w:rsidP="00F75CC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повышение</w:t>
      </w:r>
      <w:r w:rsidR="00F75CCD" w:rsidRPr="009228D6">
        <w:rPr>
          <w:rFonts w:ascii="Times New Roman" w:hAnsi="Times New Roman" w:cs="Times New Roman"/>
          <w:w w:val="105"/>
          <w:sz w:val="28"/>
          <w:szCs w:val="28"/>
        </w:rPr>
        <w:t xml:space="preserve"> педагогической культуры родителей (законных представителей) обучающихся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CB7215" w:rsidRPr="009228D6" w:rsidRDefault="00CB7215" w:rsidP="00CB7215">
      <w:pPr>
        <w:ind w:firstLine="709"/>
        <w:jc w:val="both"/>
        <w:rPr>
          <w:sz w:val="28"/>
          <w:szCs w:val="28"/>
        </w:rPr>
      </w:pPr>
      <w:r w:rsidRPr="009228D6">
        <w:rPr>
          <w:i/>
          <w:sz w:val="28"/>
          <w:szCs w:val="28"/>
        </w:rPr>
        <w:t>Предметом мониторинга</w:t>
      </w:r>
      <w:r w:rsidRPr="009228D6">
        <w:rPr>
          <w:sz w:val="28"/>
          <w:szCs w:val="28"/>
        </w:rPr>
        <w:t xml:space="preserve"> явля</w:t>
      </w:r>
      <w:r w:rsidR="00C23BC2" w:rsidRPr="009228D6">
        <w:rPr>
          <w:sz w:val="28"/>
          <w:szCs w:val="28"/>
        </w:rPr>
        <w:t>ю</w:t>
      </w:r>
      <w:r w:rsidRPr="009228D6">
        <w:rPr>
          <w:sz w:val="28"/>
          <w:szCs w:val="28"/>
        </w:rPr>
        <w:t xml:space="preserve">тся </w:t>
      </w:r>
      <w:r w:rsidR="00C23BC2" w:rsidRPr="009228D6">
        <w:rPr>
          <w:sz w:val="28"/>
          <w:szCs w:val="28"/>
        </w:rPr>
        <w:t>направления социализации и воспитательной деятельности в регионе</w:t>
      </w:r>
      <w:r w:rsidRPr="009228D6">
        <w:rPr>
          <w:sz w:val="28"/>
          <w:szCs w:val="28"/>
        </w:rPr>
        <w:t>.</w:t>
      </w:r>
    </w:p>
    <w:p w:rsidR="00CB7215" w:rsidRPr="009228D6" w:rsidRDefault="00CB7215" w:rsidP="00CB7215">
      <w:pPr>
        <w:ind w:firstLine="720"/>
        <w:jc w:val="both"/>
        <w:rPr>
          <w:i/>
          <w:sz w:val="28"/>
          <w:szCs w:val="28"/>
        </w:rPr>
      </w:pPr>
      <w:r w:rsidRPr="009228D6">
        <w:rPr>
          <w:i/>
          <w:sz w:val="28"/>
          <w:szCs w:val="28"/>
        </w:rPr>
        <w:t>Методы мониторинга:</w:t>
      </w:r>
    </w:p>
    <w:p w:rsidR="00CB7215" w:rsidRPr="009228D6" w:rsidRDefault="00CB7215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CB7215" w:rsidRPr="009228D6" w:rsidRDefault="00CB7215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сбор информации в форме запроса в формате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Microsoft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9228D6">
        <w:rPr>
          <w:rFonts w:ascii="Times New Roman" w:hAnsi="Times New Roman" w:cs="Times New Roman"/>
          <w:w w:val="105"/>
          <w:sz w:val="28"/>
          <w:szCs w:val="28"/>
          <w:lang w:val="en-US"/>
        </w:rPr>
        <w:t>Excel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в образовательные организации.</w:t>
      </w:r>
    </w:p>
    <w:p w:rsidR="00CB7215" w:rsidRPr="009228D6" w:rsidRDefault="00CB7215" w:rsidP="00CB7215">
      <w:pPr>
        <w:ind w:firstLine="720"/>
        <w:jc w:val="both"/>
        <w:rPr>
          <w:sz w:val="28"/>
          <w:szCs w:val="28"/>
        </w:rPr>
      </w:pPr>
      <w:r w:rsidRPr="009228D6">
        <w:rPr>
          <w:sz w:val="28"/>
          <w:szCs w:val="28"/>
        </w:rPr>
        <w:t xml:space="preserve">В соответствии с целями мониторинга выделены следующие </w:t>
      </w:r>
      <w:r w:rsidRPr="009228D6">
        <w:rPr>
          <w:i/>
          <w:sz w:val="28"/>
          <w:szCs w:val="28"/>
        </w:rPr>
        <w:t>показатели мониторинга:</w:t>
      </w:r>
    </w:p>
    <w:p w:rsidR="00CB7215" w:rsidRPr="009228D6" w:rsidRDefault="008F4CD0" w:rsidP="00CB721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подготовке кадров по приоритетным направлениям воспитания и социализации обучающихся</w:t>
      </w:r>
    </w:p>
    <w:p w:rsidR="002F421D" w:rsidRPr="007274CD" w:rsidRDefault="00691D0E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D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</w:t>
      </w:r>
      <w:r w:rsidR="00FB1234" w:rsidRPr="007274CD">
        <w:rPr>
          <w:rFonts w:ascii="Times New Roman" w:hAnsi="Times New Roman" w:cs="Times New Roman"/>
          <w:sz w:val="28"/>
          <w:szCs w:val="28"/>
        </w:rPr>
        <w:t xml:space="preserve"> / профессиональную переподготовку</w:t>
      </w:r>
      <w:r w:rsidRPr="007274CD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воспитания и социализации</w:t>
      </w:r>
      <w:r w:rsidR="002F421D" w:rsidRPr="007274CD">
        <w:rPr>
          <w:rFonts w:ascii="Times New Roman" w:hAnsi="Times New Roman" w:cs="Times New Roman"/>
          <w:sz w:val="28"/>
          <w:szCs w:val="28"/>
        </w:rPr>
        <w:t>;</w:t>
      </w:r>
    </w:p>
    <w:p w:rsidR="002F421D" w:rsidRPr="007274CD" w:rsidRDefault="002F421D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D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участвовавших в различных формах обучения (семинары, </w:t>
      </w:r>
      <w:proofErr w:type="spellStart"/>
      <w:r w:rsidRPr="007274C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274CD">
        <w:rPr>
          <w:rFonts w:ascii="Times New Roman" w:hAnsi="Times New Roman" w:cs="Times New Roman"/>
          <w:sz w:val="28"/>
          <w:szCs w:val="28"/>
        </w:rPr>
        <w:t>, методические дни и т.п.), направленного на повышение профессиональной компетентности по приоритетным направлениям воспитания и социализации.</w:t>
      </w:r>
    </w:p>
    <w:p w:rsidR="00CB7215" w:rsidRPr="009228D6" w:rsidRDefault="008F4CD0" w:rsidP="00CB7215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реализации программ, направленных на воспитание и социализацию обучающихся</w:t>
      </w:r>
    </w:p>
    <w:p w:rsidR="00CB7215" w:rsidRDefault="00691D0E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наличие в общеобразовательной организации программ, направленных на </w:t>
      </w:r>
      <w:r w:rsidRPr="009228D6">
        <w:rPr>
          <w:rFonts w:ascii="Times New Roman" w:hAnsi="Times New Roman" w:cs="Times New Roman"/>
          <w:sz w:val="28"/>
          <w:szCs w:val="28"/>
        </w:rPr>
        <w:t>воспитание и социализацию обучающихся</w:t>
      </w:r>
      <w:r w:rsidR="008F4CD0" w:rsidRPr="009228D6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FB1234" w:rsidRPr="00280083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0083">
        <w:rPr>
          <w:rFonts w:ascii="Times New Roman" w:hAnsi="Times New Roman" w:cs="Times New Roman"/>
          <w:w w:val="105"/>
          <w:sz w:val="28"/>
          <w:szCs w:val="28"/>
        </w:rPr>
        <w:t>наличие сетевого и межведомственного взаимодействия для методического обеспечения воспитательной работы (методические объединения, сетевые профессиональные сообщества, рабочие группы и т.п.).</w:t>
      </w:r>
    </w:p>
    <w:p w:rsidR="008F4CD0" w:rsidRPr="009228D6" w:rsidRDefault="008F4CD0" w:rsidP="008F4CD0">
      <w:pPr>
        <w:ind w:firstLine="720"/>
        <w:jc w:val="both"/>
        <w:rPr>
          <w:b/>
          <w:sz w:val="28"/>
          <w:szCs w:val="28"/>
        </w:rPr>
      </w:pPr>
      <w:r w:rsidRPr="009228D6">
        <w:rPr>
          <w:b/>
          <w:sz w:val="28"/>
          <w:szCs w:val="28"/>
        </w:rPr>
        <w:t>по развитию добровольчества (</w:t>
      </w:r>
      <w:proofErr w:type="spellStart"/>
      <w:r w:rsidR="00FB1234">
        <w:rPr>
          <w:b/>
          <w:sz w:val="28"/>
          <w:szCs w:val="28"/>
        </w:rPr>
        <w:t>волонтёрства</w:t>
      </w:r>
      <w:proofErr w:type="spellEnd"/>
      <w:r w:rsidR="00FB1234">
        <w:rPr>
          <w:b/>
          <w:sz w:val="28"/>
          <w:szCs w:val="28"/>
        </w:rPr>
        <w:t xml:space="preserve">) среди </w:t>
      </w:r>
      <w:proofErr w:type="gramStart"/>
      <w:r w:rsidR="00FB1234">
        <w:rPr>
          <w:b/>
          <w:sz w:val="28"/>
          <w:szCs w:val="28"/>
        </w:rPr>
        <w:t>обучающихся</w:t>
      </w:r>
      <w:proofErr w:type="gramEnd"/>
    </w:p>
    <w:p w:rsidR="002F421D" w:rsidRDefault="00691D0E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F421D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proofErr w:type="gramStart"/>
      <w:r w:rsidRPr="002F421D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2F421D">
        <w:rPr>
          <w:rFonts w:ascii="Times New Roman" w:hAnsi="Times New Roman" w:cs="Times New Roman"/>
          <w:w w:val="105"/>
          <w:sz w:val="28"/>
          <w:szCs w:val="28"/>
        </w:rPr>
        <w:t xml:space="preserve">, принимающих участие в </w:t>
      </w:r>
      <w:r w:rsidR="002F421D" w:rsidRPr="00BB7B0D">
        <w:rPr>
          <w:rFonts w:ascii="Times New Roman" w:hAnsi="Times New Roman" w:cs="Times New Roman"/>
          <w:w w:val="105"/>
          <w:sz w:val="28"/>
          <w:szCs w:val="28"/>
        </w:rPr>
        <w:t>добровольческом (волонтерском) движении;</w:t>
      </w:r>
    </w:p>
    <w:p w:rsidR="002F421D" w:rsidRPr="00BB7B0D" w:rsidRDefault="002F421D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B7B0D">
        <w:rPr>
          <w:rFonts w:ascii="Times New Roman" w:hAnsi="Times New Roman" w:cs="Times New Roman"/>
          <w:w w:val="105"/>
          <w:sz w:val="28"/>
          <w:szCs w:val="28"/>
        </w:rPr>
        <w:t>количество добровольческих (волонтерских) объединений (отрядов), работающих в общеобразовательной организации.</w:t>
      </w:r>
    </w:p>
    <w:p w:rsidR="008F4CD0" w:rsidRPr="002F421D" w:rsidRDefault="008F4CD0" w:rsidP="002F421D">
      <w:pPr>
        <w:pStyle w:val="ad"/>
        <w:tabs>
          <w:tab w:val="left" w:pos="993"/>
        </w:tabs>
        <w:spacing w:before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2F421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 профилактике безнадзорности и правонарушений несовершеннолетних обучающихся</w:t>
      </w:r>
    </w:p>
    <w:p w:rsidR="00A0550A" w:rsidRPr="00BB7B0D" w:rsidRDefault="00A0550A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B7B0D">
        <w:rPr>
          <w:rFonts w:ascii="Times New Roman" w:hAnsi="Times New Roman" w:cs="Times New Roman"/>
          <w:w w:val="105"/>
          <w:sz w:val="28"/>
          <w:szCs w:val="28"/>
        </w:rPr>
        <w:t>наличие в общеобразовательной организации программы профилактики безнадзорности и правонарушений несовершеннолетних</w:t>
      </w:r>
      <w:r w:rsidRPr="00BB7B0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F421D" w:rsidRPr="00BB7B0D">
        <w:rPr>
          <w:rFonts w:ascii="Times New Roman" w:hAnsi="Times New Roman" w:cs="Times New Roman"/>
          <w:sz w:val="28"/>
          <w:szCs w:val="28"/>
        </w:rPr>
        <w:t xml:space="preserve"> (в том числе в структуре программы воспитания и социализации)</w:t>
      </w:r>
      <w:r w:rsidRPr="00BB7B0D">
        <w:rPr>
          <w:rFonts w:ascii="Times New Roman" w:hAnsi="Times New Roman" w:cs="Times New Roman"/>
          <w:sz w:val="28"/>
          <w:szCs w:val="28"/>
        </w:rPr>
        <w:t>;</w:t>
      </w:r>
    </w:p>
    <w:p w:rsidR="008F4CD0" w:rsidRDefault="00A0550A" w:rsidP="00CB7215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доля обучающихся, принявших участие в мероприятиях, направленных на профилактику </w:t>
      </w:r>
      <w:r w:rsidRPr="009228D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 обучающихся</w:t>
      </w:r>
      <w:r w:rsidR="00FB1234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2F421D" w:rsidRPr="002F421D" w:rsidRDefault="00FB1234" w:rsidP="00FB1234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0083">
        <w:rPr>
          <w:rFonts w:ascii="Times New Roman" w:hAnsi="Times New Roman" w:cs="Times New Roman"/>
          <w:w w:val="105"/>
          <w:sz w:val="28"/>
          <w:szCs w:val="28"/>
        </w:rPr>
        <w:t xml:space="preserve">доля родителей (законных представителей) обучающихся, принявших участие в мероприятиях, направленных на профилактику </w:t>
      </w:r>
      <w:r w:rsidRPr="00280083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 обучающихся</w:t>
      </w:r>
      <w:r w:rsidR="002F421D">
        <w:rPr>
          <w:rFonts w:ascii="Times New Roman" w:hAnsi="Times New Roman" w:cs="Times New Roman"/>
          <w:sz w:val="28"/>
          <w:szCs w:val="28"/>
        </w:rPr>
        <w:t>;</w:t>
      </w:r>
    </w:p>
    <w:p w:rsidR="002F421D" w:rsidRPr="003A46E0" w:rsidRDefault="002F421D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A46E0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доля </w:t>
      </w:r>
      <w:proofErr w:type="gramStart"/>
      <w:r w:rsidRPr="003A46E0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3A46E0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3A46E0" w:rsidRPr="003A46E0">
        <w:rPr>
          <w:rFonts w:ascii="Times New Roman" w:hAnsi="Times New Roman" w:cs="Times New Roman"/>
          <w:w w:val="105"/>
          <w:sz w:val="28"/>
          <w:szCs w:val="28"/>
        </w:rPr>
        <w:t xml:space="preserve">состоящих на внутреннем профилактическом учете, </w:t>
      </w:r>
      <w:r w:rsidRPr="003A46E0">
        <w:rPr>
          <w:rFonts w:ascii="Times New Roman" w:hAnsi="Times New Roman" w:cs="Times New Roman"/>
          <w:w w:val="105"/>
          <w:sz w:val="28"/>
          <w:szCs w:val="28"/>
        </w:rPr>
        <w:t xml:space="preserve">вовлеченных в различные формы сопровождения и наставничества), </w:t>
      </w:r>
      <w:r w:rsidR="003A46E0" w:rsidRPr="003A46E0">
        <w:rPr>
          <w:rFonts w:ascii="Times New Roman" w:hAnsi="Times New Roman" w:cs="Times New Roman"/>
          <w:w w:val="105"/>
          <w:sz w:val="28"/>
          <w:szCs w:val="28"/>
        </w:rPr>
        <w:t>в общей численности</w:t>
      </w:r>
      <w:r w:rsidRPr="003A46E0">
        <w:rPr>
          <w:rFonts w:ascii="Times New Roman" w:hAnsi="Times New Roman" w:cs="Times New Roman"/>
          <w:w w:val="105"/>
          <w:sz w:val="28"/>
          <w:szCs w:val="28"/>
        </w:rPr>
        <w:t xml:space="preserve"> обучающихся, состоящих на внутреннем профилактическом учете;</w:t>
      </w:r>
    </w:p>
    <w:p w:rsidR="00FB1234" w:rsidRPr="00CF6139" w:rsidRDefault="002F421D" w:rsidP="002F421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F6139">
        <w:rPr>
          <w:rFonts w:ascii="Times New Roman" w:hAnsi="Times New Roman" w:cs="Times New Roman"/>
          <w:w w:val="105"/>
          <w:sz w:val="28"/>
          <w:szCs w:val="28"/>
        </w:rPr>
        <w:t xml:space="preserve">доля </w:t>
      </w:r>
      <w:proofErr w:type="gramStart"/>
      <w:r w:rsidRPr="00CF6139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CF6139">
        <w:rPr>
          <w:rFonts w:ascii="Times New Roman" w:hAnsi="Times New Roman" w:cs="Times New Roman"/>
          <w:w w:val="105"/>
          <w:sz w:val="28"/>
          <w:szCs w:val="28"/>
        </w:rPr>
        <w:t>, снятых с внутреннего профилактического учета в течение года</w:t>
      </w:r>
      <w:r w:rsidR="003A46E0" w:rsidRPr="00CF6139">
        <w:rPr>
          <w:rFonts w:ascii="Times New Roman" w:hAnsi="Times New Roman" w:cs="Times New Roman"/>
          <w:w w:val="105"/>
          <w:sz w:val="28"/>
          <w:szCs w:val="28"/>
        </w:rPr>
        <w:t xml:space="preserve">, в общей численности обучающихся, </w:t>
      </w:r>
      <w:r w:rsidR="00CF6139" w:rsidRPr="00CF6139">
        <w:rPr>
          <w:rFonts w:ascii="Times New Roman" w:hAnsi="Times New Roman" w:cs="Times New Roman"/>
          <w:w w:val="105"/>
          <w:sz w:val="28"/>
          <w:szCs w:val="28"/>
        </w:rPr>
        <w:t xml:space="preserve">состоящих на внутреннем профилактическом учете </w:t>
      </w:r>
      <w:r w:rsidRPr="00CF6139">
        <w:rPr>
          <w:rFonts w:ascii="Times New Roman" w:hAnsi="Times New Roman" w:cs="Times New Roman"/>
          <w:w w:val="105"/>
          <w:sz w:val="28"/>
          <w:szCs w:val="28"/>
        </w:rPr>
        <w:t xml:space="preserve">по состоянию на </w:t>
      </w:r>
      <w:r w:rsidR="00CF6139" w:rsidRPr="00CF6139">
        <w:rPr>
          <w:rFonts w:ascii="Times New Roman" w:hAnsi="Times New Roman" w:cs="Times New Roman"/>
          <w:w w:val="105"/>
          <w:sz w:val="28"/>
          <w:szCs w:val="28"/>
        </w:rPr>
        <w:t>начало учебного года</w:t>
      </w:r>
      <w:r w:rsidR="00FB1234" w:rsidRPr="00CF6139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CB7215" w:rsidRPr="009228D6" w:rsidRDefault="00CB7215" w:rsidP="00CB7215">
      <w:pPr>
        <w:ind w:firstLine="709"/>
        <w:jc w:val="both"/>
        <w:rPr>
          <w:w w:val="105"/>
          <w:sz w:val="28"/>
          <w:szCs w:val="28"/>
        </w:rPr>
      </w:pPr>
    </w:p>
    <w:p w:rsidR="00CB7215" w:rsidRPr="009228D6" w:rsidRDefault="00CB7215" w:rsidP="00CB7215">
      <w:pPr>
        <w:ind w:firstLine="709"/>
        <w:jc w:val="both"/>
        <w:rPr>
          <w:w w:val="105"/>
          <w:sz w:val="28"/>
          <w:szCs w:val="28"/>
        </w:rPr>
      </w:pPr>
      <w:r w:rsidRPr="009228D6">
        <w:rPr>
          <w:w w:val="105"/>
          <w:sz w:val="28"/>
          <w:szCs w:val="28"/>
        </w:rPr>
        <w:t xml:space="preserve">По итогам анализа результатов мониторинга в регионе реализуются следующие </w:t>
      </w:r>
      <w:proofErr w:type="gramStart"/>
      <w:r w:rsidRPr="009228D6">
        <w:rPr>
          <w:w w:val="105"/>
          <w:sz w:val="28"/>
          <w:szCs w:val="28"/>
        </w:rPr>
        <w:t>мероприятия</w:t>
      </w:r>
      <w:proofErr w:type="gramEnd"/>
      <w:r w:rsidRPr="009228D6">
        <w:rPr>
          <w:w w:val="105"/>
          <w:sz w:val="28"/>
          <w:szCs w:val="28"/>
        </w:rPr>
        <w:t xml:space="preserve"> / принимаются следующие управленческие решения:</w:t>
      </w:r>
    </w:p>
    <w:p w:rsidR="001C17BD" w:rsidRPr="009228D6" w:rsidRDefault="001C17BD" w:rsidP="001C17B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принятие мер по профилактике </w:t>
      </w: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девиантного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proofErr w:type="spellStart"/>
      <w:r w:rsidRPr="009228D6">
        <w:rPr>
          <w:rFonts w:ascii="Times New Roman" w:hAnsi="Times New Roman" w:cs="Times New Roman"/>
          <w:w w:val="105"/>
          <w:sz w:val="28"/>
          <w:szCs w:val="28"/>
        </w:rPr>
        <w:t>делинквентного</w:t>
      </w:r>
      <w:proofErr w:type="spellEnd"/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поведения обучающихся;</w:t>
      </w:r>
    </w:p>
    <w:p w:rsidR="001C17BD" w:rsidRPr="009228D6" w:rsidRDefault="001C17BD" w:rsidP="001C17B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>принятие мер, направленных на развитие сотрудничества субъектов системы воспитания;</w:t>
      </w:r>
    </w:p>
    <w:p w:rsidR="001C17BD" w:rsidRPr="009228D6" w:rsidRDefault="001C17BD" w:rsidP="001C17B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принятие мер, направленных на популяризацию </w:t>
      </w:r>
      <w:r w:rsidR="002F421D">
        <w:rPr>
          <w:rFonts w:ascii="Times New Roman" w:hAnsi="Times New Roman" w:cs="Times New Roman"/>
          <w:w w:val="105"/>
          <w:sz w:val="28"/>
          <w:szCs w:val="28"/>
        </w:rPr>
        <w:t xml:space="preserve">и распространение 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лучшего педагогического опыта;</w:t>
      </w:r>
    </w:p>
    <w:p w:rsidR="00CB7215" w:rsidRPr="009228D6" w:rsidRDefault="001C17BD" w:rsidP="001C17BD">
      <w:pPr>
        <w:pStyle w:val="ad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проведение мероприятий, направленных на повышение уровня мотивации обучающихся к участию в </w:t>
      </w:r>
      <w:r w:rsidR="002F421D">
        <w:rPr>
          <w:rFonts w:ascii="Times New Roman" w:hAnsi="Times New Roman" w:cs="Times New Roman"/>
          <w:w w:val="105"/>
          <w:sz w:val="28"/>
          <w:szCs w:val="28"/>
        </w:rPr>
        <w:t>добровольческой (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>волонтёрской</w:t>
      </w:r>
      <w:r w:rsidR="002F421D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9228D6">
        <w:rPr>
          <w:rFonts w:ascii="Times New Roman" w:hAnsi="Times New Roman" w:cs="Times New Roman"/>
          <w:w w:val="105"/>
          <w:sz w:val="28"/>
          <w:szCs w:val="28"/>
        </w:rPr>
        <w:t xml:space="preserve"> деятельности</w:t>
      </w:r>
      <w:r w:rsidR="00CB7215" w:rsidRPr="009228D6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CB7215" w:rsidRPr="00CB7215" w:rsidRDefault="00CB7215" w:rsidP="00CB7215">
      <w:pPr>
        <w:pStyle w:val="ad"/>
        <w:tabs>
          <w:tab w:val="left" w:pos="993"/>
        </w:tabs>
        <w:spacing w:before="0"/>
        <w:ind w:left="709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 w:rsidR="00CB7215" w:rsidRPr="00CB7215" w:rsidSect="002B39FB">
      <w:headerReference w:type="even" r:id="rId9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AB" w:rsidRDefault="007C0CAB">
      <w:r>
        <w:separator/>
      </w:r>
    </w:p>
  </w:endnote>
  <w:endnote w:type="continuationSeparator" w:id="0">
    <w:p w:rsidR="007C0CAB" w:rsidRDefault="007C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AB" w:rsidRDefault="007C0CAB">
      <w:r>
        <w:separator/>
      </w:r>
    </w:p>
  </w:footnote>
  <w:footnote w:type="continuationSeparator" w:id="0">
    <w:p w:rsidR="007C0CAB" w:rsidRDefault="007C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16" w:rsidRDefault="000D4BD4" w:rsidP="00E81F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9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916" w:rsidRDefault="00457916" w:rsidP="007B4D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BC"/>
    <w:multiLevelType w:val="hybridMultilevel"/>
    <w:tmpl w:val="426EE6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3BC03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B4593"/>
    <w:multiLevelType w:val="hybridMultilevel"/>
    <w:tmpl w:val="B33C8F34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B74EB"/>
    <w:multiLevelType w:val="hybridMultilevel"/>
    <w:tmpl w:val="43BE2B5A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A40150"/>
    <w:multiLevelType w:val="hybridMultilevel"/>
    <w:tmpl w:val="0DD61B40"/>
    <w:lvl w:ilvl="0" w:tplc="BBCCF520">
      <w:start w:val="1"/>
      <w:numFmt w:val="decimal"/>
      <w:lvlText w:val="%1)"/>
      <w:lvlJc w:val="left"/>
      <w:pPr>
        <w:tabs>
          <w:tab w:val="num" w:pos="420"/>
        </w:tabs>
        <w:ind w:left="704" w:hanging="284"/>
      </w:pPr>
      <w:rPr>
        <w:rFonts w:hint="default"/>
      </w:rPr>
    </w:lvl>
    <w:lvl w:ilvl="1" w:tplc="BE66F494">
      <w:start w:val="1"/>
      <w:numFmt w:val="bullet"/>
      <w:lvlText w:val="-"/>
      <w:lvlJc w:val="left"/>
      <w:pPr>
        <w:tabs>
          <w:tab w:val="num" w:pos="114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EE7125"/>
    <w:multiLevelType w:val="hybridMultilevel"/>
    <w:tmpl w:val="E9A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006C4"/>
    <w:multiLevelType w:val="hybridMultilevel"/>
    <w:tmpl w:val="86CC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45384"/>
    <w:multiLevelType w:val="hybridMultilevel"/>
    <w:tmpl w:val="4C0A74E4"/>
    <w:lvl w:ilvl="0" w:tplc="A6FEE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BBC35BE" w:tentative="1">
      <w:start w:val="1"/>
      <w:numFmt w:val="lowerLetter"/>
      <w:lvlText w:val="%2."/>
      <w:lvlJc w:val="left"/>
      <w:pPr>
        <w:ind w:left="1605" w:hanging="360"/>
      </w:pPr>
    </w:lvl>
    <w:lvl w:ilvl="2" w:tplc="272635EC" w:tentative="1">
      <w:start w:val="1"/>
      <w:numFmt w:val="lowerRoman"/>
      <w:lvlText w:val="%3."/>
      <w:lvlJc w:val="right"/>
      <w:pPr>
        <w:ind w:left="2325" w:hanging="180"/>
      </w:pPr>
    </w:lvl>
    <w:lvl w:ilvl="3" w:tplc="FC587D28" w:tentative="1">
      <w:start w:val="1"/>
      <w:numFmt w:val="decimal"/>
      <w:lvlText w:val="%4."/>
      <w:lvlJc w:val="left"/>
      <w:pPr>
        <w:ind w:left="3045" w:hanging="360"/>
      </w:pPr>
    </w:lvl>
    <w:lvl w:ilvl="4" w:tplc="D7380F70" w:tentative="1">
      <w:start w:val="1"/>
      <w:numFmt w:val="lowerLetter"/>
      <w:lvlText w:val="%5."/>
      <w:lvlJc w:val="left"/>
      <w:pPr>
        <w:ind w:left="3765" w:hanging="360"/>
      </w:pPr>
    </w:lvl>
    <w:lvl w:ilvl="5" w:tplc="9A36800A" w:tentative="1">
      <w:start w:val="1"/>
      <w:numFmt w:val="lowerRoman"/>
      <w:lvlText w:val="%6."/>
      <w:lvlJc w:val="right"/>
      <w:pPr>
        <w:ind w:left="4485" w:hanging="180"/>
      </w:pPr>
    </w:lvl>
    <w:lvl w:ilvl="6" w:tplc="782EE2A6" w:tentative="1">
      <w:start w:val="1"/>
      <w:numFmt w:val="decimal"/>
      <w:lvlText w:val="%7."/>
      <w:lvlJc w:val="left"/>
      <w:pPr>
        <w:ind w:left="5205" w:hanging="360"/>
      </w:pPr>
    </w:lvl>
    <w:lvl w:ilvl="7" w:tplc="B28E645A" w:tentative="1">
      <w:start w:val="1"/>
      <w:numFmt w:val="lowerLetter"/>
      <w:lvlText w:val="%8."/>
      <w:lvlJc w:val="left"/>
      <w:pPr>
        <w:ind w:left="5925" w:hanging="360"/>
      </w:pPr>
    </w:lvl>
    <w:lvl w:ilvl="8" w:tplc="24E83B06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D86018"/>
    <w:multiLevelType w:val="hybridMultilevel"/>
    <w:tmpl w:val="A350CE64"/>
    <w:lvl w:ilvl="0" w:tplc="BE66F494">
      <w:start w:val="1"/>
      <w:numFmt w:val="bullet"/>
      <w:lvlText w:val="-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1331F1"/>
    <w:multiLevelType w:val="hybridMultilevel"/>
    <w:tmpl w:val="D7C64F80"/>
    <w:lvl w:ilvl="0" w:tplc="3962B73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DD0FB5"/>
    <w:multiLevelType w:val="hybridMultilevel"/>
    <w:tmpl w:val="ACBAF874"/>
    <w:lvl w:ilvl="0" w:tplc="3DD43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0EE5599"/>
    <w:multiLevelType w:val="hybridMultilevel"/>
    <w:tmpl w:val="4D0895A4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22D2A"/>
    <w:multiLevelType w:val="hybridMultilevel"/>
    <w:tmpl w:val="D5A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639"/>
    <w:multiLevelType w:val="hybridMultilevel"/>
    <w:tmpl w:val="7244FC94"/>
    <w:lvl w:ilvl="0" w:tplc="9B8E2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36603"/>
    <w:multiLevelType w:val="hybridMultilevel"/>
    <w:tmpl w:val="AD623D5C"/>
    <w:lvl w:ilvl="0" w:tplc="43BC03F2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E2FCF"/>
    <w:multiLevelType w:val="hybridMultilevel"/>
    <w:tmpl w:val="9AF88E7A"/>
    <w:lvl w:ilvl="0" w:tplc="4B16FE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830627"/>
    <w:multiLevelType w:val="hybridMultilevel"/>
    <w:tmpl w:val="36DCF23C"/>
    <w:lvl w:ilvl="0" w:tplc="9B8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C2D3D"/>
    <w:multiLevelType w:val="hybridMultilevel"/>
    <w:tmpl w:val="779AD250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81343F"/>
    <w:multiLevelType w:val="hybridMultilevel"/>
    <w:tmpl w:val="02DC264C"/>
    <w:lvl w:ilvl="0" w:tplc="2D78BC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F14461"/>
    <w:multiLevelType w:val="hybridMultilevel"/>
    <w:tmpl w:val="129A00A0"/>
    <w:lvl w:ilvl="0" w:tplc="2D78BC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D37BAF"/>
    <w:multiLevelType w:val="hybridMultilevel"/>
    <w:tmpl w:val="CE203E14"/>
    <w:lvl w:ilvl="0" w:tplc="34864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66F494">
      <w:start w:val="1"/>
      <w:numFmt w:val="bullet"/>
      <w:lvlText w:val="-"/>
      <w:lvlJc w:val="left"/>
      <w:pPr>
        <w:tabs>
          <w:tab w:val="num" w:pos="126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F4373B1"/>
    <w:multiLevelType w:val="hybridMultilevel"/>
    <w:tmpl w:val="A622EF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FDC5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3"/>
    <w:rsid w:val="0000394F"/>
    <w:rsid w:val="00003EDA"/>
    <w:rsid w:val="00012462"/>
    <w:rsid w:val="000168AE"/>
    <w:rsid w:val="00020D86"/>
    <w:rsid w:val="000362A9"/>
    <w:rsid w:val="000461A3"/>
    <w:rsid w:val="00051E10"/>
    <w:rsid w:val="000679A7"/>
    <w:rsid w:val="00086FB1"/>
    <w:rsid w:val="00095896"/>
    <w:rsid w:val="000A1ACC"/>
    <w:rsid w:val="000A70ED"/>
    <w:rsid w:val="000B0F17"/>
    <w:rsid w:val="000C1707"/>
    <w:rsid w:val="000C2A2A"/>
    <w:rsid w:val="000C49F7"/>
    <w:rsid w:val="000C5719"/>
    <w:rsid w:val="000C772F"/>
    <w:rsid w:val="000D4BD4"/>
    <w:rsid w:val="000E45D9"/>
    <w:rsid w:val="000E5CE4"/>
    <w:rsid w:val="000F1223"/>
    <w:rsid w:val="001015B9"/>
    <w:rsid w:val="001156FE"/>
    <w:rsid w:val="0012090C"/>
    <w:rsid w:val="00133213"/>
    <w:rsid w:val="0013417A"/>
    <w:rsid w:val="00135491"/>
    <w:rsid w:val="001365CC"/>
    <w:rsid w:val="001366DE"/>
    <w:rsid w:val="001411D8"/>
    <w:rsid w:val="0014128D"/>
    <w:rsid w:val="00151427"/>
    <w:rsid w:val="00152810"/>
    <w:rsid w:val="0015372B"/>
    <w:rsid w:val="0015698C"/>
    <w:rsid w:val="001620A3"/>
    <w:rsid w:val="001758CF"/>
    <w:rsid w:val="001A022F"/>
    <w:rsid w:val="001A242B"/>
    <w:rsid w:val="001C17BD"/>
    <w:rsid w:val="001C5E14"/>
    <w:rsid w:val="001D4E6F"/>
    <w:rsid w:val="001E42BE"/>
    <w:rsid w:val="001E654F"/>
    <w:rsid w:val="001E68AD"/>
    <w:rsid w:val="001E7C4C"/>
    <w:rsid w:val="001F54A7"/>
    <w:rsid w:val="001F732F"/>
    <w:rsid w:val="002021F9"/>
    <w:rsid w:val="00204954"/>
    <w:rsid w:val="00230785"/>
    <w:rsid w:val="0023675F"/>
    <w:rsid w:val="00237187"/>
    <w:rsid w:val="00243C71"/>
    <w:rsid w:val="00246277"/>
    <w:rsid w:val="00255AED"/>
    <w:rsid w:val="00260ED2"/>
    <w:rsid w:val="00264661"/>
    <w:rsid w:val="00276FE7"/>
    <w:rsid w:val="0027797E"/>
    <w:rsid w:val="00280083"/>
    <w:rsid w:val="00294FC4"/>
    <w:rsid w:val="002A64C1"/>
    <w:rsid w:val="002B0495"/>
    <w:rsid w:val="002B06D3"/>
    <w:rsid w:val="002B13F0"/>
    <w:rsid w:val="002B39FB"/>
    <w:rsid w:val="002B3A35"/>
    <w:rsid w:val="002C547F"/>
    <w:rsid w:val="002D2163"/>
    <w:rsid w:val="002E3BE8"/>
    <w:rsid w:val="002F06DB"/>
    <w:rsid w:val="002F2D7F"/>
    <w:rsid w:val="002F421D"/>
    <w:rsid w:val="002F7AD0"/>
    <w:rsid w:val="0032023F"/>
    <w:rsid w:val="00335B0C"/>
    <w:rsid w:val="0034443C"/>
    <w:rsid w:val="0034714D"/>
    <w:rsid w:val="00350D37"/>
    <w:rsid w:val="003554DB"/>
    <w:rsid w:val="00365BE8"/>
    <w:rsid w:val="003662B1"/>
    <w:rsid w:val="003808FA"/>
    <w:rsid w:val="00380E72"/>
    <w:rsid w:val="00383FD3"/>
    <w:rsid w:val="0038567B"/>
    <w:rsid w:val="00391E2F"/>
    <w:rsid w:val="003967FF"/>
    <w:rsid w:val="003A4111"/>
    <w:rsid w:val="003A46E0"/>
    <w:rsid w:val="003A627E"/>
    <w:rsid w:val="003A75B4"/>
    <w:rsid w:val="003B00CA"/>
    <w:rsid w:val="003B0E3D"/>
    <w:rsid w:val="003B66F7"/>
    <w:rsid w:val="003D1273"/>
    <w:rsid w:val="003D3BF2"/>
    <w:rsid w:val="003E2430"/>
    <w:rsid w:val="003F5EB0"/>
    <w:rsid w:val="003F7D3C"/>
    <w:rsid w:val="00400829"/>
    <w:rsid w:val="00404E98"/>
    <w:rsid w:val="0041074D"/>
    <w:rsid w:val="0041242C"/>
    <w:rsid w:val="00413945"/>
    <w:rsid w:val="00413A9C"/>
    <w:rsid w:val="00415CEF"/>
    <w:rsid w:val="00427283"/>
    <w:rsid w:val="00433CFC"/>
    <w:rsid w:val="00435EF6"/>
    <w:rsid w:val="004454C9"/>
    <w:rsid w:val="004538AC"/>
    <w:rsid w:val="00457916"/>
    <w:rsid w:val="004627CB"/>
    <w:rsid w:val="00465857"/>
    <w:rsid w:val="00472676"/>
    <w:rsid w:val="004805F5"/>
    <w:rsid w:val="00481F63"/>
    <w:rsid w:val="00484B73"/>
    <w:rsid w:val="00493143"/>
    <w:rsid w:val="00494749"/>
    <w:rsid w:val="004A09C6"/>
    <w:rsid w:val="004A2E9F"/>
    <w:rsid w:val="004A3406"/>
    <w:rsid w:val="004B3555"/>
    <w:rsid w:val="004B3604"/>
    <w:rsid w:val="004C10DA"/>
    <w:rsid w:val="004C7902"/>
    <w:rsid w:val="004D1FCF"/>
    <w:rsid w:val="004F6206"/>
    <w:rsid w:val="005024E3"/>
    <w:rsid w:val="0050570C"/>
    <w:rsid w:val="00533801"/>
    <w:rsid w:val="005351BD"/>
    <w:rsid w:val="005503EE"/>
    <w:rsid w:val="00551460"/>
    <w:rsid w:val="00572DE1"/>
    <w:rsid w:val="0057336A"/>
    <w:rsid w:val="00581C75"/>
    <w:rsid w:val="005848A6"/>
    <w:rsid w:val="005A53D9"/>
    <w:rsid w:val="005A56D9"/>
    <w:rsid w:val="005C4568"/>
    <w:rsid w:val="005C7441"/>
    <w:rsid w:val="005D1AA9"/>
    <w:rsid w:val="005D1C3A"/>
    <w:rsid w:val="005D592B"/>
    <w:rsid w:val="005D6886"/>
    <w:rsid w:val="005D7CB9"/>
    <w:rsid w:val="005E7ACD"/>
    <w:rsid w:val="005F3989"/>
    <w:rsid w:val="005F495B"/>
    <w:rsid w:val="005F7BBD"/>
    <w:rsid w:val="006024FF"/>
    <w:rsid w:val="00615E1D"/>
    <w:rsid w:val="00617418"/>
    <w:rsid w:val="0062057A"/>
    <w:rsid w:val="00644AC0"/>
    <w:rsid w:val="00644C04"/>
    <w:rsid w:val="00645EC0"/>
    <w:rsid w:val="00647039"/>
    <w:rsid w:val="00647A6D"/>
    <w:rsid w:val="006909B2"/>
    <w:rsid w:val="00691D0E"/>
    <w:rsid w:val="006921D1"/>
    <w:rsid w:val="006947C3"/>
    <w:rsid w:val="006C1078"/>
    <w:rsid w:val="006C1D87"/>
    <w:rsid w:val="006C7548"/>
    <w:rsid w:val="006C7A7A"/>
    <w:rsid w:val="006D1ED4"/>
    <w:rsid w:val="006D4018"/>
    <w:rsid w:val="006D717E"/>
    <w:rsid w:val="006E3C73"/>
    <w:rsid w:val="007007E6"/>
    <w:rsid w:val="007039C5"/>
    <w:rsid w:val="00712429"/>
    <w:rsid w:val="00715F4B"/>
    <w:rsid w:val="007220F1"/>
    <w:rsid w:val="007228DD"/>
    <w:rsid w:val="00722E85"/>
    <w:rsid w:val="00723AC6"/>
    <w:rsid w:val="00723EEC"/>
    <w:rsid w:val="00725FF1"/>
    <w:rsid w:val="007274CD"/>
    <w:rsid w:val="00733598"/>
    <w:rsid w:val="00740E93"/>
    <w:rsid w:val="00753160"/>
    <w:rsid w:val="007543DC"/>
    <w:rsid w:val="007578F4"/>
    <w:rsid w:val="00761D44"/>
    <w:rsid w:val="007631C8"/>
    <w:rsid w:val="0076758B"/>
    <w:rsid w:val="00775125"/>
    <w:rsid w:val="0078124A"/>
    <w:rsid w:val="007861C6"/>
    <w:rsid w:val="007A0A6A"/>
    <w:rsid w:val="007B4DC3"/>
    <w:rsid w:val="007C03CB"/>
    <w:rsid w:val="007C0CAB"/>
    <w:rsid w:val="007D1B5D"/>
    <w:rsid w:val="007D26B3"/>
    <w:rsid w:val="007D41DE"/>
    <w:rsid w:val="007D73D7"/>
    <w:rsid w:val="007E1436"/>
    <w:rsid w:val="007E5095"/>
    <w:rsid w:val="007F180B"/>
    <w:rsid w:val="007F50B2"/>
    <w:rsid w:val="007F56CE"/>
    <w:rsid w:val="0080198B"/>
    <w:rsid w:val="008116D5"/>
    <w:rsid w:val="00817513"/>
    <w:rsid w:val="00836AF5"/>
    <w:rsid w:val="0085735D"/>
    <w:rsid w:val="0085782C"/>
    <w:rsid w:val="0086108E"/>
    <w:rsid w:val="00862E16"/>
    <w:rsid w:val="00864613"/>
    <w:rsid w:val="008715C2"/>
    <w:rsid w:val="00874CE9"/>
    <w:rsid w:val="0087591F"/>
    <w:rsid w:val="00891722"/>
    <w:rsid w:val="00893477"/>
    <w:rsid w:val="008A6D67"/>
    <w:rsid w:val="008B36D2"/>
    <w:rsid w:val="008B71F8"/>
    <w:rsid w:val="008E152C"/>
    <w:rsid w:val="008F4CD0"/>
    <w:rsid w:val="008F56A5"/>
    <w:rsid w:val="00910488"/>
    <w:rsid w:val="0091781B"/>
    <w:rsid w:val="009207F9"/>
    <w:rsid w:val="009228D6"/>
    <w:rsid w:val="00924B7F"/>
    <w:rsid w:val="00924F03"/>
    <w:rsid w:val="00926F41"/>
    <w:rsid w:val="00934AB3"/>
    <w:rsid w:val="0094128C"/>
    <w:rsid w:val="009441CF"/>
    <w:rsid w:val="009461F2"/>
    <w:rsid w:val="0095032A"/>
    <w:rsid w:val="0096482A"/>
    <w:rsid w:val="00965FF8"/>
    <w:rsid w:val="009754FF"/>
    <w:rsid w:val="009921EF"/>
    <w:rsid w:val="009A1B21"/>
    <w:rsid w:val="009A4DFD"/>
    <w:rsid w:val="009A5B97"/>
    <w:rsid w:val="009C395A"/>
    <w:rsid w:val="009C5736"/>
    <w:rsid w:val="009D23B4"/>
    <w:rsid w:val="009D40CA"/>
    <w:rsid w:val="009D5139"/>
    <w:rsid w:val="009D7F7F"/>
    <w:rsid w:val="009E380A"/>
    <w:rsid w:val="009F34CE"/>
    <w:rsid w:val="009F44F8"/>
    <w:rsid w:val="009F6BB6"/>
    <w:rsid w:val="009F79E8"/>
    <w:rsid w:val="00A04A9B"/>
    <w:rsid w:val="00A0550A"/>
    <w:rsid w:val="00A067A7"/>
    <w:rsid w:val="00A1514B"/>
    <w:rsid w:val="00A23BB9"/>
    <w:rsid w:val="00A611E2"/>
    <w:rsid w:val="00A8153D"/>
    <w:rsid w:val="00A94939"/>
    <w:rsid w:val="00AA7EC4"/>
    <w:rsid w:val="00AB49F1"/>
    <w:rsid w:val="00AE035E"/>
    <w:rsid w:val="00AE478B"/>
    <w:rsid w:val="00AE74DB"/>
    <w:rsid w:val="00AF0237"/>
    <w:rsid w:val="00B07CC0"/>
    <w:rsid w:val="00B11DC6"/>
    <w:rsid w:val="00B161A6"/>
    <w:rsid w:val="00B255F8"/>
    <w:rsid w:val="00B3622C"/>
    <w:rsid w:val="00B42B3D"/>
    <w:rsid w:val="00B4326E"/>
    <w:rsid w:val="00B552A5"/>
    <w:rsid w:val="00B56952"/>
    <w:rsid w:val="00B64146"/>
    <w:rsid w:val="00B76E25"/>
    <w:rsid w:val="00B85444"/>
    <w:rsid w:val="00B93978"/>
    <w:rsid w:val="00BA10A7"/>
    <w:rsid w:val="00BA52D7"/>
    <w:rsid w:val="00BA78AB"/>
    <w:rsid w:val="00BB2B6F"/>
    <w:rsid w:val="00BB6618"/>
    <w:rsid w:val="00BB7B0D"/>
    <w:rsid w:val="00BC3D94"/>
    <w:rsid w:val="00BC4D72"/>
    <w:rsid w:val="00BF70BF"/>
    <w:rsid w:val="00C01B51"/>
    <w:rsid w:val="00C0595E"/>
    <w:rsid w:val="00C12664"/>
    <w:rsid w:val="00C172F2"/>
    <w:rsid w:val="00C23BC2"/>
    <w:rsid w:val="00C25CCC"/>
    <w:rsid w:val="00C508F5"/>
    <w:rsid w:val="00C515BE"/>
    <w:rsid w:val="00C51911"/>
    <w:rsid w:val="00C57234"/>
    <w:rsid w:val="00C713EB"/>
    <w:rsid w:val="00C75C41"/>
    <w:rsid w:val="00C820B3"/>
    <w:rsid w:val="00C93798"/>
    <w:rsid w:val="00C95F00"/>
    <w:rsid w:val="00CA1FA5"/>
    <w:rsid w:val="00CA254D"/>
    <w:rsid w:val="00CA69CE"/>
    <w:rsid w:val="00CB0C7A"/>
    <w:rsid w:val="00CB7215"/>
    <w:rsid w:val="00CC1E03"/>
    <w:rsid w:val="00CE5339"/>
    <w:rsid w:val="00CF15D3"/>
    <w:rsid w:val="00CF6139"/>
    <w:rsid w:val="00D16C5E"/>
    <w:rsid w:val="00D33D9F"/>
    <w:rsid w:val="00D452CB"/>
    <w:rsid w:val="00D53218"/>
    <w:rsid w:val="00D705AC"/>
    <w:rsid w:val="00D764BE"/>
    <w:rsid w:val="00D76E16"/>
    <w:rsid w:val="00D77A64"/>
    <w:rsid w:val="00D77B3F"/>
    <w:rsid w:val="00D80B4D"/>
    <w:rsid w:val="00D869FB"/>
    <w:rsid w:val="00D90CD0"/>
    <w:rsid w:val="00DB66FC"/>
    <w:rsid w:val="00DB73BA"/>
    <w:rsid w:val="00DB75F4"/>
    <w:rsid w:val="00DC2C93"/>
    <w:rsid w:val="00DC6F36"/>
    <w:rsid w:val="00DD41B7"/>
    <w:rsid w:val="00DE3668"/>
    <w:rsid w:val="00DE54FD"/>
    <w:rsid w:val="00DE6A8D"/>
    <w:rsid w:val="00DE6C61"/>
    <w:rsid w:val="00DF05D7"/>
    <w:rsid w:val="00DF23F5"/>
    <w:rsid w:val="00DF327F"/>
    <w:rsid w:val="00DF4183"/>
    <w:rsid w:val="00DF43E1"/>
    <w:rsid w:val="00DF6F8E"/>
    <w:rsid w:val="00E024C0"/>
    <w:rsid w:val="00E03945"/>
    <w:rsid w:val="00E2352B"/>
    <w:rsid w:val="00E24BF7"/>
    <w:rsid w:val="00E37AE0"/>
    <w:rsid w:val="00E422CC"/>
    <w:rsid w:val="00E43E5A"/>
    <w:rsid w:val="00E44448"/>
    <w:rsid w:val="00E60014"/>
    <w:rsid w:val="00E61AC9"/>
    <w:rsid w:val="00E77211"/>
    <w:rsid w:val="00E80503"/>
    <w:rsid w:val="00E81F91"/>
    <w:rsid w:val="00E84FE0"/>
    <w:rsid w:val="00E86D1E"/>
    <w:rsid w:val="00E96138"/>
    <w:rsid w:val="00EB3C58"/>
    <w:rsid w:val="00EC23B4"/>
    <w:rsid w:val="00EC2BF2"/>
    <w:rsid w:val="00ED093B"/>
    <w:rsid w:val="00ED211D"/>
    <w:rsid w:val="00EE7B8B"/>
    <w:rsid w:val="00F06BC3"/>
    <w:rsid w:val="00F0756F"/>
    <w:rsid w:val="00F07DBF"/>
    <w:rsid w:val="00F12B38"/>
    <w:rsid w:val="00F147C7"/>
    <w:rsid w:val="00F17C3D"/>
    <w:rsid w:val="00F31D89"/>
    <w:rsid w:val="00F35C1E"/>
    <w:rsid w:val="00F41C20"/>
    <w:rsid w:val="00F50882"/>
    <w:rsid w:val="00F60C8F"/>
    <w:rsid w:val="00F61ADD"/>
    <w:rsid w:val="00F64D13"/>
    <w:rsid w:val="00F75CCD"/>
    <w:rsid w:val="00F81D23"/>
    <w:rsid w:val="00F87CA4"/>
    <w:rsid w:val="00F90532"/>
    <w:rsid w:val="00F94733"/>
    <w:rsid w:val="00F96FD4"/>
    <w:rsid w:val="00F977A0"/>
    <w:rsid w:val="00FA21E0"/>
    <w:rsid w:val="00FA25FD"/>
    <w:rsid w:val="00FA5430"/>
    <w:rsid w:val="00FB1234"/>
    <w:rsid w:val="00FC43A6"/>
    <w:rsid w:val="00FC4827"/>
    <w:rsid w:val="00FD416C"/>
    <w:rsid w:val="00FF1BA6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C3"/>
    <w:rPr>
      <w:sz w:val="24"/>
      <w:szCs w:val="24"/>
    </w:rPr>
  </w:style>
  <w:style w:type="paragraph" w:styleId="1">
    <w:name w:val="heading 1"/>
    <w:basedOn w:val="a"/>
    <w:next w:val="a"/>
    <w:qFormat/>
    <w:rsid w:val="004A3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B4DC3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DC3"/>
    <w:pPr>
      <w:ind w:firstLine="360"/>
      <w:jc w:val="both"/>
    </w:pPr>
  </w:style>
  <w:style w:type="paragraph" w:customStyle="1" w:styleId="a4">
    <w:name w:val="Знак Знак Знак Знак"/>
    <w:basedOn w:val="a"/>
    <w:rsid w:val="007B4D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7B4D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4DC3"/>
  </w:style>
  <w:style w:type="paragraph" w:styleId="a7">
    <w:name w:val="Body Text"/>
    <w:basedOn w:val="a"/>
    <w:rsid w:val="00EC23B4"/>
    <w:pPr>
      <w:spacing w:after="120"/>
    </w:pPr>
  </w:style>
  <w:style w:type="paragraph" w:styleId="a8">
    <w:name w:val="footnote text"/>
    <w:basedOn w:val="a"/>
    <w:semiHidden/>
    <w:rsid w:val="00EC23B4"/>
    <w:rPr>
      <w:sz w:val="20"/>
      <w:szCs w:val="20"/>
    </w:rPr>
  </w:style>
  <w:style w:type="character" w:styleId="a9">
    <w:name w:val="footnote reference"/>
    <w:basedOn w:val="a0"/>
    <w:semiHidden/>
    <w:rsid w:val="00EC23B4"/>
    <w:rPr>
      <w:vertAlign w:val="superscript"/>
    </w:rPr>
  </w:style>
  <w:style w:type="paragraph" w:styleId="2">
    <w:name w:val="Body Text 2"/>
    <w:basedOn w:val="a"/>
    <w:rsid w:val="00644AC0"/>
    <w:pPr>
      <w:spacing w:after="120" w:line="480" w:lineRule="auto"/>
    </w:pPr>
  </w:style>
  <w:style w:type="table" w:styleId="aa">
    <w:name w:val="Table Grid"/>
    <w:basedOn w:val="a1"/>
    <w:rsid w:val="0064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26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0958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1"/>
    <w:qFormat/>
    <w:rsid w:val="00B85444"/>
    <w:pPr>
      <w:widowControl w:val="0"/>
      <w:autoSpaceDE w:val="0"/>
      <w:autoSpaceDN w:val="0"/>
      <w:spacing w:before="139"/>
      <w:ind w:left="104" w:firstLine="147"/>
    </w:pPr>
    <w:rPr>
      <w:rFonts w:ascii="Arial" w:eastAsia="Arial" w:hAnsi="Arial" w:cs="Arial"/>
      <w:sz w:val="22"/>
      <w:szCs w:val="22"/>
      <w:lang w:bidi="ru-RU"/>
    </w:rPr>
  </w:style>
  <w:style w:type="paragraph" w:styleId="ae">
    <w:name w:val="Balloon Text"/>
    <w:basedOn w:val="a"/>
    <w:link w:val="af"/>
    <w:rsid w:val="00F147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4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B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nospacing0">
    <w:name w:val="msonospacing"/>
    <w:basedOn w:val="a"/>
    <w:rsid w:val="004A2E9F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C3"/>
    <w:rPr>
      <w:sz w:val="24"/>
      <w:szCs w:val="24"/>
    </w:rPr>
  </w:style>
  <w:style w:type="paragraph" w:styleId="1">
    <w:name w:val="heading 1"/>
    <w:basedOn w:val="a"/>
    <w:next w:val="a"/>
    <w:qFormat/>
    <w:rsid w:val="004A3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B4DC3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DC3"/>
    <w:pPr>
      <w:ind w:firstLine="360"/>
      <w:jc w:val="both"/>
    </w:pPr>
  </w:style>
  <w:style w:type="paragraph" w:customStyle="1" w:styleId="a4">
    <w:name w:val="Знак Знак Знак Знак"/>
    <w:basedOn w:val="a"/>
    <w:rsid w:val="007B4D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7B4D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4DC3"/>
  </w:style>
  <w:style w:type="paragraph" w:styleId="a7">
    <w:name w:val="Body Text"/>
    <w:basedOn w:val="a"/>
    <w:rsid w:val="00EC23B4"/>
    <w:pPr>
      <w:spacing w:after="120"/>
    </w:pPr>
  </w:style>
  <w:style w:type="paragraph" w:styleId="a8">
    <w:name w:val="footnote text"/>
    <w:basedOn w:val="a"/>
    <w:semiHidden/>
    <w:rsid w:val="00EC23B4"/>
    <w:rPr>
      <w:sz w:val="20"/>
      <w:szCs w:val="20"/>
    </w:rPr>
  </w:style>
  <w:style w:type="character" w:styleId="a9">
    <w:name w:val="footnote reference"/>
    <w:basedOn w:val="a0"/>
    <w:semiHidden/>
    <w:rsid w:val="00EC23B4"/>
    <w:rPr>
      <w:vertAlign w:val="superscript"/>
    </w:rPr>
  </w:style>
  <w:style w:type="paragraph" w:styleId="2">
    <w:name w:val="Body Text 2"/>
    <w:basedOn w:val="a"/>
    <w:rsid w:val="00644AC0"/>
    <w:pPr>
      <w:spacing w:after="120" w:line="480" w:lineRule="auto"/>
    </w:pPr>
  </w:style>
  <w:style w:type="table" w:styleId="aa">
    <w:name w:val="Table Grid"/>
    <w:basedOn w:val="a1"/>
    <w:rsid w:val="0064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26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0958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1"/>
    <w:qFormat/>
    <w:rsid w:val="00B85444"/>
    <w:pPr>
      <w:widowControl w:val="0"/>
      <w:autoSpaceDE w:val="0"/>
      <w:autoSpaceDN w:val="0"/>
      <w:spacing w:before="139"/>
      <w:ind w:left="104" w:firstLine="147"/>
    </w:pPr>
    <w:rPr>
      <w:rFonts w:ascii="Arial" w:eastAsia="Arial" w:hAnsi="Arial" w:cs="Arial"/>
      <w:sz w:val="22"/>
      <w:szCs w:val="22"/>
      <w:lang w:bidi="ru-RU"/>
    </w:rPr>
  </w:style>
  <w:style w:type="paragraph" w:styleId="ae">
    <w:name w:val="Balloon Text"/>
    <w:basedOn w:val="a"/>
    <w:link w:val="af"/>
    <w:rsid w:val="00F147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4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B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nospacing0">
    <w:name w:val="msonospacing"/>
    <w:basedOn w:val="a"/>
    <w:rsid w:val="004A2E9F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E33B-FF8F-40AC-9561-1FEA356E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удовлетворённости Заказчиков/Потребителей продуктами и услугами учреждения: изучение мнения педагогических и руководящих работников региональной системы образования об основных направлениях деятельности ГУ Вологодской области «Центр</vt:lpstr>
    </vt:vector>
  </TitlesOfParts>
  <Company>1</Company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удовлетворённости Заказчиков/Потребителей продуктами и услугами учреждения: изучение мнения педагогических и руководящих работников региональной системы образования об основных направлениях деятельности ГУ Вологодской области «Центр</dc:title>
  <dc:creator>1</dc:creator>
  <cp:lastModifiedBy>USER</cp:lastModifiedBy>
  <cp:revision>6</cp:revision>
  <cp:lastPrinted>2020-07-09T11:20:00Z</cp:lastPrinted>
  <dcterms:created xsi:type="dcterms:W3CDTF">2020-06-15T06:23:00Z</dcterms:created>
  <dcterms:modified xsi:type="dcterms:W3CDTF">2020-07-13T13:28:00Z</dcterms:modified>
</cp:coreProperties>
</file>