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3792"/>
      </w:tblGrid>
      <w:tr w:rsidR="009C3C91" w:rsidTr="009C3C9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C3C91" w:rsidRDefault="009C3C91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9C3C91" w:rsidRPr="009C3C91" w:rsidRDefault="009C3C91" w:rsidP="009C3C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C3C9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C3C91" w:rsidRPr="009C3C91" w:rsidRDefault="009C3C91" w:rsidP="009C3C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3C91">
              <w:rPr>
                <w:rFonts w:ascii="Times New Roman" w:hAnsi="Times New Roman"/>
                <w:sz w:val="28"/>
                <w:szCs w:val="28"/>
              </w:rPr>
              <w:t>приказом Департамента образования области</w:t>
            </w:r>
          </w:p>
          <w:p w:rsidR="009C3C91" w:rsidRPr="009C3C91" w:rsidRDefault="009C3C91" w:rsidP="009C3C91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C3C9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C3C91">
              <w:rPr>
                <w:rFonts w:ascii="Times New Roman" w:hAnsi="Times New Roman"/>
                <w:i/>
                <w:sz w:val="28"/>
                <w:szCs w:val="28"/>
              </w:rPr>
              <w:t>21.06.2019</w:t>
            </w:r>
            <w:r w:rsidRPr="009C3C9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C3C91">
              <w:rPr>
                <w:rFonts w:ascii="Times New Roman" w:hAnsi="Times New Roman"/>
                <w:i/>
                <w:sz w:val="28"/>
                <w:szCs w:val="28"/>
              </w:rPr>
              <w:t>1086</w:t>
            </w:r>
          </w:p>
          <w:p w:rsidR="009C3C91" w:rsidRPr="009C3C91" w:rsidRDefault="009C3C91" w:rsidP="009C3C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3C91">
              <w:rPr>
                <w:rFonts w:ascii="Times New Roman" w:hAnsi="Times New Roman"/>
                <w:sz w:val="28"/>
                <w:szCs w:val="28"/>
              </w:rPr>
              <w:t>(п</w:t>
            </w:r>
            <w:r w:rsidRPr="009C3C91">
              <w:rPr>
                <w:rFonts w:ascii="Times New Roman" w:hAnsi="Times New Roman"/>
                <w:sz w:val="28"/>
                <w:szCs w:val="28"/>
              </w:rPr>
              <w:t>риложение 2</w:t>
            </w:r>
            <w:r w:rsidRPr="009C3C91">
              <w:rPr>
                <w:rFonts w:ascii="Times New Roman" w:hAnsi="Times New Roman"/>
                <w:sz w:val="28"/>
                <w:szCs w:val="28"/>
              </w:rPr>
              <w:t>)</w:t>
            </w:r>
          </w:p>
          <w:bookmarkEnd w:id="0"/>
          <w:p w:rsidR="009C3C91" w:rsidRDefault="009C3C91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C3C91" w:rsidRDefault="009C3C91" w:rsidP="009C3C91">
      <w:pPr>
        <w:ind w:left="360"/>
        <w:jc w:val="center"/>
        <w:rPr>
          <w:b/>
          <w:sz w:val="28"/>
          <w:szCs w:val="28"/>
        </w:rPr>
      </w:pPr>
    </w:p>
    <w:p w:rsidR="009C3C91" w:rsidRDefault="009C3C91" w:rsidP="009C3C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</w:p>
    <w:p w:rsidR="009C3C91" w:rsidRDefault="009C3C91" w:rsidP="009C3C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конкурса мастеров производственного обучения, преподавателей профессиональных циклов, преподавателей общеобразовательных дисциплин профессиональных образовательных организаций «Мастер года»</w:t>
      </w:r>
    </w:p>
    <w:p w:rsidR="009C3C91" w:rsidRDefault="009C3C91" w:rsidP="009C3C91">
      <w:pPr>
        <w:ind w:left="360"/>
        <w:jc w:val="both"/>
        <w:rPr>
          <w:sz w:val="28"/>
          <w:szCs w:val="28"/>
        </w:rPr>
      </w:pPr>
    </w:p>
    <w:p w:rsidR="009C3C91" w:rsidRDefault="009C3C91" w:rsidP="009C3C91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Л.Н. Воробьева – заместитель начальника Департамента образования области, председатель оргкомитета; </w:t>
      </w:r>
    </w:p>
    <w:p w:rsidR="009C3C91" w:rsidRDefault="009C3C91" w:rsidP="009C3C91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</w:rPr>
        <w:t xml:space="preserve">И.А. </w:t>
      </w:r>
      <w:proofErr w:type="spellStart"/>
      <w:r>
        <w:rPr>
          <w:sz w:val="28"/>
        </w:rPr>
        <w:t>Макарьина</w:t>
      </w:r>
      <w:proofErr w:type="spellEnd"/>
      <w:r>
        <w:rPr>
          <w:sz w:val="28"/>
        </w:rPr>
        <w:t>, ректор АОУ ВО ДПО «Вологодский институт развития образования», заместитель председателя оргкомитета;</w:t>
      </w:r>
    </w:p>
    <w:p w:rsidR="009C3C91" w:rsidRDefault="009C3C91" w:rsidP="009C3C91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</w:rPr>
      </w:pPr>
      <w:r>
        <w:rPr>
          <w:sz w:val="28"/>
        </w:rPr>
        <w:t>В.А. Смирнова – начальник организационно-издательского отдела АОУ ВО ДПО «Вологодский институт развития образования», секретарь оргкомитета;</w:t>
      </w:r>
    </w:p>
    <w:p w:rsidR="009C3C91" w:rsidRDefault="009C3C91" w:rsidP="009C3C91">
      <w:pPr>
        <w:pStyle w:val="a3"/>
        <w:tabs>
          <w:tab w:val="left" w:pos="426"/>
        </w:tabs>
        <w:ind w:left="426"/>
        <w:jc w:val="both"/>
        <w:rPr>
          <w:sz w:val="28"/>
        </w:rPr>
      </w:pPr>
      <w:r>
        <w:rPr>
          <w:i/>
          <w:sz w:val="28"/>
        </w:rPr>
        <w:t>Члены оргкомитета:</w:t>
      </w:r>
    </w:p>
    <w:p w:rsidR="009C3C91" w:rsidRDefault="009C3C91" w:rsidP="009C3C91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</w:rPr>
        <w:t xml:space="preserve">А.В. Баскаков </w:t>
      </w:r>
      <w:r>
        <w:rPr>
          <w:sz w:val="28"/>
          <w:szCs w:val="28"/>
        </w:rPr>
        <w:t xml:space="preserve">– начальник управления реализации государственной политики в сфере профессионального образования; </w:t>
      </w:r>
    </w:p>
    <w:p w:rsidR="009C3C91" w:rsidRDefault="009C3C91" w:rsidP="009C3C91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</w:rPr>
      </w:pPr>
      <w:r>
        <w:rPr>
          <w:sz w:val="28"/>
        </w:rPr>
        <w:t>А.Г. Быков – вице-президент, генеральный директор исполнительной дирекции Регионального объединения работодателей «Союз промышленников и предпринимателей Вологодской области», председатель общественного совета (по согласованию);</w:t>
      </w:r>
    </w:p>
    <w:p w:rsidR="009C3C91" w:rsidRDefault="009C3C91" w:rsidP="009C3C91">
      <w:pPr>
        <w:pStyle w:val="a3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С.В. Павлушкова – председатель Вологодской областной организации Профсоюза работников образования и науки Российской Федерации, член Общественного совета при Департаменте образования области (по согласованию);</w:t>
      </w:r>
    </w:p>
    <w:p w:rsidR="009C3C91" w:rsidRDefault="009C3C91" w:rsidP="009C3C91">
      <w:pPr>
        <w:pStyle w:val="a3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М.Н. </w:t>
      </w:r>
      <w:proofErr w:type="spellStart"/>
      <w:r>
        <w:rPr>
          <w:sz w:val="28"/>
        </w:rPr>
        <w:t>Крутцова</w:t>
      </w:r>
      <w:proofErr w:type="spellEnd"/>
      <w:r>
        <w:rPr>
          <w:sz w:val="28"/>
        </w:rPr>
        <w:t xml:space="preserve"> – проректор по образовательной деятельности АОУ ВО ДПО «Вологодский институт развития образования»;</w:t>
      </w:r>
    </w:p>
    <w:p w:rsidR="009C3C91" w:rsidRDefault="009C3C91" w:rsidP="009C3C91">
      <w:pPr>
        <w:pStyle w:val="a3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Д.И. Гуляев – председатель Совета директоров профессиональных образовательных организаций, директор БПОУ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«Череповецкий металлургический колледж имени академика И.П. Бардина» (по согласованию); </w:t>
      </w:r>
    </w:p>
    <w:p w:rsidR="009C3C91" w:rsidRDefault="009C3C91" w:rsidP="009C3C91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Л.В. </w:t>
      </w:r>
      <w:proofErr w:type="spellStart"/>
      <w:r>
        <w:rPr>
          <w:sz w:val="28"/>
        </w:rPr>
        <w:t>Святышева</w:t>
      </w:r>
      <w:proofErr w:type="spellEnd"/>
      <w:r>
        <w:rPr>
          <w:sz w:val="28"/>
        </w:rPr>
        <w:t xml:space="preserve"> – директор </w:t>
      </w:r>
      <w:r>
        <w:rPr>
          <w:sz w:val="28"/>
          <w:szCs w:val="28"/>
        </w:rPr>
        <w:t xml:space="preserve">БПОУ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«Вологодский колледж технологии и дизайна»</w:t>
      </w:r>
      <w:r>
        <w:rPr>
          <w:sz w:val="28"/>
        </w:rPr>
        <w:t xml:space="preserve">, заместитель председателя Совета директоров профессиональных образовательных организаций (по согласованию);  </w:t>
      </w:r>
    </w:p>
    <w:p w:rsidR="009C3C91" w:rsidRDefault="009C3C91" w:rsidP="009C3C91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0" w:firstLine="426"/>
        <w:jc w:val="both"/>
        <w:rPr>
          <w:sz w:val="28"/>
        </w:rPr>
      </w:pPr>
      <w:r>
        <w:rPr>
          <w:sz w:val="28"/>
        </w:rPr>
        <w:t>Осокина Е.Г. – директор регионального центра Движения «Молодые профессионалы» (</w:t>
      </w:r>
      <w:proofErr w:type="spellStart"/>
      <w:r>
        <w:rPr>
          <w:sz w:val="28"/>
        </w:rPr>
        <w:t>Волдскиллс</w:t>
      </w:r>
      <w:proofErr w:type="spellEnd"/>
      <w:r>
        <w:rPr>
          <w:sz w:val="28"/>
        </w:rPr>
        <w:t xml:space="preserve"> Россия);</w:t>
      </w:r>
    </w:p>
    <w:p w:rsidR="009C3C91" w:rsidRDefault="009C3C91" w:rsidP="009C3C91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С.Л. </w:t>
      </w:r>
      <w:proofErr w:type="spellStart"/>
      <w:r>
        <w:rPr>
          <w:sz w:val="28"/>
        </w:rPr>
        <w:t>Шихов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заведующий</w:t>
      </w:r>
      <w:proofErr w:type="gramEnd"/>
      <w:r>
        <w:rPr>
          <w:sz w:val="28"/>
        </w:rPr>
        <w:t xml:space="preserve"> лабораторией развития профессионального образования АОУ ВО ДПО «ВИРО»</w:t>
      </w:r>
    </w:p>
    <w:p w:rsidR="00766E69" w:rsidRDefault="00766E69"/>
    <w:sectPr w:rsidR="00766E69" w:rsidSect="009C3C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4E5B"/>
    <w:multiLevelType w:val="hybridMultilevel"/>
    <w:tmpl w:val="8E8C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AF"/>
    <w:rsid w:val="00766E69"/>
    <w:rsid w:val="009C3C91"/>
    <w:rsid w:val="00A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91"/>
    <w:pPr>
      <w:ind w:left="720"/>
      <w:contextualSpacing/>
    </w:pPr>
  </w:style>
  <w:style w:type="table" w:styleId="a4">
    <w:name w:val="Table Grid"/>
    <w:basedOn w:val="a1"/>
    <w:uiPriority w:val="59"/>
    <w:rsid w:val="009C3C91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91"/>
    <w:pPr>
      <w:ind w:left="720"/>
      <w:contextualSpacing/>
    </w:pPr>
  </w:style>
  <w:style w:type="table" w:styleId="a4">
    <w:name w:val="Table Grid"/>
    <w:basedOn w:val="a1"/>
    <w:uiPriority w:val="59"/>
    <w:rsid w:val="009C3C91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2</cp:revision>
  <dcterms:created xsi:type="dcterms:W3CDTF">2019-06-26T10:53:00Z</dcterms:created>
  <dcterms:modified xsi:type="dcterms:W3CDTF">2019-06-26T10:55:00Z</dcterms:modified>
</cp:coreProperties>
</file>