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72"/>
        <w:gridCol w:w="3599"/>
      </w:tblGrid>
      <w:tr w:rsidR="00776A2D" w:rsidRPr="00776A2D" w:rsidTr="00776A2D">
        <w:tc>
          <w:tcPr>
            <w:tcW w:w="6408" w:type="dxa"/>
          </w:tcPr>
          <w:p w:rsidR="00776A2D" w:rsidRPr="00776A2D" w:rsidRDefault="00776A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776A2D" w:rsidRPr="00776A2D" w:rsidRDefault="00776A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76A2D">
              <w:rPr>
                <w:sz w:val="28"/>
                <w:szCs w:val="28"/>
              </w:rPr>
              <w:t>Утверждено</w:t>
            </w:r>
          </w:p>
          <w:p w:rsidR="00776A2D" w:rsidRPr="00776A2D" w:rsidRDefault="00776A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76A2D">
              <w:rPr>
                <w:sz w:val="28"/>
                <w:szCs w:val="28"/>
              </w:rPr>
              <w:t xml:space="preserve">приказом Департамента образования области </w:t>
            </w:r>
          </w:p>
          <w:p w:rsidR="00776A2D" w:rsidRPr="00776A2D" w:rsidRDefault="00776A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25.08.2017г. № 2899</w:t>
            </w:r>
          </w:p>
          <w:p w:rsidR="00776A2D" w:rsidRPr="00776A2D" w:rsidRDefault="00776A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76A2D" w:rsidRPr="00776A2D" w:rsidRDefault="00776A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776A2D" w:rsidRPr="00776A2D" w:rsidRDefault="00776A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Style3"/>
        <w:widowControl/>
        <w:spacing w:line="240" w:lineRule="auto"/>
        <w:ind w:firstLine="720"/>
        <w:rPr>
          <w:rStyle w:val="FontStyle16"/>
          <w:sz w:val="28"/>
          <w:szCs w:val="28"/>
        </w:rPr>
      </w:pPr>
      <w:r w:rsidRPr="00776A2D">
        <w:rPr>
          <w:rStyle w:val="FontStyle16"/>
          <w:sz w:val="28"/>
          <w:szCs w:val="28"/>
        </w:rPr>
        <w:t>ПОЛОЖЕНИЕ</w:t>
      </w:r>
    </w:p>
    <w:p w:rsidR="00776A2D" w:rsidRPr="00776A2D" w:rsidRDefault="00776A2D" w:rsidP="00776A2D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 w:rsidRPr="00776A2D">
        <w:rPr>
          <w:rStyle w:val="FontStyle16"/>
          <w:sz w:val="28"/>
          <w:szCs w:val="28"/>
        </w:rPr>
        <w:t>О СТРУКТУРНЫХ ПОДРАЗДЕЛЕНИЯХ ПРОФЕССИОНАЛЬНОЙ ОБРАЗОВАТЕЛЬНОЙ ОРГАНИЗАЦИИ НА ПРЕДПРИЯТИИ (ОРГАНИЗАЦИИ)</w:t>
      </w:r>
    </w:p>
    <w:p w:rsidR="00776A2D" w:rsidRPr="00776A2D" w:rsidRDefault="00776A2D" w:rsidP="00776A2D">
      <w:pPr>
        <w:pStyle w:val="Style3"/>
        <w:widowControl/>
        <w:spacing w:line="240" w:lineRule="auto"/>
        <w:ind w:firstLine="720"/>
        <w:rPr>
          <w:rStyle w:val="FontStyle16"/>
          <w:sz w:val="28"/>
          <w:szCs w:val="28"/>
        </w:rPr>
      </w:pPr>
    </w:p>
    <w:p w:rsidR="00776A2D" w:rsidRPr="00776A2D" w:rsidRDefault="00776A2D" w:rsidP="00776A2D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6"/>
          <w:sz w:val="28"/>
          <w:szCs w:val="28"/>
        </w:rPr>
      </w:pPr>
      <w:r w:rsidRPr="00776A2D">
        <w:rPr>
          <w:rStyle w:val="FontStyle16"/>
          <w:sz w:val="28"/>
          <w:szCs w:val="28"/>
        </w:rPr>
        <w:t>Общие положения</w:t>
      </w:r>
    </w:p>
    <w:p w:rsidR="00776A2D" w:rsidRPr="00776A2D" w:rsidRDefault="00776A2D" w:rsidP="00776A2D">
      <w:pPr>
        <w:pStyle w:val="Style3"/>
        <w:widowControl/>
        <w:spacing w:line="240" w:lineRule="auto"/>
        <w:ind w:firstLine="720"/>
        <w:rPr>
          <w:rStyle w:val="FontStyle16"/>
          <w:sz w:val="28"/>
          <w:szCs w:val="28"/>
        </w:rPr>
      </w:pPr>
    </w:p>
    <w:p w:rsidR="00776A2D" w:rsidRPr="00776A2D" w:rsidRDefault="00776A2D" w:rsidP="00776A2D">
      <w:pPr>
        <w:pStyle w:val="Style4"/>
        <w:widowControl/>
        <w:tabs>
          <w:tab w:val="left" w:pos="686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1.1.Настоящее Положение определяет порядок создания и организации деятельности структурных подразделений профессиональной образовательной организации на предприятии (организации).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776A2D">
        <w:rPr>
          <w:rStyle w:val="FontStyle15"/>
          <w:sz w:val="28"/>
          <w:szCs w:val="28"/>
        </w:rPr>
        <w:t>Положение разработано в соответствии с Федеральным законом от 29.12.2012 № 273 ФЗ «Об образовании в Российской Федерации», приказом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14 августа 2013 года № 958 «Об утверждении порядка создания профессиональными образовательными</w:t>
      </w:r>
      <w:proofErr w:type="gramEnd"/>
      <w:r w:rsidRPr="00776A2D">
        <w:rPr>
          <w:rStyle w:val="FontStyle15"/>
          <w:sz w:val="28"/>
          <w:szCs w:val="28"/>
        </w:rPr>
        <w:t xml:space="preserve">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программы» и правовыми актами Департамента образования Вологодской области.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1.2. Виды структурных подразделений на предприятии (организации):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- учебно-производственный полигон;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- кафедра.</w:t>
      </w:r>
    </w:p>
    <w:p w:rsidR="00776A2D" w:rsidRPr="00776A2D" w:rsidRDefault="00776A2D" w:rsidP="00776A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2D">
        <w:rPr>
          <w:rStyle w:val="FontStyle15"/>
          <w:sz w:val="28"/>
          <w:szCs w:val="28"/>
        </w:rPr>
        <w:t xml:space="preserve">1.3. Учебно-производственный полигон (Полигон) – это структурное подразделение профессиональной образовательной организации, созданное на базе предприятия (организации) </w:t>
      </w:r>
      <w:r w:rsidRPr="00776A2D">
        <w:rPr>
          <w:sz w:val="28"/>
          <w:szCs w:val="28"/>
        </w:rPr>
        <w:t>с целью организации проведения в условиях реального производства всех видов практик, входящих в состав образовательной программы соответствующего профиля.</w:t>
      </w:r>
    </w:p>
    <w:p w:rsidR="00776A2D" w:rsidRPr="00776A2D" w:rsidRDefault="00776A2D" w:rsidP="00776A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2D">
        <w:rPr>
          <w:sz w:val="28"/>
          <w:szCs w:val="28"/>
        </w:rPr>
        <w:t>1.4. П</w:t>
      </w:r>
      <w:r w:rsidRPr="00776A2D">
        <w:rPr>
          <w:rStyle w:val="FontStyle15"/>
          <w:sz w:val="28"/>
          <w:szCs w:val="28"/>
        </w:rPr>
        <w:t>олигон, обеспечивающий моделирование реальных условий профессиональной деятельности на специально оборудованных с использованием ресурсов предприятий (организаций) рабочих местах, может быть расположен на территории профессиональной образовательной организации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lastRenderedPageBreak/>
        <w:t>1.5. Кафедра – это структурное подразделение профессиональной образовательной организации, созданное на базе предприятия (организации) с целью организации адресной углубленной подготовки специалистов и/или организации адресного ускоренного освоения основных профессиональных образовательных программ, а также для проведения совместных научных исследований и выполнения проектов в условиях реального производства.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1.6. В случае создания Кафедр педагогическими колледжами на базе общеобразовательных организаций допускается объединение направлений деятельности обоих видов структурных подразделений.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6"/>
          <w:b w:val="0"/>
          <w:bCs w:val="0"/>
          <w:sz w:val="28"/>
          <w:szCs w:val="28"/>
        </w:rPr>
      </w:pPr>
      <w:r w:rsidRPr="00776A2D">
        <w:rPr>
          <w:rStyle w:val="FontStyle15"/>
          <w:sz w:val="28"/>
          <w:szCs w:val="28"/>
        </w:rPr>
        <w:t xml:space="preserve">1.7. Структурное подразделение не  является  юридическим  лицом. Стороны юридически не обособляют имущество, используемое в деятельности структурного подразделения. 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776A2D">
        <w:rPr>
          <w:rStyle w:val="FontStyle16"/>
          <w:b w:val="0"/>
          <w:sz w:val="28"/>
          <w:szCs w:val="28"/>
        </w:rPr>
        <w:t>1.8.</w:t>
      </w:r>
      <w:r w:rsidRPr="00776A2D">
        <w:rPr>
          <w:rStyle w:val="FontStyle16"/>
          <w:sz w:val="28"/>
          <w:szCs w:val="28"/>
        </w:rPr>
        <w:t xml:space="preserve"> </w:t>
      </w:r>
      <w:r w:rsidRPr="00776A2D">
        <w:rPr>
          <w:rStyle w:val="FontStyle15"/>
          <w:sz w:val="28"/>
          <w:szCs w:val="28"/>
        </w:rPr>
        <w:t>Структурное подразделение не имеет основной целью своей деятельности извлечение прибыли.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6"/>
          <w:b w:val="0"/>
          <w:sz w:val="28"/>
          <w:szCs w:val="28"/>
        </w:rPr>
      </w:pPr>
      <w:r w:rsidRPr="00776A2D">
        <w:rPr>
          <w:rStyle w:val="FontStyle16"/>
          <w:b w:val="0"/>
          <w:sz w:val="28"/>
          <w:szCs w:val="28"/>
        </w:rPr>
        <w:t xml:space="preserve">1.9. </w:t>
      </w:r>
      <w:r w:rsidRPr="00776A2D">
        <w:rPr>
          <w:rStyle w:val="FontStyle15"/>
          <w:sz w:val="28"/>
          <w:szCs w:val="28"/>
        </w:rPr>
        <w:t>Структурное подразделение</w:t>
      </w:r>
      <w:r w:rsidRPr="00776A2D">
        <w:rPr>
          <w:rStyle w:val="FontStyle15"/>
          <w:b/>
          <w:sz w:val="28"/>
          <w:szCs w:val="28"/>
        </w:rPr>
        <w:t xml:space="preserve"> </w:t>
      </w:r>
      <w:r w:rsidRPr="00776A2D">
        <w:rPr>
          <w:rStyle w:val="FontStyle16"/>
          <w:b w:val="0"/>
          <w:sz w:val="28"/>
          <w:szCs w:val="28"/>
        </w:rPr>
        <w:t xml:space="preserve">в своей деятельности руководствуется федеральным законодательством, законодательством Вологодской области в сфере среднего профессионального образования, уставом профессиональной образовательной организации, а также настоящим Положением. </w:t>
      </w:r>
    </w:p>
    <w:p w:rsidR="00776A2D" w:rsidRPr="00776A2D" w:rsidRDefault="00776A2D" w:rsidP="00776A2D">
      <w:pPr>
        <w:autoSpaceDE w:val="0"/>
        <w:autoSpaceDN w:val="0"/>
        <w:adjustRightInd w:val="0"/>
        <w:jc w:val="both"/>
        <w:rPr>
          <w:rStyle w:val="FontStyle16"/>
          <w:b w:val="0"/>
          <w:bCs w:val="0"/>
          <w:sz w:val="28"/>
          <w:szCs w:val="28"/>
        </w:rPr>
      </w:pP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6"/>
          <w:bCs w:val="0"/>
          <w:sz w:val="28"/>
          <w:szCs w:val="28"/>
        </w:rPr>
      </w:pPr>
      <w:r w:rsidRPr="00776A2D">
        <w:rPr>
          <w:rStyle w:val="FontStyle16"/>
          <w:sz w:val="28"/>
          <w:szCs w:val="28"/>
        </w:rPr>
        <w:t>2. Организация деятельности структурного подразделения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2D">
        <w:rPr>
          <w:rStyle w:val="FontStyle15"/>
          <w:sz w:val="28"/>
          <w:szCs w:val="28"/>
        </w:rPr>
        <w:t xml:space="preserve">2.1 </w:t>
      </w:r>
      <w:r w:rsidRPr="00776A2D">
        <w:rPr>
          <w:sz w:val="28"/>
          <w:szCs w:val="28"/>
        </w:rPr>
        <w:t>Основаниями создания структурного подразделения являются: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2D">
        <w:rPr>
          <w:sz w:val="28"/>
          <w:szCs w:val="28"/>
        </w:rPr>
        <w:t xml:space="preserve">а) решение педагогического совета профессиональной образовательной организации о создании </w:t>
      </w:r>
      <w:r w:rsidRPr="00776A2D">
        <w:rPr>
          <w:rStyle w:val="FontStyle15"/>
          <w:sz w:val="28"/>
          <w:szCs w:val="28"/>
        </w:rPr>
        <w:t>структурного подразделения</w:t>
      </w:r>
      <w:r w:rsidRPr="00776A2D">
        <w:rPr>
          <w:sz w:val="28"/>
          <w:szCs w:val="28"/>
        </w:rPr>
        <w:t>;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2D">
        <w:rPr>
          <w:sz w:val="28"/>
          <w:szCs w:val="28"/>
        </w:rPr>
        <w:t xml:space="preserve">б) договор о создании </w:t>
      </w:r>
      <w:r w:rsidRPr="00776A2D">
        <w:rPr>
          <w:rStyle w:val="FontStyle15"/>
          <w:sz w:val="28"/>
          <w:szCs w:val="28"/>
        </w:rPr>
        <w:t>структурного подразделения</w:t>
      </w:r>
      <w:r w:rsidRPr="00776A2D">
        <w:rPr>
          <w:sz w:val="28"/>
          <w:szCs w:val="28"/>
        </w:rPr>
        <w:t>, заключенный между профессиональной образовательной организацией и предприятием (организацией).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2.2. Положение о структурном  подразделении утверждается по согласованию с предприятием (организацией).</w:t>
      </w:r>
    </w:p>
    <w:p w:rsidR="00776A2D" w:rsidRPr="00776A2D" w:rsidRDefault="00776A2D" w:rsidP="00776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A2D">
        <w:rPr>
          <w:rStyle w:val="FontStyle15"/>
          <w:sz w:val="28"/>
          <w:szCs w:val="28"/>
        </w:rPr>
        <w:t xml:space="preserve">2.3. При </w:t>
      </w:r>
      <w:r w:rsidRPr="00776A2D">
        <w:rPr>
          <w:sz w:val="28"/>
          <w:szCs w:val="28"/>
        </w:rPr>
        <w:t xml:space="preserve">создании </w:t>
      </w:r>
      <w:r w:rsidRPr="00776A2D">
        <w:rPr>
          <w:rStyle w:val="FontStyle15"/>
          <w:sz w:val="28"/>
          <w:szCs w:val="28"/>
        </w:rPr>
        <w:t>структурного подразделения</w:t>
      </w:r>
      <w:r w:rsidRPr="00776A2D">
        <w:rPr>
          <w:sz w:val="28"/>
          <w:szCs w:val="28"/>
        </w:rPr>
        <w:t xml:space="preserve"> необходимо соблюдение следующих условий:</w:t>
      </w:r>
    </w:p>
    <w:p w:rsidR="00776A2D" w:rsidRPr="00776A2D" w:rsidRDefault="00776A2D" w:rsidP="00776A2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A2D">
        <w:rPr>
          <w:rFonts w:ascii="Times New Roman" w:hAnsi="Times New Roman"/>
          <w:sz w:val="28"/>
          <w:szCs w:val="28"/>
        </w:rPr>
        <w:t>соответствие реализуемой профессиональной образовательной организацией образовательной программы профилю деятельности предприятия (организации);</w:t>
      </w:r>
    </w:p>
    <w:p w:rsidR="00776A2D" w:rsidRPr="00776A2D" w:rsidRDefault="00776A2D" w:rsidP="00776A2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A2D">
        <w:rPr>
          <w:rFonts w:ascii="Times New Roman" w:hAnsi="Times New Roman"/>
          <w:sz w:val="28"/>
          <w:szCs w:val="28"/>
        </w:rPr>
        <w:t xml:space="preserve">наличие имущества, необходимого для достижения целей и задач деятельности </w:t>
      </w:r>
      <w:r w:rsidRPr="00776A2D">
        <w:rPr>
          <w:rStyle w:val="FontStyle15"/>
          <w:sz w:val="28"/>
          <w:szCs w:val="28"/>
        </w:rPr>
        <w:t>структурного подразделения</w:t>
      </w:r>
      <w:r w:rsidRPr="00776A2D">
        <w:rPr>
          <w:rFonts w:ascii="Times New Roman" w:hAnsi="Times New Roman"/>
          <w:sz w:val="28"/>
          <w:szCs w:val="28"/>
        </w:rPr>
        <w:t>;</w:t>
      </w:r>
    </w:p>
    <w:p w:rsidR="00776A2D" w:rsidRPr="00776A2D" w:rsidRDefault="00776A2D" w:rsidP="00776A2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A2D">
        <w:rPr>
          <w:rFonts w:ascii="Times New Roman" w:hAnsi="Times New Roman"/>
          <w:sz w:val="28"/>
          <w:szCs w:val="28"/>
        </w:rPr>
        <w:t>обеспечение проведения всех видов  практик, практических занятий, лабораторных практикумов, предусмотренных учебным планом, на Полигоне;</w:t>
      </w:r>
    </w:p>
    <w:p w:rsidR="00776A2D" w:rsidRPr="00776A2D" w:rsidRDefault="00776A2D" w:rsidP="00776A2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A2D">
        <w:rPr>
          <w:rFonts w:ascii="Times New Roman" w:hAnsi="Times New Roman"/>
          <w:sz w:val="28"/>
          <w:szCs w:val="28"/>
        </w:rPr>
        <w:t xml:space="preserve">обеспечение предприятием (организацией) условий обучающимся для подготовки выпускных квалификационных работ, предусмотренных образовательной программой, в том числе участие в формировании тем выпускных квалификационных работ, обеспечение научного руководства и рецензирования выпускных квалификационных работ, безвозмездное предоставление обучающимся доступа к информации, необходимой для подготовки выпускных квалификационных работ на Полигоне; </w:t>
      </w:r>
    </w:p>
    <w:p w:rsidR="00776A2D" w:rsidRPr="00776A2D" w:rsidRDefault="00776A2D" w:rsidP="00776A2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A2D">
        <w:rPr>
          <w:rFonts w:ascii="Times New Roman" w:hAnsi="Times New Roman"/>
          <w:sz w:val="28"/>
          <w:szCs w:val="28"/>
        </w:rPr>
        <w:lastRenderedPageBreak/>
        <w:t xml:space="preserve">наличие программно-методического, материально-технического, кадрового  обеспечения  Кафедры для </w:t>
      </w:r>
      <w:r w:rsidRPr="00776A2D">
        <w:rPr>
          <w:rStyle w:val="FontStyle15"/>
          <w:sz w:val="28"/>
          <w:szCs w:val="28"/>
        </w:rPr>
        <w:t>адресной  углубленной подготовки специалистов  и/или организации адресного ускоренного освоения основных профессиональных образовательных, а также для проведения совместных научных исследований и выполнения проектов в условиях реального производства</w:t>
      </w:r>
      <w:r w:rsidRPr="00776A2D">
        <w:rPr>
          <w:rFonts w:ascii="Times New Roman" w:hAnsi="Times New Roman"/>
          <w:sz w:val="28"/>
          <w:szCs w:val="28"/>
        </w:rPr>
        <w:t>;</w:t>
      </w:r>
    </w:p>
    <w:p w:rsidR="00776A2D" w:rsidRPr="00776A2D" w:rsidRDefault="00776A2D" w:rsidP="00776A2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A2D">
        <w:rPr>
          <w:rFonts w:ascii="Times New Roman" w:hAnsi="Times New Roman"/>
          <w:sz w:val="28"/>
          <w:szCs w:val="28"/>
        </w:rPr>
        <w:t>создание безопасных условий обучения;</w:t>
      </w:r>
    </w:p>
    <w:p w:rsidR="00776A2D" w:rsidRPr="00776A2D" w:rsidRDefault="00776A2D" w:rsidP="00776A2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A2D">
        <w:rPr>
          <w:rFonts w:ascii="Times New Roman" w:hAnsi="Times New Roman"/>
          <w:sz w:val="28"/>
          <w:szCs w:val="28"/>
        </w:rPr>
        <w:t>соблюдение специальных условий для получения образования обучающимися с ограниченными возможностями здоровья.</w:t>
      </w:r>
      <w:proofErr w:type="gramEnd"/>
    </w:p>
    <w:p w:rsidR="00776A2D" w:rsidRPr="00776A2D" w:rsidRDefault="00776A2D" w:rsidP="00776A2D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"/>
          <w:rFonts w:ascii="Times New Roman" w:hAnsi="Times New Roman"/>
        </w:rPr>
      </w:pPr>
      <w:r w:rsidRPr="00776A2D">
        <w:rPr>
          <w:rStyle w:val="2"/>
          <w:rFonts w:ascii="Times New Roman" w:hAnsi="Times New Roman"/>
          <w:color w:val="000000"/>
        </w:rPr>
        <w:t>Материально-техническая база, предоставляемая структурному подразделению,  создается и совершенствуется предприятием (организацией) совместно с профессиональной образовательной организацией.</w:t>
      </w:r>
    </w:p>
    <w:p w:rsidR="00776A2D" w:rsidRPr="00776A2D" w:rsidRDefault="00776A2D" w:rsidP="00776A2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6"/>
          <w:b w:val="0"/>
          <w:bCs w:val="0"/>
          <w:sz w:val="28"/>
          <w:szCs w:val="28"/>
        </w:rPr>
      </w:pPr>
    </w:p>
    <w:p w:rsidR="00776A2D" w:rsidRPr="00776A2D" w:rsidRDefault="00776A2D" w:rsidP="00776A2D">
      <w:pPr>
        <w:pStyle w:val="100"/>
        <w:shd w:val="clear" w:color="auto" w:fill="auto"/>
        <w:spacing w:line="240" w:lineRule="auto"/>
        <w:ind w:firstLine="720"/>
        <w:rPr>
          <w:rStyle w:val="10"/>
          <w:rFonts w:ascii="Times New Roman" w:hAnsi="Times New Roman" w:cs="Times New Roman"/>
          <w:b/>
          <w:bCs/>
          <w:i/>
          <w:iCs/>
          <w:color w:val="000000"/>
        </w:rPr>
      </w:pPr>
      <w:r w:rsidRPr="00776A2D">
        <w:rPr>
          <w:rStyle w:val="10"/>
          <w:rFonts w:ascii="Times New Roman" w:hAnsi="Times New Roman" w:cs="Times New Roman"/>
          <w:b/>
          <w:i/>
          <w:color w:val="000000"/>
        </w:rPr>
        <w:t xml:space="preserve">3. </w:t>
      </w:r>
      <w:r w:rsidRPr="00776A2D">
        <w:rPr>
          <w:rStyle w:val="10"/>
          <w:rFonts w:ascii="Times New Roman" w:hAnsi="Times New Roman" w:cs="Times New Roman"/>
          <w:b/>
          <w:i/>
        </w:rPr>
        <w:t>Основные направления деятельности структурных подразделений</w:t>
      </w:r>
    </w:p>
    <w:p w:rsidR="00776A2D" w:rsidRPr="00776A2D" w:rsidRDefault="00776A2D" w:rsidP="00776A2D">
      <w:pPr>
        <w:pStyle w:val="100"/>
        <w:shd w:val="clear" w:color="auto" w:fill="auto"/>
        <w:spacing w:line="240" w:lineRule="auto"/>
        <w:ind w:firstLine="720"/>
        <w:rPr>
          <w:rStyle w:val="10"/>
          <w:rFonts w:ascii="Times New Roman" w:hAnsi="Times New Roman" w:cs="Times New Roman"/>
          <w:i/>
          <w:color w:val="000000"/>
        </w:rPr>
      </w:pPr>
      <w:r w:rsidRPr="00776A2D">
        <w:rPr>
          <w:rStyle w:val="10"/>
          <w:rFonts w:ascii="Times New Roman" w:hAnsi="Times New Roman" w:cs="Times New Roman"/>
          <w:color w:val="000000"/>
        </w:rPr>
        <w:t>Образовательная  работа Полигона:</w:t>
      </w:r>
    </w:p>
    <w:p w:rsidR="00776A2D" w:rsidRPr="00776A2D" w:rsidRDefault="00776A2D" w:rsidP="00776A2D">
      <w:pPr>
        <w:pStyle w:val="21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322" w:lineRule="exact"/>
        <w:ind w:firstLine="720"/>
        <w:jc w:val="both"/>
        <w:rPr>
          <w:rStyle w:val="2"/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</w:rPr>
        <w:t>проведение всех видов практики обучающихся с использованием технологических возможностей предприятия (организации);</w:t>
      </w:r>
    </w:p>
    <w:p w:rsidR="00776A2D" w:rsidRPr="00776A2D" w:rsidRDefault="00776A2D" w:rsidP="00776A2D">
      <w:pPr>
        <w:pStyle w:val="21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322" w:lineRule="exact"/>
        <w:ind w:firstLine="720"/>
        <w:jc w:val="left"/>
        <w:rPr>
          <w:rStyle w:val="2"/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  <w:color w:val="000000"/>
        </w:rPr>
        <w:t>реализация части рабочих программ по междисциплинарным курсам;</w:t>
      </w:r>
    </w:p>
    <w:p w:rsidR="00776A2D" w:rsidRPr="00776A2D" w:rsidRDefault="00776A2D" w:rsidP="00776A2D">
      <w:pPr>
        <w:pStyle w:val="21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322" w:lineRule="exact"/>
        <w:ind w:firstLine="720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создание системы наставничества по типу «преподаватель-наставник – студент-стажер»;</w:t>
      </w:r>
    </w:p>
    <w:p w:rsidR="00776A2D" w:rsidRPr="00776A2D" w:rsidRDefault="00776A2D" w:rsidP="00776A2D">
      <w:pPr>
        <w:pStyle w:val="21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322" w:lineRule="exact"/>
        <w:ind w:firstLine="720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руководство выполнением практической части выпускных квалификационных работ.</w:t>
      </w:r>
    </w:p>
    <w:p w:rsidR="00776A2D" w:rsidRPr="00776A2D" w:rsidRDefault="00776A2D" w:rsidP="00776A2D">
      <w:pPr>
        <w:pStyle w:val="100"/>
        <w:shd w:val="clear" w:color="auto" w:fill="auto"/>
        <w:tabs>
          <w:tab w:val="left" w:pos="1305"/>
        </w:tabs>
        <w:spacing w:line="322" w:lineRule="exact"/>
        <w:rPr>
          <w:rStyle w:val="FontStyle16"/>
          <w:b/>
          <w:bCs/>
          <w:i w:val="0"/>
          <w:sz w:val="28"/>
          <w:szCs w:val="28"/>
        </w:rPr>
      </w:pPr>
      <w:r w:rsidRPr="00776A2D">
        <w:rPr>
          <w:rStyle w:val="10"/>
          <w:rFonts w:ascii="Times New Roman" w:hAnsi="Times New Roman" w:cs="Times New Roman"/>
          <w:color w:val="000000"/>
        </w:rPr>
        <w:t xml:space="preserve"> Методическая работа Полигона:</w:t>
      </w:r>
    </w:p>
    <w:p w:rsidR="00776A2D" w:rsidRPr="00776A2D" w:rsidRDefault="00776A2D" w:rsidP="00776A2D">
      <w:pPr>
        <w:pStyle w:val="Style3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- участие представителей предприятий (организаций) в разработке и реализации основных профессиональных образовательных программ (далее – ОПОП) практико-ориентированного (дуального) обучения;</w:t>
      </w:r>
    </w:p>
    <w:p w:rsidR="00776A2D" w:rsidRPr="00776A2D" w:rsidRDefault="00776A2D" w:rsidP="00776A2D">
      <w:pPr>
        <w:pStyle w:val="Style3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- обеспечение экспертизы представителями предприятий (организаций) ОПОП практико-ориентированного (дуального) обучения;</w:t>
      </w:r>
    </w:p>
    <w:p w:rsidR="00776A2D" w:rsidRPr="00776A2D" w:rsidRDefault="00776A2D" w:rsidP="00776A2D">
      <w:pPr>
        <w:pStyle w:val="21"/>
        <w:numPr>
          <w:ilvl w:val="0"/>
          <w:numId w:val="4"/>
        </w:numPr>
        <w:shd w:val="clear" w:color="auto" w:fill="auto"/>
        <w:tabs>
          <w:tab w:val="left" w:pos="930"/>
        </w:tabs>
        <w:spacing w:after="0" w:line="322" w:lineRule="exact"/>
        <w:ind w:firstLine="720"/>
        <w:jc w:val="both"/>
        <w:rPr>
          <w:rStyle w:val="2"/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  <w:color w:val="000000"/>
        </w:rPr>
        <w:t xml:space="preserve">разработка методических </w:t>
      </w:r>
      <w:r w:rsidRPr="00776A2D">
        <w:rPr>
          <w:rStyle w:val="2"/>
          <w:rFonts w:ascii="Times New Roman" w:hAnsi="Times New Roman" w:cs="Times New Roman"/>
        </w:rPr>
        <w:t xml:space="preserve">рекомендаций </w:t>
      </w:r>
      <w:r w:rsidRPr="00776A2D">
        <w:rPr>
          <w:rStyle w:val="2"/>
          <w:rFonts w:ascii="Times New Roman" w:hAnsi="Times New Roman" w:cs="Times New Roman"/>
          <w:color w:val="000000"/>
        </w:rPr>
        <w:t>по организации и проведению лабораторных и практических работ в условиях производства.</w:t>
      </w:r>
    </w:p>
    <w:p w:rsidR="00776A2D" w:rsidRPr="00776A2D" w:rsidRDefault="00776A2D" w:rsidP="00776A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10"/>
          <w:b w:val="0"/>
          <w:color w:val="000000"/>
        </w:rPr>
      </w:pPr>
      <w:r w:rsidRPr="00776A2D">
        <w:rPr>
          <w:rStyle w:val="10"/>
          <w:color w:val="000000"/>
        </w:rPr>
        <w:t>Образовательная  работа Кафедры:</w:t>
      </w:r>
    </w:p>
    <w:p w:rsidR="00776A2D" w:rsidRPr="00776A2D" w:rsidRDefault="00776A2D" w:rsidP="00776A2D">
      <w:pPr>
        <w:pStyle w:val="21"/>
        <w:shd w:val="clear" w:color="auto" w:fill="auto"/>
        <w:tabs>
          <w:tab w:val="left" w:pos="930"/>
        </w:tabs>
        <w:spacing w:after="0" w:line="322" w:lineRule="exact"/>
        <w:ind w:firstLine="930"/>
        <w:jc w:val="both"/>
        <w:rPr>
          <w:rStyle w:val="2"/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  <w:color w:val="000000"/>
        </w:rPr>
        <w:t xml:space="preserve">- привлечение наиболее квалифицированных, ведущих специалистов предприятия (организации) для проведения учебных занятий по учебным дисциплинам и профессиональным модулям в рамках углубленной подготовки специалистов, а также организации ускоренного освоения </w:t>
      </w:r>
      <w:r w:rsidRPr="00776A2D">
        <w:rPr>
          <w:rStyle w:val="FontStyle15"/>
          <w:sz w:val="28"/>
          <w:szCs w:val="28"/>
        </w:rPr>
        <w:t xml:space="preserve">основных профессиональных образовательных программ, </w:t>
      </w:r>
      <w:r w:rsidRPr="00776A2D">
        <w:rPr>
          <w:rStyle w:val="2"/>
          <w:rFonts w:ascii="Times New Roman" w:hAnsi="Times New Roman" w:cs="Times New Roman"/>
          <w:color w:val="000000"/>
        </w:rPr>
        <w:t>в том числе:</w:t>
      </w:r>
    </w:p>
    <w:p w:rsidR="00776A2D" w:rsidRPr="00776A2D" w:rsidRDefault="00776A2D" w:rsidP="00776A2D">
      <w:pPr>
        <w:pStyle w:val="21"/>
        <w:shd w:val="clear" w:color="auto" w:fill="auto"/>
        <w:tabs>
          <w:tab w:val="left" w:pos="930"/>
        </w:tabs>
        <w:spacing w:after="0" w:line="322" w:lineRule="exact"/>
        <w:ind w:firstLine="930"/>
        <w:jc w:val="both"/>
        <w:rPr>
          <w:rStyle w:val="2"/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  <w:color w:val="000000"/>
        </w:rPr>
        <w:t xml:space="preserve">- </w:t>
      </w:r>
      <w:r w:rsidRPr="00776A2D">
        <w:rPr>
          <w:rStyle w:val="2"/>
          <w:rFonts w:ascii="Times New Roman" w:hAnsi="Times New Roman" w:cs="Times New Roman"/>
        </w:rPr>
        <w:t>чтение специальных курсов, обеспечивающих учебно-научную и конструкторско-технологическую подготовку  и специализацию по профилю отрасли и предприятия;</w:t>
      </w:r>
    </w:p>
    <w:p w:rsidR="00776A2D" w:rsidRPr="00776A2D" w:rsidRDefault="00776A2D" w:rsidP="00776A2D">
      <w:pPr>
        <w:pStyle w:val="21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22" w:lineRule="exact"/>
        <w:ind w:firstLine="720"/>
        <w:jc w:val="both"/>
        <w:rPr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  <w:color w:val="000000"/>
        </w:rPr>
        <w:t>научно-методическое руководство подготовкой курсовых, выпускных квалификационных работ, дипломных проектов;</w:t>
      </w:r>
    </w:p>
    <w:p w:rsidR="00776A2D" w:rsidRPr="00776A2D" w:rsidRDefault="00776A2D" w:rsidP="00776A2D">
      <w:pPr>
        <w:pStyle w:val="21"/>
        <w:numPr>
          <w:ilvl w:val="0"/>
          <w:numId w:val="4"/>
        </w:numPr>
        <w:shd w:val="clear" w:color="auto" w:fill="auto"/>
        <w:tabs>
          <w:tab w:val="left" w:pos="930"/>
        </w:tabs>
        <w:spacing w:after="0" w:line="322" w:lineRule="exact"/>
        <w:ind w:firstLine="720"/>
        <w:jc w:val="both"/>
        <w:rPr>
          <w:rStyle w:val="2"/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</w:rPr>
        <w:t>руководство учебно-исследовательской работой студентов;</w:t>
      </w:r>
    </w:p>
    <w:p w:rsidR="00776A2D" w:rsidRPr="00776A2D" w:rsidRDefault="00776A2D" w:rsidP="00776A2D">
      <w:pPr>
        <w:pStyle w:val="21"/>
        <w:numPr>
          <w:ilvl w:val="0"/>
          <w:numId w:val="4"/>
        </w:numPr>
        <w:shd w:val="clear" w:color="auto" w:fill="auto"/>
        <w:tabs>
          <w:tab w:val="left" w:pos="930"/>
        </w:tabs>
        <w:spacing w:after="0" w:line="322" w:lineRule="exact"/>
        <w:ind w:firstLine="720"/>
        <w:jc w:val="both"/>
        <w:rPr>
          <w:rStyle w:val="2"/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</w:rPr>
        <w:t xml:space="preserve">совместное с предприятием (организацией) проведение научных исследований, выполнение проектов в условиях реального производства. </w:t>
      </w:r>
    </w:p>
    <w:p w:rsidR="00776A2D" w:rsidRPr="00776A2D" w:rsidRDefault="00776A2D" w:rsidP="00776A2D">
      <w:pPr>
        <w:pStyle w:val="100"/>
        <w:shd w:val="clear" w:color="auto" w:fill="auto"/>
        <w:tabs>
          <w:tab w:val="left" w:pos="1305"/>
        </w:tabs>
        <w:spacing w:line="322" w:lineRule="exact"/>
        <w:rPr>
          <w:rStyle w:val="10"/>
          <w:rFonts w:ascii="Times New Roman" w:hAnsi="Times New Roman" w:cs="Times New Roman"/>
          <w:bCs/>
          <w:i/>
          <w:iCs/>
          <w:color w:val="000000"/>
        </w:rPr>
      </w:pPr>
      <w:r w:rsidRPr="00776A2D">
        <w:rPr>
          <w:rStyle w:val="10"/>
          <w:rFonts w:ascii="Times New Roman" w:hAnsi="Times New Roman" w:cs="Times New Roman"/>
          <w:color w:val="000000"/>
        </w:rPr>
        <w:lastRenderedPageBreak/>
        <w:t>Методическая работа Кафедры:</w:t>
      </w:r>
    </w:p>
    <w:p w:rsidR="00776A2D" w:rsidRPr="00776A2D" w:rsidRDefault="00776A2D" w:rsidP="00776A2D">
      <w:pPr>
        <w:pStyle w:val="Style3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 xml:space="preserve">- участие представителей предприятия (организации) в разработке и реализации ОПОП в пределах времени, отведенного на углубленную подготовку специалистов; </w:t>
      </w:r>
    </w:p>
    <w:p w:rsidR="00776A2D" w:rsidRPr="00776A2D" w:rsidRDefault="00776A2D" w:rsidP="00776A2D">
      <w:pPr>
        <w:pStyle w:val="Style3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 xml:space="preserve"> - участие представителей предприятия (организации) в разработке и согласовании образовательных программ профессиональной образовательной организации и образовательной организации высшего образования с целью организации адресного ускоренного освоения студентами  профессиональной образовательной организации ОПОП;</w:t>
      </w:r>
    </w:p>
    <w:p w:rsidR="00776A2D" w:rsidRPr="00776A2D" w:rsidRDefault="00776A2D" w:rsidP="00776A2D">
      <w:pPr>
        <w:pStyle w:val="Style3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- обеспечение экспертизы представителями предприятий (организаций) ОПОП.</w:t>
      </w:r>
    </w:p>
    <w:p w:rsidR="00776A2D" w:rsidRPr="00776A2D" w:rsidRDefault="00776A2D" w:rsidP="00776A2D">
      <w:pPr>
        <w:pStyle w:val="21"/>
        <w:shd w:val="clear" w:color="auto" w:fill="auto"/>
        <w:tabs>
          <w:tab w:val="left" w:pos="978"/>
        </w:tabs>
        <w:spacing w:after="0" w:line="322" w:lineRule="exact"/>
        <w:ind w:left="700" w:firstLine="0"/>
        <w:jc w:val="both"/>
        <w:rPr>
          <w:rFonts w:ascii="Times New Roman" w:hAnsi="Times New Roman" w:cs="Times New Roman"/>
          <w:b/>
          <w:i/>
        </w:rPr>
      </w:pPr>
      <w:r w:rsidRPr="00776A2D">
        <w:rPr>
          <w:rStyle w:val="10"/>
          <w:rFonts w:ascii="Times New Roman" w:hAnsi="Times New Roman" w:cs="Times New Roman"/>
        </w:rPr>
        <w:t xml:space="preserve">Экспериментальная и научно-исследовательская  </w:t>
      </w:r>
      <w:r w:rsidRPr="00776A2D">
        <w:rPr>
          <w:rStyle w:val="10"/>
          <w:rFonts w:ascii="Times New Roman" w:hAnsi="Times New Roman" w:cs="Times New Roman"/>
          <w:color w:val="000000"/>
        </w:rPr>
        <w:t>работа Кафедры:</w:t>
      </w:r>
    </w:p>
    <w:p w:rsidR="00776A2D" w:rsidRPr="00776A2D" w:rsidRDefault="00776A2D" w:rsidP="00776A2D">
      <w:pPr>
        <w:pStyle w:val="21"/>
        <w:shd w:val="clear" w:color="auto" w:fill="auto"/>
        <w:tabs>
          <w:tab w:val="left" w:pos="930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  <w:color w:val="000000"/>
        </w:rPr>
        <w:t>- организация и проведение проектной, научно-исследовательской и опытно-экспериментальной работы с привлечением студентов;</w:t>
      </w:r>
    </w:p>
    <w:p w:rsidR="00776A2D" w:rsidRPr="00776A2D" w:rsidRDefault="00776A2D" w:rsidP="00776A2D">
      <w:pPr>
        <w:pStyle w:val="21"/>
        <w:shd w:val="clear" w:color="auto" w:fill="auto"/>
        <w:tabs>
          <w:tab w:val="left" w:pos="935"/>
        </w:tabs>
        <w:spacing w:after="0" w:line="322" w:lineRule="exact"/>
        <w:ind w:left="720" w:firstLine="0"/>
        <w:jc w:val="both"/>
        <w:rPr>
          <w:rFonts w:ascii="Times New Roman" w:hAnsi="Times New Roman" w:cs="Times New Roman"/>
        </w:rPr>
      </w:pPr>
      <w:r w:rsidRPr="00776A2D">
        <w:rPr>
          <w:rStyle w:val="2"/>
          <w:rFonts w:ascii="Times New Roman" w:hAnsi="Times New Roman" w:cs="Times New Roman"/>
          <w:color w:val="000000"/>
        </w:rPr>
        <w:t>- внедрение результатов научных разработок;</w:t>
      </w:r>
    </w:p>
    <w:p w:rsidR="00776A2D" w:rsidRPr="00776A2D" w:rsidRDefault="00776A2D" w:rsidP="00776A2D">
      <w:pPr>
        <w:pStyle w:val="21"/>
        <w:shd w:val="clear" w:color="auto" w:fill="auto"/>
        <w:tabs>
          <w:tab w:val="left" w:pos="935"/>
        </w:tabs>
        <w:spacing w:after="0" w:line="322" w:lineRule="exact"/>
        <w:ind w:firstLine="720"/>
        <w:jc w:val="both"/>
        <w:rPr>
          <w:rFonts w:ascii="Times New Roman" w:hAnsi="Times New Roman" w:cs="Times New Roman"/>
        </w:rPr>
      </w:pPr>
      <w:r w:rsidRPr="00776A2D">
        <w:rPr>
          <w:rFonts w:ascii="Times New Roman" w:hAnsi="Times New Roman" w:cs="Times New Roman"/>
        </w:rPr>
        <w:t xml:space="preserve">- </w:t>
      </w:r>
      <w:r w:rsidRPr="00776A2D">
        <w:rPr>
          <w:rStyle w:val="2"/>
          <w:rFonts w:ascii="Times New Roman" w:hAnsi="Times New Roman" w:cs="Times New Roman"/>
          <w:color w:val="000000"/>
        </w:rPr>
        <w:t>участие в организации научно-практических конференций, семинаров, круглых столов с привлечением работников предприятия (организации);</w:t>
      </w:r>
    </w:p>
    <w:p w:rsidR="00776A2D" w:rsidRPr="00776A2D" w:rsidRDefault="00776A2D" w:rsidP="00776A2D">
      <w:pPr>
        <w:pStyle w:val="21"/>
        <w:shd w:val="clear" w:color="auto" w:fill="auto"/>
        <w:tabs>
          <w:tab w:val="left" w:pos="940"/>
        </w:tabs>
        <w:spacing w:after="0" w:line="322" w:lineRule="exact"/>
        <w:ind w:firstLine="720"/>
        <w:jc w:val="both"/>
        <w:rPr>
          <w:rFonts w:ascii="Times New Roman" w:hAnsi="Times New Roman" w:cs="Times New Roman"/>
        </w:rPr>
      </w:pPr>
      <w:r w:rsidRPr="00776A2D">
        <w:rPr>
          <w:rFonts w:ascii="Times New Roman" w:hAnsi="Times New Roman" w:cs="Times New Roman"/>
        </w:rPr>
        <w:t xml:space="preserve">- </w:t>
      </w:r>
      <w:r w:rsidRPr="00776A2D">
        <w:rPr>
          <w:rStyle w:val="2"/>
          <w:rFonts w:ascii="Times New Roman" w:hAnsi="Times New Roman" w:cs="Times New Roman"/>
          <w:color w:val="000000"/>
        </w:rPr>
        <w:t>пропаганда научных знаний среди сотрудников предприятия (организации);</w:t>
      </w:r>
    </w:p>
    <w:p w:rsidR="00776A2D" w:rsidRPr="00776A2D" w:rsidRDefault="00776A2D" w:rsidP="00776A2D">
      <w:pPr>
        <w:pStyle w:val="21"/>
        <w:shd w:val="clear" w:color="auto" w:fill="auto"/>
        <w:tabs>
          <w:tab w:val="left" w:pos="9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76A2D">
        <w:rPr>
          <w:rFonts w:ascii="Times New Roman" w:hAnsi="Times New Roman" w:cs="Times New Roman"/>
        </w:rPr>
        <w:t xml:space="preserve">- </w:t>
      </w:r>
      <w:r w:rsidRPr="00776A2D">
        <w:rPr>
          <w:rStyle w:val="2"/>
          <w:rFonts w:ascii="Times New Roman" w:hAnsi="Times New Roman" w:cs="Times New Roman"/>
          <w:color w:val="000000"/>
        </w:rPr>
        <w:t>руководство научной работой студентов из числа сотрудников предприятия (организации).</w:t>
      </w:r>
    </w:p>
    <w:p w:rsidR="00776A2D" w:rsidRPr="00776A2D" w:rsidRDefault="00776A2D" w:rsidP="00776A2D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15"/>
          <w:sz w:val="28"/>
          <w:szCs w:val="28"/>
        </w:rPr>
      </w:pPr>
    </w:p>
    <w:p w:rsidR="00776A2D" w:rsidRPr="00776A2D" w:rsidRDefault="00776A2D" w:rsidP="00776A2D">
      <w:pPr>
        <w:pStyle w:val="Style6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776A2D">
        <w:rPr>
          <w:rStyle w:val="FontStyle16"/>
          <w:sz w:val="28"/>
          <w:szCs w:val="28"/>
        </w:rPr>
        <w:t>4.</w:t>
      </w:r>
      <w:r w:rsidRPr="00776A2D">
        <w:rPr>
          <w:rStyle w:val="FontStyle15"/>
          <w:sz w:val="28"/>
          <w:szCs w:val="28"/>
        </w:rPr>
        <w:t xml:space="preserve"> </w:t>
      </w:r>
      <w:r w:rsidRPr="00776A2D">
        <w:rPr>
          <w:rStyle w:val="FontStyle16"/>
          <w:sz w:val="28"/>
          <w:szCs w:val="28"/>
        </w:rPr>
        <w:t>Финансово-хозяйственная деятельность структурных подразделений</w:t>
      </w:r>
    </w:p>
    <w:p w:rsidR="00776A2D" w:rsidRPr="00776A2D" w:rsidRDefault="00776A2D" w:rsidP="00776A2D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4.1 Образовательная, методическая, экспериментальная, научно-исследовательская деятельность структурных подразделений при реализации образовательных программ осуществляется за счет бюджетных сре</w:t>
      </w:r>
      <w:proofErr w:type="gramStart"/>
      <w:r w:rsidRPr="00776A2D">
        <w:rPr>
          <w:rStyle w:val="FontStyle15"/>
          <w:sz w:val="28"/>
          <w:szCs w:val="28"/>
        </w:rPr>
        <w:t>дств в р</w:t>
      </w:r>
      <w:proofErr w:type="gramEnd"/>
      <w:r w:rsidRPr="00776A2D">
        <w:rPr>
          <w:rStyle w:val="FontStyle15"/>
          <w:sz w:val="28"/>
          <w:szCs w:val="28"/>
        </w:rPr>
        <w:t xml:space="preserve">амках финансирования профессиональной образовательной организации.  </w:t>
      </w:r>
    </w:p>
    <w:p w:rsidR="00776A2D" w:rsidRPr="00776A2D" w:rsidRDefault="00776A2D" w:rsidP="00776A2D">
      <w:pPr>
        <w:pStyle w:val="Style6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4.2. Структурное подразделение не имеет собственной сметы доходов и расходов, текущие расходы планируются в смете профессиональной образовательной организации.</w:t>
      </w:r>
    </w:p>
    <w:p w:rsidR="00776A2D" w:rsidRPr="00776A2D" w:rsidRDefault="00776A2D" w:rsidP="00776A2D">
      <w:pPr>
        <w:pStyle w:val="Style6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4.3 Дополнительные расходы могут финансироваться из сре</w:t>
      </w:r>
      <w:proofErr w:type="gramStart"/>
      <w:r w:rsidRPr="00776A2D">
        <w:rPr>
          <w:rStyle w:val="FontStyle15"/>
          <w:sz w:val="28"/>
          <w:szCs w:val="28"/>
        </w:rPr>
        <w:t>дств пр</w:t>
      </w:r>
      <w:proofErr w:type="gramEnd"/>
      <w:r w:rsidRPr="00776A2D">
        <w:rPr>
          <w:rStyle w:val="FontStyle15"/>
          <w:sz w:val="28"/>
          <w:szCs w:val="28"/>
        </w:rPr>
        <w:t>едприятия (организации) и определяются договором.</w:t>
      </w:r>
    </w:p>
    <w:p w:rsidR="00776A2D" w:rsidRPr="00776A2D" w:rsidRDefault="00776A2D" w:rsidP="00776A2D">
      <w:pPr>
        <w:pStyle w:val="Style6"/>
        <w:widowControl/>
        <w:spacing w:line="240" w:lineRule="auto"/>
        <w:ind w:firstLine="720"/>
        <w:rPr>
          <w:rStyle w:val="FontStyle15"/>
          <w:b/>
          <w:sz w:val="28"/>
          <w:szCs w:val="28"/>
        </w:rPr>
      </w:pPr>
    </w:p>
    <w:p w:rsidR="00776A2D" w:rsidRPr="00776A2D" w:rsidRDefault="00776A2D" w:rsidP="00776A2D">
      <w:pPr>
        <w:pStyle w:val="Style6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776A2D">
        <w:rPr>
          <w:rStyle w:val="FontStyle15"/>
          <w:b/>
          <w:sz w:val="28"/>
          <w:szCs w:val="28"/>
        </w:rPr>
        <w:t>5. Структура и управление деятельностью структурного подразделения</w:t>
      </w:r>
      <w:r w:rsidRPr="00776A2D">
        <w:rPr>
          <w:rStyle w:val="FontStyle16"/>
          <w:sz w:val="28"/>
          <w:szCs w:val="28"/>
        </w:rPr>
        <w:t>:</w:t>
      </w:r>
    </w:p>
    <w:p w:rsidR="00776A2D" w:rsidRPr="00776A2D" w:rsidRDefault="00776A2D" w:rsidP="00776A2D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5.1 Структурное подразделение возглавляет руководитель (заведующий), назначаемый приказом руководителя  профессиональной образовательной организации</w:t>
      </w:r>
      <w:r w:rsidRPr="00776A2D">
        <w:rPr>
          <w:rStyle w:val="2"/>
        </w:rPr>
        <w:t xml:space="preserve"> </w:t>
      </w:r>
      <w:r w:rsidRPr="00776A2D">
        <w:rPr>
          <w:rStyle w:val="FontStyle15"/>
          <w:sz w:val="28"/>
          <w:szCs w:val="28"/>
        </w:rPr>
        <w:t>по согласованию с руководителем предприятия (организации).</w:t>
      </w:r>
    </w:p>
    <w:p w:rsidR="00776A2D" w:rsidRPr="00776A2D" w:rsidRDefault="00776A2D" w:rsidP="00776A2D">
      <w:pPr>
        <w:pStyle w:val="Style6"/>
        <w:widowControl/>
        <w:numPr>
          <w:ilvl w:val="1"/>
          <w:numId w:val="5"/>
        </w:numPr>
        <w:spacing w:line="240" w:lineRule="auto"/>
        <w:ind w:left="0" w:firstLine="709"/>
        <w:rPr>
          <w:rStyle w:val="FontStyle15"/>
          <w:sz w:val="28"/>
          <w:szCs w:val="28"/>
        </w:rPr>
      </w:pPr>
      <w:r w:rsidRPr="00776A2D">
        <w:rPr>
          <w:rStyle w:val="FontStyle15"/>
          <w:sz w:val="28"/>
          <w:szCs w:val="28"/>
        </w:rPr>
        <w:t>Руководитель структурного подразделения несет  ответственность за выполнение возложенных задач.</w:t>
      </w:r>
    </w:p>
    <w:p w:rsidR="00776A2D" w:rsidRPr="00776A2D" w:rsidRDefault="00776A2D" w:rsidP="00776A2D">
      <w:pPr>
        <w:pStyle w:val="Style6"/>
        <w:widowControl/>
        <w:numPr>
          <w:ilvl w:val="1"/>
          <w:numId w:val="5"/>
        </w:numPr>
        <w:spacing w:line="240" w:lineRule="auto"/>
        <w:ind w:left="0" w:firstLine="709"/>
        <w:rPr>
          <w:rStyle w:val="2"/>
        </w:rPr>
      </w:pPr>
      <w:r w:rsidRPr="00776A2D">
        <w:rPr>
          <w:rStyle w:val="2"/>
          <w:color w:val="000000"/>
        </w:rPr>
        <w:t xml:space="preserve">Структура структурного подразделения определяется профессиональной образовательной организацией. Штат формируется в </w:t>
      </w:r>
      <w:r w:rsidRPr="00776A2D">
        <w:rPr>
          <w:rStyle w:val="2"/>
          <w:color w:val="000000"/>
        </w:rPr>
        <w:lastRenderedPageBreak/>
        <w:t>соответствии с объемом выполняемых работ. В  состав могут входить представители профессиональной образовательной организации, образовательной организации высшего образования,  работники предприятия (организации), обучающиеся.</w:t>
      </w:r>
    </w:p>
    <w:p w:rsidR="00776A2D" w:rsidRPr="00776A2D" w:rsidRDefault="00776A2D" w:rsidP="00776A2D">
      <w:pPr>
        <w:pStyle w:val="Style6"/>
        <w:widowControl/>
        <w:numPr>
          <w:ilvl w:val="1"/>
          <w:numId w:val="5"/>
        </w:numPr>
        <w:spacing w:line="240" w:lineRule="auto"/>
        <w:ind w:left="0" w:firstLine="709"/>
        <w:rPr>
          <w:rStyle w:val="2"/>
        </w:rPr>
      </w:pPr>
      <w:r w:rsidRPr="00776A2D">
        <w:rPr>
          <w:rStyle w:val="2"/>
          <w:color w:val="000000"/>
        </w:rPr>
        <w:t>Сотрудничество и совместная деятельность осуществляется на основании договора (соглашения).</w:t>
      </w:r>
    </w:p>
    <w:p w:rsidR="00776A2D" w:rsidRPr="00776A2D" w:rsidRDefault="00776A2D" w:rsidP="00776A2D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776A2D" w:rsidRPr="00776A2D" w:rsidRDefault="00776A2D" w:rsidP="00776A2D">
      <w:pPr>
        <w:pStyle w:val="Style4"/>
        <w:widowControl/>
        <w:tabs>
          <w:tab w:val="left" w:pos="552"/>
          <w:tab w:val="left" w:pos="993"/>
        </w:tabs>
        <w:spacing w:line="240" w:lineRule="auto"/>
        <w:ind w:firstLine="550"/>
        <w:rPr>
          <w:rStyle w:val="FontStyle16"/>
          <w:sz w:val="28"/>
          <w:szCs w:val="28"/>
        </w:rPr>
      </w:pPr>
      <w:r w:rsidRPr="00776A2D">
        <w:rPr>
          <w:rStyle w:val="FontStyle16"/>
          <w:sz w:val="28"/>
          <w:szCs w:val="28"/>
        </w:rPr>
        <w:t>6.</w:t>
      </w:r>
      <w:r w:rsidRPr="00776A2D">
        <w:rPr>
          <w:rStyle w:val="FontStyle16"/>
          <w:sz w:val="28"/>
          <w:szCs w:val="28"/>
        </w:rPr>
        <w:tab/>
        <w:t>Учет и отчетность структурного подразделения</w:t>
      </w:r>
    </w:p>
    <w:p w:rsidR="00776A2D" w:rsidRPr="00776A2D" w:rsidRDefault="00776A2D" w:rsidP="00776A2D">
      <w:pPr>
        <w:pStyle w:val="Style4"/>
        <w:widowControl/>
        <w:tabs>
          <w:tab w:val="left" w:pos="552"/>
          <w:tab w:val="left" w:pos="993"/>
        </w:tabs>
        <w:spacing w:line="240" w:lineRule="auto"/>
        <w:ind w:firstLine="550"/>
        <w:rPr>
          <w:rStyle w:val="FontStyle15"/>
          <w:sz w:val="28"/>
          <w:szCs w:val="28"/>
        </w:rPr>
      </w:pPr>
      <w:r w:rsidRPr="00776A2D">
        <w:rPr>
          <w:rStyle w:val="FontStyle16"/>
          <w:sz w:val="28"/>
          <w:szCs w:val="28"/>
        </w:rPr>
        <w:t xml:space="preserve">6.1 </w:t>
      </w:r>
      <w:r w:rsidRPr="00776A2D">
        <w:rPr>
          <w:sz w:val="28"/>
          <w:szCs w:val="28"/>
        </w:rPr>
        <w:t>Организация образовательного процесса, режим занятий, аттестация обучающихся, формы отчетности определяются Уставом, образовательной программой и иными локальными нормативными актами профессиональной образовательной организации и предприятия (организации).</w:t>
      </w:r>
    </w:p>
    <w:p w:rsidR="00776A2D" w:rsidRPr="00776A2D" w:rsidRDefault="00776A2D" w:rsidP="00776A2D">
      <w:pPr>
        <w:rPr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776A2D" w:rsidRPr="00776A2D" w:rsidRDefault="00776A2D" w:rsidP="00776A2D">
      <w:pPr>
        <w:pStyle w:val="a3"/>
        <w:keepLines/>
        <w:tabs>
          <w:tab w:val="left" w:pos="10200"/>
        </w:tabs>
        <w:ind w:firstLine="567"/>
        <w:jc w:val="both"/>
        <w:rPr>
          <w:color w:val="000000"/>
          <w:sz w:val="28"/>
          <w:szCs w:val="28"/>
        </w:rPr>
      </w:pPr>
    </w:p>
    <w:p w:rsidR="00514E6A" w:rsidRPr="00776A2D" w:rsidRDefault="00514E6A">
      <w:pPr>
        <w:rPr>
          <w:sz w:val="28"/>
          <w:szCs w:val="28"/>
        </w:rPr>
      </w:pPr>
    </w:p>
    <w:sectPr w:rsidR="00514E6A" w:rsidRPr="007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7A37105"/>
    <w:multiLevelType w:val="hybridMultilevel"/>
    <w:tmpl w:val="5DE0E1DA"/>
    <w:lvl w:ilvl="0" w:tplc="1D5837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5670CC"/>
    <w:multiLevelType w:val="hybridMultilevel"/>
    <w:tmpl w:val="9D88E57E"/>
    <w:lvl w:ilvl="0" w:tplc="A49EF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C68F8"/>
    <w:multiLevelType w:val="multilevel"/>
    <w:tmpl w:val="5CEC2740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7D794F49"/>
    <w:multiLevelType w:val="multilevel"/>
    <w:tmpl w:val="F82A1F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6"/>
    <w:rsid w:val="001A01B5"/>
    <w:rsid w:val="004978F6"/>
    <w:rsid w:val="00514E6A"/>
    <w:rsid w:val="007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A2D"/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776A2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776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776A2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6A2D"/>
    <w:pPr>
      <w:widowControl w:val="0"/>
      <w:shd w:val="clear" w:color="auto" w:fill="FFFFFF"/>
      <w:spacing w:after="420" w:line="240" w:lineRule="atLeast"/>
      <w:ind w:hanging="4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776A2D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4">
    <w:name w:val="Style4"/>
    <w:basedOn w:val="a"/>
    <w:uiPriority w:val="99"/>
    <w:rsid w:val="00776A2D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776A2D"/>
    <w:pPr>
      <w:widowControl w:val="0"/>
      <w:autoSpaceDE w:val="0"/>
      <w:autoSpaceDN w:val="0"/>
      <w:adjustRightInd w:val="0"/>
      <w:spacing w:line="278" w:lineRule="exact"/>
      <w:ind w:firstLine="590"/>
      <w:jc w:val="both"/>
    </w:pPr>
  </w:style>
  <w:style w:type="character" w:customStyle="1" w:styleId="10">
    <w:name w:val="Основной текст (10)_"/>
    <w:basedOn w:val="a0"/>
    <w:link w:val="100"/>
    <w:uiPriority w:val="99"/>
    <w:locked/>
    <w:rsid w:val="00776A2D"/>
    <w:rPr>
      <w:b/>
      <w:bCs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76A2D"/>
    <w:pPr>
      <w:widowControl w:val="0"/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FontStyle15">
    <w:name w:val="Font Style15"/>
    <w:uiPriority w:val="99"/>
    <w:rsid w:val="00776A2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776A2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A2D"/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776A2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776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776A2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6A2D"/>
    <w:pPr>
      <w:widowControl w:val="0"/>
      <w:shd w:val="clear" w:color="auto" w:fill="FFFFFF"/>
      <w:spacing w:after="420" w:line="240" w:lineRule="atLeast"/>
      <w:ind w:hanging="4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776A2D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4">
    <w:name w:val="Style4"/>
    <w:basedOn w:val="a"/>
    <w:uiPriority w:val="99"/>
    <w:rsid w:val="00776A2D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776A2D"/>
    <w:pPr>
      <w:widowControl w:val="0"/>
      <w:autoSpaceDE w:val="0"/>
      <w:autoSpaceDN w:val="0"/>
      <w:adjustRightInd w:val="0"/>
      <w:spacing w:line="278" w:lineRule="exact"/>
      <w:ind w:firstLine="590"/>
      <w:jc w:val="both"/>
    </w:pPr>
  </w:style>
  <w:style w:type="character" w:customStyle="1" w:styleId="10">
    <w:name w:val="Основной текст (10)_"/>
    <w:basedOn w:val="a0"/>
    <w:link w:val="100"/>
    <w:uiPriority w:val="99"/>
    <w:locked/>
    <w:rsid w:val="00776A2D"/>
    <w:rPr>
      <w:b/>
      <w:bCs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76A2D"/>
    <w:pPr>
      <w:widowControl w:val="0"/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FontStyle15">
    <w:name w:val="Font Style15"/>
    <w:uiPriority w:val="99"/>
    <w:rsid w:val="00776A2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776A2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2017-08-30T10:08:00Z</dcterms:created>
  <dcterms:modified xsi:type="dcterms:W3CDTF">2017-08-30T10:10:00Z</dcterms:modified>
</cp:coreProperties>
</file>