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DB" w:rsidRDefault="00F443DB" w:rsidP="00F443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B6C65" w:rsidRPr="009B6C65" w:rsidRDefault="009B6C65" w:rsidP="009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6C65" w:rsidRPr="009B6C65" w:rsidRDefault="009B6C65" w:rsidP="009B6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2F8C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6C65">
        <w:rPr>
          <w:rFonts w:ascii="Times New Roman" w:hAnsi="Times New Roman" w:cs="Times New Roman"/>
          <w:sz w:val="28"/>
          <w:szCs w:val="28"/>
        </w:rPr>
        <w:t>конкурса «Лучший по профессии» среди обучающихся с интеллектуальн</w:t>
      </w:r>
      <w:r w:rsidR="00CF2F8C">
        <w:rPr>
          <w:rFonts w:ascii="Times New Roman" w:hAnsi="Times New Roman" w:cs="Times New Roman"/>
          <w:sz w:val="28"/>
          <w:szCs w:val="28"/>
        </w:rPr>
        <w:t xml:space="preserve">ыми нарушениями отдельных общеобразовательных </w:t>
      </w:r>
      <w:r w:rsidRPr="009B6C65">
        <w:rPr>
          <w:rFonts w:ascii="Times New Roman" w:hAnsi="Times New Roman" w:cs="Times New Roman"/>
          <w:sz w:val="28"/>
          <w:szCs w:val="28"/>
        </w:rPr>
        <w:t>организаций</w:t>
      </w:r>
      <w:r w:rsidR="00CF2F8C">
        <w:rPr>
          <w:rFonts w:ascii="Times New Roman" w:hAnsi="Times New Roman" w:cs="Times New Roman"/>
          <w:sz w:val="28"/>
          <w:szCs w:val="28"/>
        </w:rPr>
        <w:t>,</w:t>
      </w:r>
      <w:r w:rsidR="00B21BEF" w:rsidRPr="00B21BEF">
        <w:t xml:space="preserve"> </w:t>
      </w:r>
      <w:r w:rsidR="00B21BEF">
        <w:rPr>
          <w:rFonts w:ascii="Times New Roman" w:hAnsi="Times New Roman" w:cs="Times New Roman"/>
          <w:sz w:val="28"/>
          <w:szCs w:val="28"/>
        </w:rPr>
        <w:t>реализующих ад</w:t>
      </w:r>
      <w:r w:rsidR="00B21BEF" w:rsidRPr="00B21BEF">
        <w:rPr>
          <w:rFonts w:ascii="Times New Roman" w:hAnsi="Times New Roman" w:cs="Times New Roman"/>
          <w:sz w:val="28"/>
          <w:szCs w:val="28"/>
        </w:rPr>
        <w:t>аптированные основные общеобразовательные программы</w:t>
      </w:r>
    </w:p>
    <w:p w:rsidR="009B6C65" w:rsidRPr="009B6C65" w:rsidRDefault="009B6C65" w:rsidP="009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6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1.1. Настоящее Положение о проведении </w:t>
      </w:r>
      <w:r w:rsidR="00B21BEF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B6C65">
        <w:rPr>
          <w:rFonts w:ascii="Times New Roman" w:hAnsi="Times New Roman" w:cs="Times New Roman"/>
          <w:sz w:val="28"/>
          <w:szCs w:val="28"/>
        </w:rPr>
        <w:t xml:space="preserve">конкурса «Лучший по профессии» среди обучающихся с интеллектуальными нарушениями </w:t>
      </w:r>
      <w:r w:rsidR="00FC3F57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078DD">
        <w:rPr>
          <w:rFonts w:ascii="Times New Roman" w:hAnsi="Times New Roman" w:cs="Times New Roman"/>
          <w:sz w:val="28"/>
          <w:szCs w:val="28"/>
        </w:rPr>
        <w:t>обще</w:t>
      </w:r>
      <w:r w:rsidRPr="009B6C6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E42D4C">
        <w:rPr>
          <w:rFonts w:ascii="Times New Roman" w:hAnsi="Times New Roman" w:cs="Times New Roman"/>
          <w:sz w:val="28"/>
          <w:szCs w:val="28"/>
        </w:rPr>
        <w:t>, реализующих</w:t>
      </w:r>
      <w:r w:rsidR="00144201">
        <w:rPr>
          <w:rFonts w:ascii="Times New Roman" w:hAnsi="Times New Roman" w:cs="Times New Roman"/>
          <w:sz w:val="28"/>
          <w:szCs w:val="28"/>
        </w:rPr>
        <w:t>,</w:t>
      </w:r>
      <w:r w:rsidR="00B21BEF">
        <w:rPr>
          <w:rFonts w:ascii="Times New Roman" w:hAnsi="Times New Roman" w:cs="Times New Roman"/>
          <w:sz w:val="28"/>
          <w:szCs w:val="28"/>
        </w:rPr>
        <w:t xml:space="preserve"> </w:t>
      </w:r>
      <w:r w:rsidR="00A078DD">
        <w:rPr>
          <w:rFonts w:ascii="Times New Roman" w:hAnsi="Times New Roman" w:cs="Times New Roman"/>
          <w:sz w:val="28"/>
          <w:szCs w:val="28"/>
        </w:rPr>
        <w:t>адаптированные основные общеобразовательные программы</w:t>
      </w:r>
      <w:r w:rsidRPr="009B6C65">
        <w:rPr>
          <w:rFonts w:ascii="Times New Roman" w:hAnsi="Times New Roman" w:cs="Times New Roman"/>
          <w:sz w:val="28"/>
          <w:szCs w:val="28"/>
        </w:rPr>
        <w:t xml:space="preserve"> (далее соответственно – Положение, Конкурс) определяет порядок и регламент, технологию проведения, требования к содержанию конкурсных мероприятий, критерии оценивания выполнения конкурсных работ.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1.2. Конкурс проводится </w:t>
      </w:r>
      <w:r w:rsidR="00A078DD">
        <w:rPr>
          <w:rFonts w:ascii="Times New Roman" w:hAnsi="Times New Roman" w:cs="Times New Roman"/>
          <w:sz w:val="28"/>
          <w:szCs w:val="28"/>
        </w:rPr>
        <w:t>во исполнении плана работы проекта «Науч</w:t>
      </w:r>
      <w:r w:rsidR="00B21BEF">
        <w:rPr>
          <w:rFonts w:ascii="Times New Roman" w:hAnsi="Times New Roman" w:cs="Times New Roman"/>
          <w:sz w:val="28"/>
          <w:szCs w:val="28"/>
        </w:rPr>
        <w:t>но - методическое развитие</w:t>
      </w:r>
      <w:r w:rsidR="00FC3F57">
        <w:rPr>
          <w:rFonts w:ascii="Times New Roman" w:hAnsi="Times New Roman" w:cs="Times New Roman"/>
          <w:sz w:val="28"/>
          <w:szCs w:val="28"/>
        </w:rPr>
        <w:t xml:space="preserve"> региональной системы образования детей с ограниченными возможностями здоровья и инвалидностью» в соответствии с государственным заданием АОУ ВО ДПО  «Вологодский институт развития образования»</w:t>
      </w:r>
      <w:r w:rsidR="00B21BEF">
        <w:rPr>
          <w:rFonts w:ascii="Times New Roman" w:hAnsi="Times New Roman" w:cs="Times New Roman"/>
          <w:sz w:val="28"/>
          <w:szCs w:val="28"/>
        </w:rPr>
        <w:t xml:space="preserve"> на 2018 год.</w:t>
      </w:r>
    </w:p>
    <w:p w:rsidR="00FF5F09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Конкурс проводится по 2</w:t>
      </w:r>
      <w:r w:rsidRPr="009B6C65">
        <w:rPr>
          <w:rFonts w:ascii="Times New Roman" w:hAnsi="Times New Roman" w:cs="Times New Roman"/>
          <w:sz w:val="28"/>
          <w:szCs w:val="28"/>
        </w:rPr>
        <w:t>-м видам профессиональной и трудовой деятельности (компетенциям конкурсных заданий):</w:t>
      </w:r>
    </w:p>
    <w:p w:rsidR="00FF5F09" w:rsidRDefault="00FF5F0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«Швейное дело</w:t>
      </w:r>
      <w:r w:rsidR="00B21BEF">
        <w:rPr>
          <w:rFonts w:ascii="Times New Roman" w:hAnsi="Times New Roman" w:cs="Times New Roman"/>
          <w:sz w:val="28"/>
          <w:szCs w:val="28"/>
        </w:rPr>
        <w:t>».</w:t>
      </w:r>
    </w:p>
    <w:p w:rsidR="009B6C65" w:rsidRDefault="00FF5F0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9B6C65">
        <w:rPr>
          <w:rFonts w:ascii="Times New Roman" w:hAnsi="Times New Roman" w:cs="Times New Roman"/>
          <w:sz w:val="28"/>
          <w:szCs w:val="28"/>
        </w:rPr>
        <w:t>«Столярное дело».</w:t>
      </w:r>
    </w:p>
    <w:p w:rsidR="00B21BEF" w:rsidRPr="009B6C65" w:rsidRDefault="00B21BE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65" w:rsidRPr="009B6C65" w:rsidRDefault="009B6C65" w:rsidP="009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65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FF5F09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2.1. Цели Конкурса:</w:t>
      </w:r>
    </w:p>
    <w:p w:rsidR="00FF5F09" w:rsidRDefault="00B21BE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психолого-педагогическая коррекция развития личности подростков с интеллектуальными нарушениями (умственной отсталостью) и подготовка их к самостоятельной жизни; </w:t>
      </w:r>
    </w:p>
    <w:p w:rsidR="009B6C65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привлечение внимания широкой общественности к социальной значимости профессионального обучения и профессиональной ориентации обучающихся с интеллектуальными нарушениями (умственной отсталостью), их социальной адаптации и интеграции в обществе средствами трудового воспитания в школах. </w:t>
      </w:r>
    </w:p>
    <w:p w:rsidR="00FF5F09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FF5F09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B6C65">
        <w:rPr>
          <w:rFonts w:ascii="Times New Roman" w:hAnsi="Times New Roman" w:cs="Times New Roman"/>
          <w:sz w:val="28"/>
          <w:szCs w:val="28"/>
        </w:rPr>
        <w:t>распространение и популяриза</w:t>
      </w:r>
      <w:r w:rsidR="00FF5F09">
        <w:rPr>
          <w:rFonts w:ascii="Times New Roman" w:hAnsi="Times New Roman" w:cs="Times New Roman"/>
          <w:sz w:val="28"/>
          <w:szCs w:val="28"/>
        </w:rPr>
        <w:t>ция знаний о рабочих профессиях;</w:t>
      </w:r>
    </w:p>
    <w:p w:rsidR="00FF5F09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B6C65">
        <w:rPr>
          <w:rFonts w:ascii="Times New Roman" w:hAnsi="Times New Roman" w:cs="Times New Roman"/>
          <w:sz w:val="28"/>
          <w:szCs w:val="28"/>
        </w:rPr>
        <w:t>повышение интереса к трудовой и профессиональной деятельности у обучающихся с ограниченными возможностями здоровья;</w:t>
      </w:r>
    </w:p>
    <w:p w:rsidR="00FF5F09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B6C65">
        <w:rPr>
          <w:rFonts w:ascii="Times New Roman" w:hAnsi="Times New Roman" w:cs="Times New Roman"/>
          <w:sz w:val="28"/>
          <w:szCs w:val="28"/>
        </w:rPr>
        <w:t>формирование у обучающихся с ограниченными возможностями здоровья мотивации к трудовой и профессиональной деятельности, уважения к труду, мастерству, рабочим профессиям, к людям труда.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 Данное Положение является официальным вызовом на Конкурс.</w:t>
      </w:r>
    </w:p>
    <w:p w:rsidR="001D4FAF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65" w:rsidRPr="009B6C65" w:rsidRDefault="009B6C65" w:rsidP="009B6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C65">
        <w:rPr>
          <w:rFonts w:ascii="Times New Roman" w:hAnsi="Times New Roman" w:cs="Times New Roman"/>
          <w:b/>
          <w:sz w:val="28"/>
          <w:szCs w:val="28"/>
        </w:rPr>
        <w:t>3. Организаторы Конкурса</w:t>
      </w:r>
    </w:p>
    <w:p w:rsidR="00FF5F09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3.1. Организатор –</w:t>
      </w:r>
      <w:r w:rsidR="00FF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F5F09">
        <w:rPr>
          <w:rFonts w:ascii="Times New Roman" w:hAnsi="Times New Roman" w:cs="Times New Roman"/>
          <w:sz w:val="28"/>
          <w:szCs w:val="28"/>
        </w:rPr>
        <w:t>образования Вологодской области. Общее рук</w:t>
      </w:r>
      <w:r w:rsidR="001D4FAF">
        <w:rPr>
          <w:rFonts w:ascii="Times New Roman" w:hAnsi="Times New Roman" w:cs="Times New Roman"/>
          <w:sz w:val="28"/>
          <w:szCs w:val="28"/>
        </w:rPr>
        <w:t>оводство Конкурса осуществляет</w:t>
      </w:r>
      <w:r w:rsidR="00FF5F09">
        <w:rPr>
          <w:rFonts w:ascii="Times New Roman" w:hAnsi="Times New Roman" w:cs="Times New Roman"/>
          <w:sz w:val="28"/>
          <w:szCs w:val="28"/>
        </w:rPr>
        <w:t xml:space="preserve"> АОУ ВО ДПО  «Вологодский институт развития образования»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3.2. Для подготовки и проведения создается организационный  комитет</w:t>
      </w:r>
      <w:r>
        <w:rPr>
          <w:rFonts w:ascii="Times New Roman" w:hAnsi="Times New Roman" w:cs="Times New Roman"/>
          <w:sz w:val="28"/>
          <w:szCs w:val="28"/>
        </w:rPr>
        <w:t xml:space="preserve"> Конкурса (далее – Оргкомитет). 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b/>
          <w:i/>
          <w:sz w:val="28"/>
          <w:szCs w:val="28"/>
        </w:rPr>
        <w:t>В состав Оргкомитета входят:</w:t>
      </w:r>
    </w:p>
    <w:p w:rsidR="009B6C65" w:rsidRPr="00780050" w:rsidRDefault="007800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FD655A" w:rsidRPr="00780050">
        <w:rPr>
          <w:rFonts w:ascii="Times New Roman" w:hAnsi="Times New Roman" w:cs="Times New Roman"/>
          <w:sz w:val="28"/>
          <w:szCs w:val="28"/>
        </w:rPr>
        <w:t xml:space="preserve">Департамента образования Вологодской Области; </w:t>
      </w:r>
    </w:p>
    <w:p w:rsidR="00FD655A" w:rsidRP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D655A" w:rsidRPr="00780050">
        <w:rPr>
          <w:rFonts w:ascii="Times New Roman" w:hAnsi="Times New Roman" w:cs="Times New Roman"/>
          <w:sz w:val="28"/>
          <w:szCs w:val="28"/>
        </w:rPr>
        <w:t>руководители</w:t>
      </w:r>
      <w:r w:rsidR="00780050">
        <w:rPr>
          <w:rFonts w:ascii="Times New Roman" w:hAnsi="Times New Roman" w:cs="Times New Roman"/>
          <w:sz w:val="28"/>
          <w:szCs w:val="28"/>
        </w:rPr>
        <w:t xml:space="preserve"> отдельных обще</w:t>
      </w:r>
      <w:r w:rsidR="009B6C65" w:rsidRPr="00780050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</w:t>
      </w:r>
      <w:r w:rsidR="00780050">
        <w:rPr>
          <w:rFonts w:ascii="Times New Roman" w:hAnsi="Times New Roman" w:cs="Times New Roman"/>
          <w:sz w:val="28"/>
          <w:szCs w:val="28"/>
        </w:rPr>
        <w:t xml:space="preserve"> для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</w:t>
      </w:r>
      <w:r w:rsidR="00FD655A" w:rsidRPr="00780050">
        <w:rPr>
          <w:rFonts w:ascii="Times New Roman" w:hAnsi="Times New Roman" w:cs="Times New Roman"/>
          <w:sz w:val="28"/>
          <w:szCs w:val="28"/>
        </w:rPr>
        <w:t>(интеллектуальными нарушениями);</w:t>
      </w:r>
    </w:p>
    <w:p w:rsidR="00FD655A" w:rsidRPr="00780050" w:rsidRDefault="001D4FAF" w:rsidP="001D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655A" w:rsidRPr="00780050">
        <w:rPr>
          <w:rFonts w:ascii="Times New Roman" w:hAnsi="Times New Roman" w:cs="Times New Roman"/>
          <w:sz w:val="28"/>
          <w:szCs w:val="28"/>
        </w:rPr>
        <w:t>педагоги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</w:t>
      </w:r>
      <w:r w:rsidR="00780050">
        <w:rPr>
          <w:rFonts w:ascii="Times New Roman" w:hAnsi="Times New Roman" w:cs="Times New Roman"/>
          <w:sz w:val="28"/>
          <w:szCs w:val="28"/>
        </w:rPr>
        <w:t>отдельных обще</w:t>
      </w:r>
      <w:r w:rsidR="00780050" w:rsidRPr="00780050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реализующих 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адаптированные основные общеобразовательные программы обучающихся с умственной отсталостью (интеллектуальными нарушениями), </w:t>
      </w:r>
      <w:r>
        <w:rPr>
          <w:rFonts w:ascii="Times New Roman" w:hAnsi="Times New Roman" w:cs="Times New Roman"/>
          <w:sz w:val="28"/>
          <w:szCs w:val="28"/>
        </w:rPr>
        <w:t xml:space="preserve">имеющие опыт работы от 10 лет, </w:t>
      </w:r>
      <w:r w:rsidR="009B6C65" w:rsidRPr="00780050">
        <w:rPr>
          <w:rFonts w:ascii="Times New Roman" w:hAnsi="Times New Roman" w:cs="Times New Roman"/>
          <w:sz w:val="28"/>
          <w:szCs w:val="28"/>
        </w:rPr>
        <w:t>имеющих первую и высшую квалификационную категорию по данному профилю;</w:t>
      </w:r>
    </w:p>
    <w:p w:rsidR="00FD655A" w:rsidRDefault="007800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представитель общ</w:t>
      </w:r>
      <w:r w:rsidR="00FD655A" w:rsidRPr="00780050">
        <w:rPr>
          <w:rFonts w:ascii="Times New Roman" w:hAnsi="Times New Roman" w:cs="Times New Roman"/>
          <w:sz w:val="28"/>
          <w:szCs w:val="28"/>
        </w:rPr>
        <w:t>ественных организаций инвалидов.</w:t>
      </w:r>
    </w:p>
    <w:p w:rsidR="00FD655A" w:rsidRDefault="009B6C65" w:rsidP="001D4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655A">
        <w:rPr>
          <w:rFonts w:ascii="Times New Roman" w:hAnsi="Times New Roman" w:cs="Times New Roman"/>
          <w:b/>
          <w:sz w:val="28"/>
          <w:szCs w:val="28"/>
        </w:rPr>
        <w:t>Оргкомитет:</w:t>
      </w:r>
    </w:p>
    <w:p w:rsidR="00C553A4" w:rsidRDefault="007800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отдельные обще</w:t>
      </w:r>
      <w:r w:rsidR="009B6C65" w:rsidRPr="00780050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овательные организации, на базе</w:t>
      </w:r>
    </w:p>
    <w:p w:rsidR="00551356" w:rsidRP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будут </w:t>
      </w:r>
      <w:r w:rsidR="009B6C65" w:rsidRPr="00780050">
        <w:rPr>
          <w:rFonts w:ascii="Times New Roman" w:hAnsi="Times New Roman" w:cs="Times New Roman"/>
          <w:sz w:val="28"/>
          <w:szCs w:val="28"/>
        </w:rPr>
        <w:t>проводиться конкурсные мероприятия;</w:t>
      </w:r>
    </w:p>
    <w:p w:rsidR="00551356" w:rsidRPr="00780050" w:rsidRDefault="007800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принимает заявки и другие документы, регистрирует участников Конкурса; </w:t>
      </w:r>
    </w:p>
    <w:p w:rsidR="00551356" w:rsidRP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разрабатывает содержание практического и теоретического конкурсных заданий; </w:t>
      </w:r>
    </w:p>
    <w:p w:rsid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780050">
        <w:rPr>
          <w:rFonts w:ascii="Times New Roman" w:hAnsi="Times New Roman" w:cs="Times New Roman"/>
          <w:sz w:val="28"/>
          <w:szCs w:val="28"/>
        </w:rPr>
        <w:t>проводит организационную работу по</w:t>
      </w:r>
      <w:r w:rsidR="00780050">
        <w:rPr>
          <w:rFonts w:ascii="Times New Roman" w:hAnsi="Times New Roman" w:cs="Times New Roman"/>
          <w:sz w:val="28"/>
          <w:szCs w:val="28"/>
        </w:rPr>
        <w:t xml:space="preserve"> подготовке мест для выполнения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356" w:rsidRPr="00780050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50">
        <w:rPr>
          <w:rFonts w:ascii="Times New Roman" w:hAnsi="Times New Roman" w:cs="Times New Roman"/>
          <w:sz w:val="28"/>
          <w:szCs w:val="28"/>
        </w:rPr>
        <w:t>теоретических и практических конкурсных заданий;</w:t>
      </w:r>
    </w:p>
    <w:p w:rsidR="00551356" w:rsidRPr="00780050" w:rsidRDefault="00780050" w:rsidP="001D4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проводит жеребьевку, по результ</w:t>
      </w:r>
      <w:r w:rsidR="001D4FAF">
        <w:rPr>
          <w:rFonts w:ascii="Times New Roman" w:hAnsi="Times New Roman" w:cs="Times New Roman"/>
          <w:sz w:val="28"/>
          <w:szCs w:val="28"/>
        </w:rPr>
        <w:t xml:space="preserve">атам которой участники получают </w:t>
      </w:r>
      <w:r w:rsidR="009B6C65" w:rsidRPr="00780050">
        <w:rPr>
          <w:rFonts w:ascii="Times New Roman" w:hAnsi="Times New Roman" w:cs="Times New Roman"/>
          <w:sz w:val="28"/>
          <w:szCs w:val="28"/>
        </w:rPr>
        <w:t>номер, записываемый без фамилии в ведомость оценок жюри выполнения теоретического и практического заданий;</w:t>
      </w:r>
    </w:p>
    <w:p w:rsidR="00551356" w:rsidRPr="00780050" w:rsidRDefault="007800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050"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780050">
        <w:rPr>
          <w:rFonts w:ascii="Times New Roman" w:hAnsi="Times New Roman" w:cs="Times New Roman"/>
          <w:sz w:val="28"/>
          <w:szCs w:val="28"/>
        </w:rPr>
        <w:t>определяет критерии оценки результатов каждого этапа конкурса;</w:t>
      </w:r>
    </w:p>
    <w:p w:rsidR="00551356" w:rsidRP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 ведет подготовку бланков ведомостей в</w:t>
      </w:r>
      <w:r w:rsidR="00551356" w:rsidRPr="00780050">
        <w:rPr>
          <w:rFonts w:ascii="Times New Roman" w:hAnsi="Times New Roman" w:cs="Times New Roman"/>
          <w:sz w:val="28"/>
          <w:szCs w:val="28"/>
        </w:rPr>
        <w:t xml:space="preserve">ыполнения конкурсных заданий; </w:t>
      </w:r>
    </w:p>
    <w:p w:rsidR="00551356" w:rsidRPr="00780050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780050">
        <w:rPr>
          <w:rFonts w:ascii="Times New Roman" w:hAnsi="Times New Roman" w:cs="Times New Roman"/>
          <w:sz w:val="28"/>
          <w:szCs w:val="28"/>
        </w:rPr>
        <w:t xml:space="preserve">анализирует и обобщает результаты проведения Конкурса. </w:t>
      </w:r>
    </w:p>
    <w:p w:rsidR="009B6C65" w:rsidRPr="00551356" w:rsidRDefault="009B6C65" w:rsidP="0078005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B6C65" w:rsidRPr="00FD655A" w:rsidRDefault="009B6C65" w:rsidP="00FD6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55A">
        <w:rPr>
          <w:rFonts w:ascii="Times New Roman" w:hAnsi="Times New Roman" w:cs="Times New Roman"/>
          <w:b/>
          <w:sz w:val="28"/>
          <w:szCs w:val="28"/>
        </w:rPr>
        <w:t>4. Сроки и место проведения Конкурса</w:t>
      </w:r>
    </w:p>
    <w:p w:rsidR="00234401" w:rsidRDefault="00234401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D4FAF">
        <w:rPr>
          <w:rFonts w:ascii="Times New Roman" w:hAnsi="Times New Roman" w:cs="Times New Roman"/>
          <w:sz w:val="28"/>
          <w:szCs w:val="28"/>
        </w:rPr>
        <w:t xml:space="preserve">1. Конкурс проводится </w:t>
      </w:r>
      <w:r>
        <w:rPr>
          <w:rFonts w:ascii="Times New Roman" w:hAnsi="Times New Roman" w:cs="Times New Roman"/>
          <w:sz w:val="28"/>
          <w:szCs w:val="28"/>
        </w:rPr>
        <w:t>29 мая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</w:t>
      </w:r>
      <w:r w:rsidR="00C553A4">
        <w:rPr>
          <w:rFonts w:ascii="Times New Roman" w:hAnsi="Times New Roman" w:cs="Times New Roman"/>
          <w:sz w:val="28"/>
          <w:szCs w:val="28"/>
        </w:rPr>
        <w:t>2018 г.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в соответствии с Программой </w:t>
      </w:r>
      <w:r w:rsidR="001D4FAF">
        <w:rPr>
          <w:rFonts w:ascii="Times New Roman" w:hAnsi="Times New Roman" w:cs="Times New Roman"/>
          <w:sz w:val="28"/>
          <w:szCs w:val="28"/>
        </w:rPr>
        <w:t>региональ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9B6C65" w:rsidRPr="009B6C65">
        <w:rPr>
          <w:rFonts w:ascii="Times New Roman" w:hAnsi="Times New Roman" w:cs="Times New Roman"/>
          <w:sz w:val="28"/>
          <w:szCs w:val="28"/>
        </w:rPr>
        <w:t>конкурса «Лучший по профессии» среди обучающихся с интеллектуальными нарушения</w:t>
      </w:r>
      <w:r w:rsidR="001D4FAF">
        <w:rPr>
          <w:rFonts w:ascii="Times New Roman" w:hAnsi="Times New Roman" w:cs="Times New Roman"/>
          <w:sz w:val="28"/>
          <w:szCs w:val="28"/>
        </w:rPr>
        <w:t>ми отдельных общеобразовательных организаций, реализующих адаптированные основные общеобразовательные программы (</w:t>
      </w:r>
      <w:r w:rsidR="009B6C65" w:rsidRPr="009B6C65">
        <w:rPr>
          <w:rFonts w:ascii="Times New Roman" w:hAnsi="Times New Roman" w:cs="Times New Roman"/>
          <w:sz w:val="28"/>
          <w:szCs w:val="28"/>
        </w:rPr>
        <w:t>далее – Программа).</w:t>
      </w:r>
    </w:p>
    <w:p w:rsidR="00234401" w:rsidRDefault="001D4FAF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B6C65" w:rsidRPr="009B6C65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7B5DB8">
        <w:rPr>
          <w:rFonts w:ascii="Times New Roman" w:hAnsi="Times New Roman" w:cs="Times New Roman"/>
          <w:sz w:val="28"/>
          <w:szCs w:val="28"/>
        </w:rPr>
        <w:t>включает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2D4C" w:rsidRDefault="00E42D4C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478" w:type="dxa"/>
          </w:tcPr>
          <w:p w:rsidR="00E42D4C" w:rsidRDefault="007B5DB8" w:rsidP="00E4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C65">
              <w:rPr>
                <w:rFonts w:ascii="Times New Roman" w:hAnsi="Times New Roman" w:cs="Times New Roman"/>
                <w:sz w:val="28"/>
                <w:szCs w:val="28"/>
              </w:rPr>
              <w:t xml:space="preserve">Приезд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9B6C65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10.00-10.20   </w:t>
            </w:r>
          </w:p>
        </w:tc>
        <w:tc>
          <w:tcPr>
            <w:tcW w:w="7478" w:type="dxa"/>
          </w:tcPr>
          <w:p w:rsidR="00E42D4C" w:rsidRPr="00234401" w:rsidRDefault="007B5DB8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E42D4C" w:rsidRPr="00234401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выставка работ обучающихся по </w:t>
            </w:r>
            <w:r w:rsidR="00E42D4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2D4C" w:rsidRPr="00234401">
              <w:rPr>
                <w:rFonts w:ascii="Times New Roman" w:hAnsi="Times New Roman" w:cs="Times New Roman"/>
                <w:sz w:val="28"/>
                <w:szCs w:val="28"/>
              </w:rPr>
              <w:t>трудовой и профессиональной деятельности.</w:t>
            </w:r>
            <w:r w:rsidR="00E42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D4C" w:rsidRPr="00234401">
              <w:rPr>
                <w:rFonts w:ascii="Times New Roman" w:hAnsi="Times New Roman" w:cs="Times New Roman"/>
                <w:sz w:val="28"/>
                <w:szCs w:val="28"/>
              </w:rPr>
              <w:t>Проведение жеребьевки участников Конкурса.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10.20-11.00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Знакомство с рабочими местами на конкурсных площадках по компетенциям конкурсных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Организационные собрания в соответствии с компетенциями конкурсных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I этапа конкурсных мероприятий по видам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профессиональной и трудовой деятельности (компетенциям конкурсных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11.00-11.15  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– пауза.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11.15 – 13.15   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Проведение II этапа конкурсных мероприятий по видам профессиональной и трудовой деятельности (компетенциям конкурсных заданий)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13.15-13.40  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4C" w:rsidTr="00E42D4C">
        <w:tc>
          <w:tcPr>
            <w:tcW w:w="2093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7478" w:type="dxa"/>
          </w:tcPr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</w:t>
            </w:r>
            <w:r w:rsidR="007B5DB8">
              <w:rPr>
                <w:rFonts w:ascii="Times New Roman" w:hAnsi="Times New Roman" w:cs="Times New Roman"/>
                <w:sz w:val="28"/>
                <w:szCs w:val="28"/>
              </w:rPr>
              <w:t xml:space="preserve">ытия и награждения </w:t>
            </w:r>
            <w:r w:rsidRPr="00234401">
              <w:rPr>
                <w:rFonts w:ascii="Times New Roman" w:hAnsi="Times New Roman" w:cs="Times New Roman"/>
                <w:sz w:val="28"/>
                <w:szCs w:val="28"/>
              </w:rPr>
              <w:t>участников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2D4C" w:rsidRDefault="00E42D4C" w:rsidP="00E42D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950" w:rsidRDefault="00A54950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356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356">
        <w:rPr>
          <w:rFonts w:ascii="Times New Roman" w:hAnsi="Times New Roman" w:cs="Times New Roman"/>
          <w:sz w:val="28"/>
          <w:szCs w:val="28"/>
        </w:rPr>
        <w:t>4.2. Место проведения</w:t>
      </w:r>
      <w:r w:rsidRPr="00234401">
        <w:rPr>
          <w:rFonts w:ascii="Times New Roman" w:hAnsi="Times New Roman" w:cs="Times New Roman"/>
          <w:sz w:val="28"/>
          <w:szCs w:val="28"/>
        </w:rPr>
        <w:t xml:space="preserve"> Конкурса: </w:t>
      </w:r>
    </w:p>
    <w:p w:rsidR="004C04DC" w:rsidRDefault="00551356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4C04DC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9B6C65" w:rsidRPr="00234401">
        <w:rPr>
          <w:rFonts w:ascii="Times New Roman" w:hAnsi="Times New Roman" w:cs="Times New Roman"/>
          <w:sz w:val="28"/>
          <w:szCs w:val="28"/>
        </w:rPr>
        <w:t xml:space="preserve"> по виду профессиональной 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«Швейное дело </w:t>
      </w:r>
      <w:r w:rsidR="009B6C65" w:rsidRPr="00234401">
        <w:rPr>
          <w:rFonts w:ascii="Times New Roman" w:hAnsi="Times New Roman" w:cs="Times New Roman"/>
          <w:sz w:val="28"/>
          <w:szCs w:val="28"/>
        </w:rPr>
        <w:t>»</w:t>
      </w:r>
      <w:r w:rsidR="00FE29FE">
        <w:rPr>
          <w:rFonts w:ascii="Times New Roman" w:hAnsi="Times New Roman" w:cs="Times New Roman"/>
          <w:sz w:val="28"/>
          <w:szCs w:val="28"/>
        </w:rPr>
        <w:t>, «Столя</w:t>
      </w:r>
      <w:r>
        <w:rPr>
          <w:rFonts w:ascii="Times New Roman" w:hAnsi="Times New Roman" w:cs="Times New Roman"/>
          <w:sz w:val="28"/>
          <w:szCs w:val="28"/>
        </w:rPr>
        <w:t>рное дело»</w:t>
      </w:r>
      <w:r w:rsidR="004C04DC">
        <w:rPr>
          <w:rFonts w:ascii="Times New Roman" w:hAnsi="Times New Roman" w:cs="Times New Roman"/>
          <w:sz w:val="28"/>
          <w:szCs w:val="28"/>
        </w:rPr>
        <w:t>:</w:t>
      </w:r>
    </w:p>
    <w:p w:rsidR="009B6C65" w:rsidRPr="00FE1FE9" w:rsidRDefault="00EE58C7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FE9">
        <w:rPr>
          <w:rFonts w:ascii="Times New Roman" w:hAnsi="Times New Roman" w:cs="Times New Roman"/>
          <w:sz w:val="28"/>
          <w:szCs w:val="28"/>
        </w:rPr>
        <w:t xml:space="preserve"> </w:t>
      </w:r>
      <w:r w:rsidR="007B5DB8">
        <w:rPr>
          <w:rFonts w:ascii="Times New Roman" w:hAnsi="Times New Roman" w:cs="Times New Roman"/>
          <w:sz w:val="28"/>
          <w:szCs w:val="28"/>
        </w:rPr>
        <w:t>МОУ «</w:t>
      </w:r>
      <w:r w:rsidR="00551356" w:rsidRPr="00FE1FE9">
        <w:rPr>
          <w:rFonts w:ascii="Times New Roman" w:hAnsi="Times New Roman" w:cs="Times New Roman"/>
          <w:sz w:val="28"/>
          <w:szCs w:val="28"/>
        </w:rPr>
        <w:t xml:space="preserve">Общеобразовательная школа для обучающихся с ограниченными возможностями здоровья № 1» </w:t>
      </w:r>
      <w:r w:rsidR="007B5DB8">
        <w:rPr>
          <w:rFonts w:ascii="Times New Roman" w:hAnsi="Times New Roman" w:cs="Times New Roman"/>
          <w:sz w:val="28"/>
          <w:szCs w:val="28"/>
        </w:rPr>
        <w:t>(</w:t>
      </w:r>
      <w:r w:rsidR="004C04DC" w:rsidRPr="00FE1FE9">
        <w:rPr>
          <w:rFonts w:ascii="Times New Roman" w:hAnsi="Times New Roman" w:cs="Times New Roman"/>
          <w:sz w:val="28"/>
          <w:szCs w:val="28"/>
        </w:rPr>
        <w:t>г. Вологда, ул. Пирогова, д. 43);</w:t>
      </w:r>
    </w:p>
    <w:p w:rsidR="004C04DC" w:rsidRPr="00FE1FE9" w:rsidRDefault="00EE58C7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E1FE9">
        <w:rPr>
          <w:rFonts w:ascii="Times New Roman" w:hAnsi="Times New Roman" w:cs="Times New Roman"/>
          <w:sz w:val="28"/>
          <w:szCs w:val="28"/>
        </w:rPr>
        <w:t xml:space="preserve"> </w:t>
      </w:r>
      <w:r w:rsidR="007B5DB8">
        <w:rPr>
          <w:rFonts w:ascii="Times New Roman" w:hAnsi="Times New Roman" w:cs="Times New Roman"/>
          <w:sz w:val="28"/>
          <w:szCs w:val="28"/>
        </w:rPr>
        <w:t>МБОУ «</w:t>
      </w:r>
      <w:r w:rsidR="004C04DC" w:rsidRPr="00FE1FE9">
        <w:rPr>
          <w:rFonts w:ascii="Times New Roman" w:hAnsi="Times New Roman" w:cs="Times New Roman"/>
          <w:sz w:val="28"/>
          <w:szCs w:val="28"/>
        </w:rPr>
        <w:t>Общеобразовательная школа для обучающихся с огран</w:t>
      </w:r>
      <w:r w:rsidR="007B5DB8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004D33">
        <w:rPr>
          <w:rFonts w:ascii="Times New Roman" w:hAnsi="Times New Roman" w:cs="Times New Roman"/>
          <w:sz w:val="28"/>
          <w:szCs w:val="28"/>
        </w:rPr>
        <w:t xml:space="preserve"> №35</w:t>
      </w:r>
      <w:r w:rsidR="004C04DC" w:rsidRPr="00FE1FE9">
        <w:rPr>
          <w:rFonts w:ascii="Times New Roman" w:hAnsi="Times New Roman" w:cs="Times New Roman"/>
          <w:sz w:val="28"/>
          <w:szCs w:val="28"/>
        </w:rPr>
        <w:t>»</w:t>
      </w:r>
      <w:r w:rsidR="007B5DB8">
        <w:rPr>
          <w:rFonts w:ascii="Times New Roman" w:hAnsi="Times New Roman" w:cs="Times New Roman"/>
          <w:sz w:val="28"/>
          <w:szCs w:val="28"/>
        </w:rPr>
        <w:t xml:space="preserve"> (</w:t>
      </w:r>
      <w:r w:rsidR="00FE1FE9" w:rsidRPr="00FE1FE9">
        <w:rPr>
          <w:rFonts w:ascii="Times New Roman" w:hAnsi="Times New Roman" w:cs="Times New Roman"/>
          <w:sz w:val="28"/>
          <w:szCs w:val="28"/>
        </w:rPr>
        <w:t>г. Череповец</w:t>
      </w:r>
      <w:r w:rsidR="00FE1FE9">
        <w:rPr>
          <w:rFonts w:ascii="Times New Roman" w:hAnsi="Times New Roman" w:cs="Times New Roman"/>
          <w:sz w:val="28"/>
          <w:szCs w:val="28"/>
        </w:rPr>
        <w:t xml:space="preserve">, ул. Верещагина. </w:t>
      </w:r>
      <w:r w:rsidR="00F4151D">
        <w:rPr>
          <w:rFonts w:ascii="Times New Roman" w:hAnsi="Times New Roman" w:cs="Times New Roman"/>
          <w:sz w:val="28"/>
          <w:szCs w:val="28"/>
        </w:rPr>
        <w:t>д</w:t>
      </w:r>
      <w:r w:rsidR="00FE1FE9">
        <w:rPr>
          <w:rFonts w:ascii="Times New Roman" w:hAnsi="Times New Roman" w:cs="Times New Roman"/>
          <w:sz w:val="28"/>
          <w:szCs w:val="28"/>
        </w:rPr>
        <w:t>.5</w:t>
      </w:r>
      <w:r w:rsidR="00F4151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4DC" w:rsidRPr="00FE1FE9" w:rsidRDefault="00EE58C7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E1FE9">
        <w:rPr>
          <w:rFonts w:ascii="Times New Roman" w:hAnsi="Times New Roman" w:cs="Times New Roman"/>
          <w:sz w:val="28"/>
          <w:szCs w:val="28"/>
        </w:rPr>
        <w:t xml:space="preserve"> </w:t>
      </w:r>
      <w:r w:rsidR="007B5DB8">
        <w:rPr>
          <w:rFonts w:ascii="Times New Roman" w:hAnsi="Times New Roman" w:cs="Times New Roman"/>
          <w:sz w:val="28"/>
          <w:szCs w:val="28"/>
        </w:rPr>
        <w:t>МБОУ «</w:t>
      </w:r>
      <w:r w:rsidR="004C04DC" w:rsidRPr="00FE1FE9">
        <w:rPr>
          <w:rFonts w:ascii="Times New Roman" w:hAnsi="Times New Roman" w:cs="Times New Roman"/>
          <w:sz w:val="28"/>
          <w:szCs w:val="28"/>
        </w:rPr>
        <w:t>Общеобразовательная школа для обучающихся с огран</w:t>
      </w:r>
      <w:r w:rsidR="007B5DB8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4C04DC" w:rsidRPr="00FE1FE9">
        <w:rPr>
          <w:rFonts w:ascii="Times New Roman" w:hAnsi="Times New Roman" w:cs="Times New Roman"/>
          <w:sz w:val="28"/>
          <w:szCs w:val="28"/>
        </w:rPr>
        <w:t xml:space="preserve">» </w:t>
      </w:r>
      <w:r w:rsidR="007B5DB8">
        <w:rPr>
          <w:rFonts w:ascii="Times New Roman" w:hAnsi="Times New Roman" w:cs="Times New Roman"/>
          <w:sz w:val="28"/>
          <w:szCs w:val="28"/>
        </w:rPr>
        <w:t>(</w:t>
      </w:r>
      <w:r w:rsidR="004C04DC" w:rsidRPr="00FE1FE9">
        <w:rPr>
          <w:rFonts w:ascii="Times New Roman" w:hAnsi="Times New Roman" w:cs="Times New Roman"/>
          <w:sz w:val="28"/>
          <w:szCs w:val="28"/>
        </w:rPr>
        <w:t>г. Великий Устюг</w:t>
      </w:r>
      <w:r>
        <w:rPr>
          <w:rFonts w:ascii="Times New Roman" w:hAnsi="Times New Roman" w:cs="Times New Roman"/>
          <w:sz w:val="28"/>
          <w:szCs w:val="28"/>
        </w:rPr>
        <w:t>. ул. Виноградова, д.17).</w:t>
      </w:r>
    </w:p>
    <w:p w:rsid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C65" w:rsidRPr="004C04DC" w:rsidRDefault="009B6C65" w:rsidP="004C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DC">
        <w:rPr>
          <w:rFonts w:ascii="Times New Roman" w:hAnsi="Times New Roman" w:cs="Times New Roman"/>
          <w:b/>
          <w:sz w:val="28"/>
          <w:szCs w:val="28"/>
        </w:rPr>
        <w:t>5. Участники Конкурса</w:t>
      </w:r>
    </w:p>
    <w:p w:rsidR="004C04DC" w:rsidRDefault="009B6C65" w:rsidP="00E42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5.1. К участию допускаются обучающиеся с интеллектуальными нарушени</w:t>
      </w:r>
      <w:r w:rsidR="004C04DC">
        <w:rPr>
          <w:rFonts w:ascii="Times New Roman" w:hAnsi="Times New Roman" w:cs="Times New Roman"/>
          <w:sz w:val="28"/>
          <w:szCs w:val="28"/>
        </w:rPr>
        <w:t>ями</w:t>
      </w:r>
      <w:r w:rsidR="007B5DB8">
        <w:rPr>
          <w:rFonts w:ascii="Times New Roman" w:hAnsi="Times New Roman" w:cs="Times New Roman"/>
          <w:sz w:val="28"/>
          <w:szCs w:val="28"/>
        </w:rPr>
        <w:t xml:space="preserve"> (умственной отсталостью)</w:t>
      </w:r>
      <w:r w:rsidR="004C04DC">
        <w:rPr>
          <w:rFonts w:ascii="Times New Roman" w:hAnsi="Times New Roman" w:cs="Times New Roman"/>
          <w:sz w:val="28"/>
          <w:szCs w:val="28"/>
        </w:rPr>
        <w:t xml:space="preserve"> </w:t>
      </w:r>
      <w:r w:rsidR="0014420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EE58C7">
        <w:rPr>
          <w:rFonts w:ascii="Times New Roman" w:hAnsi="Times New Roman" w:cs="Times New Roman"/>
          <w:sz w:val="28"/>
          <w:szCs w:val="28"/>
        </w:rPr>
        <w:t>обще</w:t>
      </w:r>
      <w:r w:rsidR="0014420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44201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r w:rsidR="007B5DB8">
        <w:rPr>
          <w:rFonts w:ascii="Times New Roman" w:hAnsi="Times New Roman" w:cs="Times New Roman"/>
          <w:sz w:val="28"/>
          <w:szCs w:val="28"/>
        </w:rPr>
        <w:t>,</w:t>
      </w:r>
      <w:r w:rsidR="007B5DB8" w:rsidRPr="007B5DB8">
        <w:t xml:space="preserve"> </w:t>
      </w:r>
      <w:r w:rsidR="007B5DB8" w:rsidRPr="007B5DB8">
        <w:rPr>
          <w:rFonts w:ascii="Times New Roman" w:hAnsi="Times New Roman" w:cs="Times New Roman"/>
          <w:sz w:val="28"/>
          <w:szCs w:val="28"/>
        </w:rPr>
        <w:t>реализующих адаптированные основные общеобразовательные программы</w:t>
      </w:r>
      <w:r w:rsidR="007B5DB8">
        <w:rPr>
          <w:rFonts w:ascii="Times New Roman" w:hAnsi="Times New Roman" w:cs="Times New Roman"/>
          <w:sz w:val="28"/>
          <w:szCs w:val="28"/>
        </w:rPr>
        <w:t xml:space="preserve"> </w:t>
      </w:r>
      <w:r w:rsidR="00144201">
        <w:rPr>
          <w:rFonts w:ascii="Times New Roman" w:hAnsi="Times New Roman" w:cs="Times New Roman"/>
          <w:sz w:val="28"/>
          <w:szCs w:val="28"/>
        </w:rPr>
        <w:t>в возрасте от 14 до 18 лет.</w:t>
      </w:r>
    </w:p>
    <w:p w:rsidR="009B6C65" w:rsidRPr="009B6C65" w:rsidRDefault="004C04DC" w:rsidP="00E42D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. Для участия в Конкурсе обеспечивается сопровождение обучающихся педагогическими работниками или специалистами </w:t>
      </w:r>
      <w:r w:rsidR="007B5DB8">
        <w:rPr>
          <w:rFonts w:ascii="Times New Roman" w:hAnsi="Times New Roman" w:cs="Times New Roman"/>
          <w:sz w:val="28"/>
          <w:szCs w:val="28"/>
        </w:rPr>
        <w:t>обще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адаптированные основные общеобразовательные программы обучающихся с умственной отсталостью (интеллектуальными нарушениями). Количество сопровождающих определяется образовательной организацией самостоятельно.  </w:t>
      </w:r>
    </w:p>
    <w:p w:rsidR="009B6C65" w:rsidRPr="004C04DC" w:rsidRDefault="009B6C65" w:rsidP="004C04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DC">
        <w:rPr>
          <w:rFonts w:ascii="Times New Roman" w:hAnsi="Times New Roman" w:cs="Times New Roman"/>
          <w:b/>
          <w:sz w:val="28"/>
          <w:szCs w:val="28"/>
        </w:rPr>
        <w:t>6. Условия участия в Конкурсе</w:t>
      </w:r>
    </w:p>
    <w:p w:rsidR="004C04DC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6.1. Администрация образовательных организаций представляет в Оргкомитет заявку на участие по каждой компетенции конкурсных заданий и заявку сопровождающего лица (</w:t>
      </w:r>
      <w:r w:rsidR="007B5DB8">
        <w:rPr>
          <w:rFonts w:ascii="Times New Roman" w:hAnsi="Times New Roman" w:cs="Times New Roman"/>
          <w:sz w:val="28"/>
          <w:szCs w:val="28"/>
        </w:rPr>
        <w:t>см. Приложение №</w:t>
      </w:r>
      <w:r w:rsidRPr="00144201">
        <w:rPr>
          <w:rFonts w:ascii="Times New Roman" w:hAnsi="Times New Roman" w:cs="Times New Roman"/>
          <w:sz w:val="28"/>
          <w:szCs w:val="28"/>
        </w:rPr>
        <w:t>1</w:t>
      </w:r>
      <w:r w:rsidRPr="009B6C65">
        <w:rPr>
          <w:rFonts w:ascii="Times New Roman" w:hAnsi="Times New Roman" w:cs="Times New Roman"/>
          <w:sz w:val="28"/>
          <w:szCs w:val="28"/>
        </w:rPr>
        <w:t>)</w:t>
      </w:r>
      <w:r w:rsidR="007B5DB8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44201">
        <w:rPr>
          <w:rFonts w:ascii="Times New Roman" w:hAnsi="Times New Roman" w:cs="Times New Roman"/>
          <w:sz w:val="28"/>
          <w:szCs w:val="28"/>
        </w:rPr>
        <w:t xml:space="preserve"> 18</w:t>
      </w:r>
      <w:r w:rsidRPr="009B6C65">
        <w:rPr>
          <w:rFonts w:ascii="Times New Roman" w:hAnsi="Times New Roman" w:cs="Times New Roman"/>
          <w:sz w:val="28"/>
          <w:szCs w:val="28"/>
        </w:rPr>
        <w:t>.</w:t>
      </w:r>
      <w:r w:rsidR="00144201">
        <w:rPr>
          <w:rFonts w:ascii="Times New Roman" w:hAnsi="Times New Roman" w:cs="Times New Roman"/>
          <w:sz w:val="28"/>
          <w:szCs w:val="28"/>
        </w:rPr>
        <w:t>05. 2018г.</w:t>
      </w:r>
      <w:r w:rsidRPr="009B6C65">
        <w:rPr>
          <w:rFonts w:ascii="Times New Roman" w:hAnsi="Times New Roman" w:cs="Times New Roman"/>
          <w:sz w:val="28"/>
          <w:szCs w:val="28"/>
        </w:rPr>
        <w:t xml:space="preserve"> Сопровождающее лицо по прибытии на мес</w:t>
      </w:r>
      <w:r w:rsidR="007B5DB8">
        <w:rPr>
          <w:rFonts w:ascii="Times New Roman" w:hAnsi="Times New Roman" w:cs="Times New Roman"/>
          <w:sz w:val="28"/>
          <w:szCs w:val="28"/>
        </w:rPr>
        <w:t>то конкурсных мероприятий представляет</w:t>
      </w:r>
      <w:r w:rsidRPr="009B6C65">
        <w:rPr>
          <w:rFonts w:ascii="Times New Roman" w:hAnsi="Times New Roman" w:cs="Times New Roman"/>
          <w:sz w:val="28"/>
          <w:szCs w:val="28"/>
        </w:rPr>
        <w:t xml:space="preserve"> в Оргкомитет: </w:t>
      </w:r>
    </w:p>
    <w:p w:rsidR="00CE5A9D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- копию приказа о назначении сопровождающего лица, ответственного за жизнь и здоровье д</w:t>
      </w:r>
      <w:r w:rsidR="007B5DB8">
        <w:rPr>
          <w:rFonts w:ascii="Times New Roman" w:hAnsi="Times New Roman" w:cs="Times New Roman"/>
          <w:sz w:val="28"/>
          <w:szCs w:val="28"/>
        </w:rPr>
        <w:t xml:space="preserve">етей, заверенную печатью  и подписью руководителя образовательной </w:t>
      </w:r>
      <w:r w:rsidRPr="009B6C65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9B6C65" w:rsidRP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- командировочное удостоверение, паспорт сопровождающего лица.  Все перечисленные документы - оригиналы.  </w:t>
      </w:r>
    </w:p>
    <w:p w:rsidR="00CE5A9D" w:rsidRDefault="00CE5A9D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итание участников </w:t>
      </w:r>
      <w:r w:rsidR="00FE29FE">
        <w:rPr>
          <w:rFonts w:ascii="Times New Roman" w:hAnsi="Times New Roman" w:cs="Times New Roman"/>
          <w:sz w:val="28"/>
          <w:szCs w:val="28"/>
        </w:rPr>
        <w:t>Конкурса обеспечивается принимающей стороной</w:t>
      </w:r>
      <w:r w:rsidR="009B6C65" w:rsidRPr="009B6C65">
        <w:rPr>
          <w:rFonts w:ascii="Times New Roman" w:hAnsi="Times New Roman" w:cs="Times New Roman"/>
          <w:sz w:val="28"/>
          <w:szCs w:val="28"/>
        </w:rPr>
        <w:t>. Проезд участников Конкурса обеспечивает</w:t>
      </w:r>
      <w:r w:rsidR="00144201">
        <w:rPr>
          <w:rFonts w:ascii="Times New Roman" w:hAnsi="Times New Roman" w:cs="Times New Roman"/>
          <w:sz w:val="28"/>
          <w:szCs w:val="28"/>
        </w:rPr>
        <w:t>ся за счет направляющей стороны</w:t>
      </w:r>
      <w:r w:rsidR="009B6C65" w:rsidRPr="009B6C65">
        <w:rPr>
          <w:rFonts w:ascii="Times New Roman" w:hAnsi="Times New Roman" w:cs="Times New Roman"/>
          <w:sz w:val="28"/>
          <w:szCs w:val="28"/>
        </w:rPr>
        <w:t>.</w:t>
      </w:r>
    </w:p>
    <w:p w:rsidR="00E42D4C" w:rsidRDefault="00E42D4C" w:rsidP="00CE5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5" w:rsidRPr="00CE5A9D" w:rsidRDefault="009B6C65" w:rsidP="00CE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D">
        <w:rPr>
          <w:rFonts w:ascii="Times New Roman" w:hAnsi="Times New Roman" w:cs="Times New Roman"/>
          <w:b/>
          <w:sz w:val="28"/>
          <w:szCs w:val="28"/>
        </w:rPr>
        <w:t>7. Технология провед</w:t>
      </w:r>
      <w:r w:rsidR="00CE5A9D" w:rsidRPr="00CE5A9D">
        <w:rPr>
          <w:rFonts w:ascii="Times New Roman" w:hAnsi="Times New Roman" w:cs="Times New Roman"/>
          <w:b/>
          <w:sz w:val="28"/>
          <w:szCs w:val="28"/>
        </w:rPr>
        <w:t>ения I и II этапов Конкурса по 2</w:t>
      </w:r>
      <w:r w:rsidRPr="00CE5A9D">
        <w:rPr>
          <w:rFonts w:ascii="Times New Roman" w:hAnsi="Times New Roman" w:cs="Times New Roman"/>
          <w:b/>
          <w:sz w:val="28"/>
          <w:szCs w:val="28"/>
        </w:rPr>
        <w:t>-м видам профессиональной и трудовой деятельности (компетенциям конкурсных заданий)</w:t>
      </w:r>
    </w:p>
    <w:p w:rsidR="00AB4A0E" w:rsidRDefault="009B6C65" w:rsidP="00AB4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7.1. Конкурс включает выполнение теоретического и практического заданий и</w:t>
      </w:r>
      <w:r w:rsidR="00AB4A0E">
        <w:rPr>
          <w:rFonts w:ascii="Times New Roman" w:hAnsi="Times New Roman" w:cs="Times New Roman"/>
          <w:sz w:val="28"/>
          <w:szCs w:val="28"/>
        </w:rPr>
        <w:t xml:space="preserve"> проводится в 2 этапа (I этап - </w:t>
      </w:r>
      <w:r w:rsidRPr="009B6C6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B4A0E">
        <w:rPr>
          <w:rFonts w:ascii="Times New Roman" w:hAnsi="Times New Roman" w:cs="Times New Roman"/>
          <w:sz w:val="28"/>
          <w:szCs w:val="28"/>
        </w:rPr>
        <w:t xml:space="preserve">теоретических знаний; II этап - </w:t>
      </w:r>
      <w:r w:rsidRPr="009B6C65">
        <w:rPr>
          <w:rFonts w:ascii="Times New Roman" w:hAnsi="Times New Roman" w:cs="Times New Roman"/>
          <w:sz w:val="28"/>
          <w:szCs w:val="28"/>
        </w:rPr>
        <w:t>выполнение практического задания) в соответствии с Требованиями к содержанию конкурсных мероприятий по номинациям Конкурса (</w:t>
      </w:r>
      <w:r w:rsidR="00AB4A0E">
        <w:rPr>
          <w:rFonts w:ascii="Times New Roman" w:hAnsi="Times New Roman" w:cs="Times New Roman"/>
          <w:sz w:val="28"/>
          <w:szCs w:val="28"/>
        </w:rPr>
        <w:t xml:space="preserve">см. </w:t>
      </w:r>
      <w:r w:rsidRPr="0040398A">
        <w:rPr>
          <w:rFonts w:ascii="Times New Roman" w:hAnsi="Times New Roman" w:cs="Times New Roman"/>
          <w:sz w:val="28"/>
          <w:szCs w:val="28"/>
        </w:rPr>
        <w:t>Приложения № 2, 3</w:t>
      </w:r>
      <w:r w:rsidR="00AB4A0E">
        <w:rPr>
          <w:rFonts w:ascii="Times New Roman" w:hAnsi="Times New Roman" w:cs="Times New Roman"/>
          <w:sz w:val="28"/>
          <w:szCs w:val="28"/>
        </w:rPr>
        <w:t>.).</w:t>
      </w:r>
    </w:p>
    <w:p w:rsidR="00CE5A9D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7.2. Перед началом Конкурса  проводится жеребьевка участников, по результатам которой определяется очередность выполнения практич</w:t>
      </w:r>
      <w:r w:rsidR="00AB4A0E">
        <w:rPr>
          <w:rFonts w:ascii="Times New Roman" w:hAnsi="Times New Roman" w:cs="Times New Roman"/>
          <w:sz w:val="28"/>
          <w:szCs w:val="28"/>
        </w:rPr>
        <w:t>еского и теоретического задания</w:t>
      </w:r>
      <w:r w:rsidRPr="009B6C65">
        <w:rPr>
          <w:rFonts w:ascii="Times New Roman" w:hAnsi="Times New Roman" w:cs="Times New Roman"/>
          <w:sz w:val="28"/>
          <w:szCs w:val="28"/>
        </w:rPr>
        <w:t xml:space="preserve"> и номер рабочего места. Каждому участнику по итогам жеребьевки должен быть присвоен личный номер (код).</w:t>
      </w:r>
    </w:p>
    <w:p w:rsidR="00CE5A9D" w:rsidRDefault="0040398A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. I этап (проверка теоретических знаний) проводится в форме тестирования. Участникам конкурса предлагается ответить письменно на </w:t>
      </w:r>
      <w:r w:rsidR="00AB4A0E">
        <w:rPr>
          <w:rFonts w:ascii="Times New Roman" w:hAnsi="Times New Roman" w:cs="Times New Roman"/>
          <w:sz w:val="28"/>
          <w:szCs w:val="28"/>
        </w:rPr>
        <w:t>тестовые задания (вопросы).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Продолжительность вып</w:t>
      </w:r>
      <w:r w:rsidR="00FE29FE">
        <w:rPr>
          <w:rFonts w:ascii="Times New Roman" w:hAnsi="Times New Roman" w:cs="Times New Roman"/>
          <w:sz w:val="28"/>
          <w:szCs w:val="28"/>
        </w:rPr>
        <w:t>олнения письменной работы до</w:t>
      </w:r>
      <w:r w:rsidR="00AB4A0E">
        <w:rPr>
          <w:rFonts w:ascii="Times New Roman" w:hAnsi="Times New Roman" w:cs="Times New Roman"/>
          <w:sz w:val="28"/>
          <w:szCs w:val="28"/>
        </w:rPr>
        <w:t xml:space="preserve"> 60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минут. К выполнению работы участники приступают одновременно и </w:t>
      </w:r>
      <w:r w:rsidR="00AB4A0E">
        <w:rPr>
          <w:rFonts w:ascii="Times New Roman" w:hAnsi="Times New Roman" w:cs="Times New Roman"/>
          <w:sz w:val="28"/>
          <w:szCs w:val="28"/>
        </w:rPr>
        <w:t>выполняют ее самостоятельно.</w:t>
      </w:r>
    </w:p>
    <w:p w:rsidR="00FB26C8" w:rsidRDefault="0040398A" w:rsidP="00AB4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FB26C8">
        <w:rPr>
          <w:rFonts w:ascii="Times New Roman" w:hAnsi="Times New Roman" w:cs="Times New Roman"/>
          <w:sz w:val="28"/>
          <w:szCs w:val="28"/>
        </w:rPr>
        <w:t>. II этап В</w:t>
      </w:r>
      <w:r w:rsidR="009B6C65" w:rsidRPr="009B6C65">
        <w:rPr>
          <w:rFonts w:ascii="Times New Roman" w:hAnsi="Times New Roman" w:cs="Times New Roman"/>
          <w:sz w:val="28"/>
          <w:szCs w:val="28"/>
        </w:rPr>
        <w:t>ыполнение практического задания</w:t>
      </w:r>
      <w:r w:rsidR="00FB26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26C8" w:rsidRPr="00AB4A0E" w:rsidRDefault="00AB4A0E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0E">
        <w:rPr>
          <w:rFonts w:ascii="Times New Roman" w:hAnsi="Times New Roman" w:cs="Times New Roman"/>
          <w:sz w:val="28"/>
          <w:szCs w:val="28"/>
        </w:rPr>
        <w:t>Шв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B26C8" w:rsidRPr="00AB4A0E">
        <w:rPr>
          <w:rFonts w:ascii="Times New Roman" w:hAnsi="Times New Roman" w:cs="Times New Roman"/>
          <w:sz w:val="28"/>
          <w:szCs w:val="28"/>
        </w:rPr>
        <w:t>ное дело – пошив пижамных брюк, рост 92</w:t>
      </w:r>
      <w:r w:rsidR="00E42D4C" w:rsidRPr="00AB4A0E">
        <w:rPr>
          <w:rFonts w:ascii="Times New Roman" w:hAnsi="Times New Roman" w:cs="Times New Roman"/>
          <w:sz w:val="28"/>
          <w:szCs w:val="28"/>
        </w:rPr>
        <w:t xml:space="preserve"> </w:t>
      </w:r>
      <w:r w:rsidR="00FB26C8" w:rsidRPr="00AB4A0E">
        <w:rPr>
          <w:rFonts w:ascii="Times New Roman" w:hAnsi="Times New Roman" w:cs="Times New Roman"/>
          <w:sz w:val="28"/>
          <w:szCs w:val="28"/>
        </w:rPr>
        <w:t>см.</w:t>
      </w:r>
    </w:p>
    <w:p w:rsidR="00FB26C8" w:rsidRPr="00AB4A0E" w:rsidRDefault="00FB26C8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A0E">
        <w:rPr>
          <w:rFonts w:ascii="Times New Roman" w:hAnsi="Times New Roman" w:cs="Times New Roman"/>
          <w:sz w:val="28"/>
          <w:szCs w:val="28"/>
        </w:rPr>
        <w:lastRenderedPageBreak/>
        <w:t>Столярное дело - строгание брусков квадратного сечения размером 40-40</w:t>
      </w:r>
      <w:r w:rsidR="00E42D4C" w:rsidRPr="00AB4A0E">
        <w:rPr>
          <w:rFonts w:ascii="Times New Roman" w:hAnsi="Times New Roman" w:cs="Times New Roman"/>
          <w:sz w:val="28"/>
          <w:szCs w:val="28"/>
        </w:rPr>
        <w:t xml:space="preserve"> </w:t>
      </w:r>
      <w:r w:rsidRPr="00AB4A0E">
        <w:rPr>
          <w:rFonts w:ascii="Times New Roman" w:hAnsi="Times New Roman" w:cs="Times New Roman"/>
          <w:sz w:val="28"/>
          <w:szCs w:val="28"/>
        </w:rPr>
        <w:t xml:space="preserve">мм. </w:t>
      </w:r>
    </w:p>
    <w:p w:rsidR="009B6C65" w:rsidRPr="009B6C65" w:rsidRDefault="00FB26C8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Н</w:t>
      </w:r>
      <w:r w:rsidR="009B6C65" w:rsidRPr="009B6C65">
        <w:rPr>
          <w:rFonts w:ascii="Times New Roman" w:hAnsi="Times New Roman" w:cs="Times New Roman"/>
          <w:sz w:val="28"/>
          <w:szCs w:val="28"/>
        </w:rPr>
        <w:t>ацелен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на выполнение практической работы. Каждому участнику конкурса предоставляются равные условия (рабочее </w:t>
      </w:r>
      <w:r w:rsidR="00CE5A9D">
        <w:rPr>
          <w:rFonts w:ascii="Times New Roman" w:hAnsi="Times New Roman" w:cs="Times New Roman"/>
          <w:sz w:val="28"/>
          <w:szCs w:val="28"/>
        </w:rPr>
        <w:t>место, техническая документация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). До начала выполнения практического задания участникам Конкурса предоставляется 5 минут для изучения задания, подготовки рабочего места и инструмента. Перед началом работы проводится вводный инструктаж для участников Конкурса. Содержание вводного инструктажа включает организационные вопросы, правила техники безопасности, название конкурсной работы, нормы времени выполнения и критерии оценки. К выполнению работы участники приступают одновременно и выполняют ее самостоятельно. Приостановить работу участников разрешается только в случае нарушения техники безопасности или при неправильном обращении с оборудованием, что может привести к его порче. На выполнение практического задания отводится </w:t>
      </w:r>
      <w:r w:rsidR="00FE29FE">
        <w:rPr>
          <w:rFonts w:ascii="Times New Roman" w:hAnsi="Times New Roman" w:cs="Times New Roman"/>
          <w:sz w:val="28"/>
          <w:szCs w:val="28"/>
        </w:rPr>
        <w:t xml:space="preserve"> не более 2 часов.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A9D" w:rsidRDefault="0040398A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B6C65" w:rsidRPr="009B6C65">
        <w:rPr>
          <w:rFonts w:ascii="Times New Roman" w:hAnsi="Times New Roman" w:cs="Times New Roman"/>
          <w:sz w:val="28"/>
          <w:szCs w:val="28"/>
        </w:rPr>
        <w:t>. Участники конкурса должны и</w:t>
      </w:r>
      <w:r w:rsidR="00DC05F9">
        <w:rPr>
          <w:rFonts w:ascii="Times New Roman" w:hAnsi="Times New Roman" w:cs="Times New Roman"/>
          <w:sz w:val="28"/>
          <w:szCs w:val="28"/>
        </w:rPr>
        <w:t xml:space="preserve">меть </w:t>
      </w:r>
      <w:r w:rsidR="009B6C65" w:rsidRPr="009B6C65">
        <w:rPr>
          <w:rFonts w:ascii="Times New Roman" w:hAnsi="Times New Roman" w:cs="Times New Roman"/>
          <w:sz w:val="28"/>
          <w:szCs w:val="28"/>
        </w:rPr>
        <w:t>спецодежду (халаты, береты</w:t>
      </w:r>
      <w:r w:rsidR="00DC05F9">
        <w:rPr>
          <w:rFonts w:ascii="Times New Roman" w:hAnsi="Times New Roman" w:cs="Times New Roman"/>
          <w:sz w:val="28"/>
          <w:szCs w:val="28"/>
        </w:rPr>
        <w:t>, фартуки, косынки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). Допускается и поощряется применение личного инструмента и приспособлений. </w:t>
      </w:r>
    </w:p>
    <w:p w:rsidR="00E42D4C" w:rsidRDefault="00E42D4C" w:rsidP="00CE5A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5" w:rsidRPr="00CE5A9D" w:rsidRDefault="009B6C65" w:rsidP="00CE5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A9D">
        <w:rPr>
          <w:rFonts w:ascii="Times New Roman" w:hAnsi="Times New Roman" w:cs="Times New Roman"/>
          <w:b/>
          <w:sz w:val="28"/>
          <w:szCs w:val="28"/>
        </w:rPr>
        <w:t>8. Жюри Конкурса</w:t>
      </w:r>
    </w:p>
    <w:p w:rsidR="009D74DB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8.1. Для проведения Конкурса формируется жюри Конкурс</w:t>
      </w:r>
      <w:r w:rsidR="009D74DB">
        <w:rPr>
          <w:rFonts w:ascii="Times New Roman" w:hAnsi="Times New Roman" w:cs="Times New Roman"/>
          <w:sz w:val="28"/>
          <w:szCs w:val="28"/>
        </w:rPr>
        <w:t xml:space="preserve">а, состав которого утверждается  </w:t>
      </w:r>
      <w:r w:rsidR="005D5293">
        <w:rPr>
          <w:rFonts w:ascii="Times New Roman" w:hAnsi="Times New Roman" w:cs="Times New Roman"/>
          <w:sz w:val="28"/>
          <w:szCs w:val="28"/>
        </w:rPr>
        <w:t>Оргкомитетом</w:t>
      </w:r>
      <w:r w:rsidR="009D74DB">
        <w:rPr>
          <w:rFonts w:ascii="Times New Roman" w:hAnsi="Times New Roman" w:cs="Times New Roman"/>
          <w:sz w:val="28"/>
          <w:szCs w:val="28"/>
        </w:rPr>
        <w:t>.</w:t>
      </w:r>
    </w:p>
    <w:p w:rsidR="009D74DB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8.2. В состав жюри Конкурса входят специалисты, имеющих опыт практической работы в системе образования, из числа:</w:t>
      </w:r>
    </w:p>
    <w:p w:rsidR="009D74DB" w:rsidRPr="0040398A" w:rsidRDefault="0040398A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40398A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DC05F9">
        <w:rPr>
          <w:rFonts w:ascii="Times New Roman" w:hAnsi="Times New Roman" w:cs="Times New Roman"/>
          <w:sz w:val="28"/>
          <w:szCs w:val="28"/>
        </w:rPr>
        <w:t>отдельных обще</w:t>
      </w:r>
      <w:r w:rsidR="009B6C65" w:rsidRPr="0040398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реализующих адаптированные основные общеобразовательные программы </w:t>
      </w:r>
    </w:p>
    <w:p w:rsidR="009D74DB" w:rsidRDefault="0040398A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DB" w:rsidRPr="0040398A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DC05F9">
        <w:rPr>
          <w:rFonts w:ascii="Times New Roman" w:hAnsi="Times New Roman" w:cs="Times New Roman"/>
          <w:sz w:val="28"/>
          <w:szCs w:val="28"/>
        </w:rPr>
        <w:t>отдельных обще</w:t>
      </w:r>
      <w:r w:rsidR="009B6C65" w:rsidRPr="0040398A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адаптированные основные об</w:t>
      </w:r>
      <w:r w:rsidR="00DC05F9">
        <w:rPr>
          <w:rFonts w:ascii="Times New Roman" w:hAnsi="Times New Roman" w:cs="Times New Roman"/>
          <w:sz w:val="28"/>
          <w:szCs w:val="28"/>
        </w:rPr>
        <w:t>щеобразовательные программы, имеющие</w:t>
      </w:r>
      <w:r w:rsidR="009B6C65" w:rsidRPr="0040398A">
        <w:rPr>
          <w:rFonts w:ascii="Times New Roman" w:hAnsi="Times New Roman" w:cs="Times New Roman"/>
          <w:sz w:val="28"/>
          <w:szCs w:val="28"/>
        </w:rPr>
        <w:t xml:space="preserve"> опыт работы от 5 лет;</w:t>
      </w:r>
    </w:p>
    <w:p w:rsidR="00FE29FE" w:rsidRPr="0040398A" w:rsidRDefault="00FE29FE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 среднего профессионального образования;</w:t>
      </w:r>
    </w:p>
    <w:p w:rsidR="009D74DB" w:rsidRPr="0040398A" w:rsidRDefault="0040398A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74DB" w:rsidRPr="0040398A">
        <w:rPr>
          <w:rFonts w:ascii="Times New Roman" w:hAnsi="Times New Roman" w:cs="Times New Roman"/>
          <w:sz w:val="28"/>
          <w:szCs w:val="28"/>
        </w:rPr>
        <w:t>представители</w:t>
      </w:r>
      <w:r w:rsidR="009B6C65" w:rsidRPr="0040398A">
        <w:rPr>
          <w:rFonts w:ascii="Times New Roman" w:hAnsi="Times New Roman" w:cs="Times New Roman"/>
          <w:sz w:val="28"/>
          <w:szCs w:val="28"/>
        </w:rPr>
        <w:t xml:space="preserve"> общ</w:t>
      </w:r>
      <w:r w:rsidR="009D74DB" w:rsidRPr="0040398A">
        <w:rPr>
          <w:rFonts w:ascii="Times New Roman" w:hAnsi="Times New Roman" w:cs="Times New Roman"/>
          <w:sz w:val="28"/>
          <w:szCs w:val="28"/>
        </w:rPr>
        <w:t>ественных организаций</w:t>
      </w:r>
      <w:r w:rsidR="00DC05F9">
        <w:rPr>
          <w:rFonts w:ascii="Times New Roman" w:hAnsi="Times New Roman" w:cs="Times New Roman"/>
          <w:sz w:val="28"/>
          <w:szCs w:val="28"/>
        </w:rPr>
        <w:t>, в том числе общественных организаций</w:t>
      </w:r>
      <w:r w:rsidR="009D74DB" w:rsidRPr="0040398A">
        <w:rPr>
          <w:rFonts w:ascii="Times New Roman" w:hAnsi="Times New Roman" w:cs="Times New Roman"/>
          <w:sz w:val="28"/>
          <w:szCs w:val="28"/>
        </w:rPr>
        <w:t xml:space="preserve"> инвалидов.</w:t>
      </w:r>
    </w:p>
    <w:p w:rsidR="009D74DB" w:rsidRDefault="00FE29FE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Председатель жюри назначается оргкомитетом.</w:t>
      </w:r>
    </w:p>
    <w:p w:rsidR="009D74DB" w:rsidRDefault="009B6C65" w:rsidP="00DC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DB">
        <w:rPr>
          <w:rFonts w:ascii="Times New Roman" w:hAnsi="Times New Roman" w:cs="Times New Roman"/>
          <w:sz w:val="28"/>
          <w:szCs w:val="28"/>
        </w:rPr>
        <w:t>8.4. Жюри Конкурса руководст</w:t>
      </w:r>
      <w:r w:rsidR="00DC05F9">
        <w:rPr>
          <w:rFonts w:ascii="Times New Roman" w:hAnsi="Times New Roman" w:cs="Times New Roman"/>
          <w:sz w:val="28"/>
          <w:szCs w:val="28"/>
        </w:rPr>
        <w:t xml:space="preserve">вуется в своей работе настоящим </w:t>
      </w:r>
      <w:r w:rsidRPr="009D74DB">
        <w:rPr>
          <w:rFonts w:ascii="Times New Roman" w:hAnsi="Times New Roman" w:cs="Times New Roman"/>
          <w:sz w:val="28"/>
          <w:szCs w:val="28"/>
        </w:rPr>
        <w:t xml:space="preserve">Положением и выполняет следующие </w:t>
      </w:r>
      <w:r w:rsidRPr="0040398A">
        <w:rPr>
          <w:rFonts w:ascii="Times New Roman" w:hAnsi="Times New Roman" w:cs="Times New Roman"/>
          <w:sz w:val="28"/>
          <w:szCs w:val="28"/>
        </w:rPr>
        <w:t>функции</w:t>
      </w:r>
      <w:r w:rsidRPr="009D74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398A" w:rsidRDefault="00DC05F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D74DB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65" w:rsidRPr="009D74DB">
        <w:rPr>
          <w:rFonts w:ascii="Times New Roman" w:hAnsi="Times New Roman" w:cs="Times New Roman"/>
          <w:sz w:val="28"/>
          <w:szCs w:val="28"/>
        </w:rPr>
        <w:t>оценку практических</w:t>
      </w:r>
      <w:r w:rsidR="00403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8A">
        <w:rPr>
          <w:rFonts w:ascii="Times New Roman" w:hAnsi="Times New Roman" w:cs="Times New Roman"/>
          <w:sz w:val="28"/>
          <w:szCs w:val="28"/>
        </w:rPr>
        <w:t xml:space="preserve">работ, выполненных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98A">
        <w:rPr>
          <w:rFonts w:ascii="Times New Roman" w:hAnsi="Times New Roman" w:cs="Times New Roman"/>
          <w:sz w:val="28"/>
          <w:szCs w:val="28"/>
        </w:rPr>
        <w:t>участниками</w:t>
      </w:r>
    </w:p>
    <w:p w:rsidR="009D74DB" w:rsidRDefault="009B6C65" w:rsidP="00DC0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4DB">
        <w:rPr>
          <w:rFonts w:ascii="Times New Roman" w:hAnsi="Times New Roman" w:cs="Times New Roman"/>
          <w:sz w:val="28"/>
          <w:szCs w:val="28"/>
        </w:rPr>
        <w:t>Конкурса, уровня их теоретической подготовки в пределах, установленных конкурсными заданиями;</w:t>
      </w:r>
    </w:p>
    <w:p w:rsidR="009D74DB" w:rsidRDefault="00DC05F9" w:rsidP="00DC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D74DB">
        <w:rPr>
          <w:rFonts w:ascii="Times New Roman" w:hAnsi="Times New Roman" w:cs="Times New Roman"/>
          <w:sz w:val="28"/>
          <w:szCs w:val="28"/>
        </w:rPr>
        <w:t>контролирует правильност</w:t>
      </w:r>
      <w:r w:rsidR="0040398A">
        <w:rPr>
          <w:rFonts w:ascii="Times New Roman" w:hAnsi="Times New Roman" w:cs="Times New Roman"/>
          <w:sz w:val="28"/>
          <w:szCs w:val="28"/>
        </w:rPr>
        <w:t>ь выполнения приемов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C65" w:rsidRPr="009D74DB">
        <w:rPr>
          <w:rFonts w:ascii="Times New Roman" w:hAnsi="Times New Roman" w:cs="Times New Roman"/>
          <w:sz w:val="28"/>
          <w:szCs w:val="28"/>
        </w:rPr>
        <w:t xml:space="preserve">производства работ, время выполнения задания, соблюдение норм и правил охраны труда. </w:t>
      </w:r>
    </w:p>
    <w:p w:rsidR="009D74DB" w:rsidRDefault="00DC05F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C65" w:rsidRPr="009D74DB">
        <w:rPr>
          <w:rFonts w:ascii="Times New Roman" w:hAnsi="Times New Roman" w:cs="Times New Roman"/>
          <w:sz w:val="28"/>
          <w:szCs w:val="28"/>
        </w:rPr>
        <w:t>оформляет отчеты о проведении Конкурса по каждому виду трудовой и профессиональной деятельности (по компетенциям конкурсных заданий), после подведения итогов передает отчеты в Оргкомитет Конкурса.</w:t>
      </w:r>
    </w:p>
    <w:p w:rsidR="009B6C65" w:rsidRPr="009D74DB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4DB">
        <w:rPr>
          <w:rFonts w:ascii="Times New Roman" w:hAnsi="Times New Roman" w:cs="Times New Roman"/>
          <w:sz w:val="28"/>
          <w:szCs w:val="28"/>
        </w:rPr>
        <w:lastRenderedPageBreak/>
        <w:t xml:space="preserve"> 8.5. Решение жюри по каждому в</w:t>
      </w:r>
      <w:r w:rsidR="007036C9">
        <w:rPr>
          <w:rFonts w:ascii="Times New Roman" w:hAnsi="Times New Roman" w:cs="Times New Roman"/>
          <w:sz w:val="28"/>
          <w:szCs w:val="28"/>
        </w:rPr>
        <w:t xml:space="preserve">иду трудовой и профессиональной </w:t>
      </w:r>
      <w:r w:rsidRPr="009D74DB">
        <w:rPr>
          <w:rFonts w:ascii="Times New Roman" w:hAnsi="Times New Roman" w:cs="Times New Roman"/>
          <w:sz w:val="28"/>
          <w:szCs w:val="28"/>
        </w:rPr>
        <w:t xml:space="preserve">деятельности (по компетенциям конкурсных заданий) оформляется протоколом и утверждается председателем жюри.  </w:t>
      </w:r>
    </w:p>
    <w:p w:rsidR="005751FF" w:rsidRDefault="005751FF" w:rsidP="009D7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5" w:rsidRPr="009D74DB" w:rsidRDefault="009B6C65" w:rsidP="009D7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4DB">
        <w:rPr>
          <w:rFonts w:ascii="Times New Roman" w:hAnsi="Times New Roman" w:cs="Times New Roman"/>
          <w:b/>
          <w:sz w:val="28"/>
          <w:szCs w:val="28"/>
        </w:rPr>
        <w:t>9. Критерии оценки</w:t>
      </w:r>
    </w:p>
    <w:p w:rsidR="009D74DB" w:rsidRDefault="009B6C65" w:rsidP="00DC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9.1. Проверка и оценивание результатов тестирования в рамках I этапа </w:t>
      </w:r>
      <w:r w:rsidR="00DC05F9">
        <w:rPr>
          <w:rFonts w:ascii="Times New Roman" w:hAnsi="Times New Roman" w:cs="Times New Roman"/>
          <w:sz w:val="28"/>
          <w:szCs w:val="28"/>
        </w:rPr>
        <w:t xml:space="preserve">(теоретического тура) Конкурса </w:t>
      </w:r>
      <w:r w:rsidR="00FB26C8">
        <w:rPr>
          <w:rFonts w:ascii="Times New Roman" w:hAnsi="Times New Roman" w:cs="Times New Roman"/>
          <w:sz w:val="28"/>
          <w:szCs w:val="28"/>
        </w:rPr>
        <w:t xml:space="preserve">приводятся в </w:t>
      </w:r>
      <w:r w:rsidR="00FB26C8" w:rsidRPr="007036C9">
        <w:rPr>
          <w:rFonts w:ascii="Times New Roman" w:hAnsi="Times New Roman" w:cs="Times New Roman"/>
          <w:sz w:val="28"/>
          <w:szCs w:val="28"/>
        </w:rPr>
        <w:t>П</w:t>
      </w:r>
      <w:r w:rsidR="00EF61D2" w:rsidRPr="007036C9">
        <w:rPr>
          <w:rFonts w:ascii="Times New Roman" w:hAnsi="Times New Roman" w:cs="Times New Roman"/>
          <w:sz w:val="28"/>
          <w:szCs w:val="28"/>
        </w:rPr>
        <w:t>риложении №4</w:t>
      </w:r>
      <w:r w:rsidR="00EF61D2">
        <w:rPr>
          <w:rFonts w:ascii="Times New Roman" w:hAnsi="Times New Roman" w:cs="Times New Roman"/>
          <w:sz w:val="28"/>
          <w:szCs w:val="28"/>
        </w:rPr>
        <w:t>,</w:t>
      </w:r>
      <w:r w:rsidR="00DC05F9">
        <w:rPr>
          <w:rFonts w:ascii="Times New Roman" w:hAnsi="Times New Roman" w:cs="Times New Roman"/>
          <w:sz w:val="28"/>
          <w:szCs w:val="28"/>
        </w:rPr>
        <w:t xml:space="preserve"> </w:t>
      </w:r>
      <w:r w:rsidRPr="009B6C65">
        <w:rPr>
          <w:rFonts w:ascii="Times New Roman" w:hAnsi="Times New Roman" w:cs="Times New Roman"/>
          <w:sz w:val="28"/>
          <w:szCs w:val="28"/>
        </w:rPr>
        <w:t>осуществл</w:t>
      </w:r>
      <w:r w:rsidR="00DC05F9">
        <w:rPr>
          <w:rFonts w:ascii="Times New Roman" w:hAnsi="Times New Roman" w:cs="Times New Roman"/>
          <w:sz w:val="28"/>
          <w:szCs w:val="28"/>
        </w:rPr>
        <w:t xml:space="preserve">яется в соответствии с ключом. </w:t>
      </w:r>
      <w:r w:rsidRPr="009B6C65">
        <w:rPr>
          <w:rFonts w:ascii="Times New Roman" w:hAnsi="Times New Roman" w:cs="Times New Roman"/>
          <w:sz w:val="28"/>
          <w:szCs w:val="28"/>
        </w:rPr>
        <w:t>Учитывается количество баллов (правильных ответов), набранных каждым участником. 1 правильный ответ приравнивается к 1 баллу</w:t>
      </w:r>
      <w:r w:rsidR="00EF61D2">
        <w:rPr>
          <w:rFonts w:ascii="Times New Roman" w:hAnsi="Times New Roman" w:cs="Times New Roman"/>
          <w:sz w:val="28"/>
          <w:szCs w:val="28"/>
        </w:rPr>
        <w:t>.</w:t>
      </w:r>
    </w:p>
    <w:p w:rsidR="009D74DB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 9.2. Критерии выполнения практических работ в рамках II этапа (практического тура) Конк</w:t>
      </w:r>
      <w:r w:rsidR="00FB26C8">
        <w:rPr>
          <w:rFonts w:ascii="Times New Roman" w:hAnsi="Times New Roman" w:cs="Times New Roman"/>
          <w:sz w:val="28"/>
          <w:szCs w:val="28"/>
        </w:rPr>
        <w:t xml:space="preserve">урса приводятся в </w:t>
      </w:r>
      <w:r w:rsidR="00FB26C8" w:rsidRPr="007036C9">
        <w:rPr>
          <w:rFonts w:ascii="Times New Roman" w:hAnsi="Times New Roman" w:cs="Times New Roman"/>
          <w:sz w:val="28"/>
          <w:szCs w:val="28"/>
        </w:rPr>
        <w:t>П</w:t>
      </w:r>
      <w:r w:rsidR="009D74DB" w:rsidRPr="007036C9">
        <w:rPr>
          <w:rFonts w:ascii="Times New Roman" w:hAnsi="Times New Roman" w:cs="Times New Roman"/>
          <w:sz w:val="28"/>
          <w:szCs w:val="28"/>
        </w:rPr>
        <w:t>риложении № 5</w:t>
      </w:r>
      <w:r w:rsidR="00DC05F9">
        <w:rPr>
          <w:rFonts w:ascii="Times New Roman" w:hAnsi="Times New Roman" w:cs="Times New Roman"/>
          <w:sz w:val="28"/>
          <w:szCs w:val="28"/>
        </w:rPr>
        <w:t>.</w:t>
      </w:r>
    </w:p>
    <w:p w:rsidR="009B6C65" w:rsidRPr="009B6C65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 9.3. Общая оценка практического задания определяется как сумма</w:t>
      </w:r>
      <w:r w:rsidR="00DC05F9">
        <w:rPr>
          <w:rFonts w:ascii="Times New Roman" w:hAnsi="Times New Roman" w:cs="Times New Roman"/>
          <w:sz w:val="28"/>
          <w:szCs w:val="28"/>
        </w:rPr>
        <w:t xml:space="preserve"> составляющих его элементов: - организации рабочего места;- соблюдения правил техники </w:t>
      </w:r>
      <w:r w:rsidR="003A39C2">
        <w:rPr>
          <w:rFonts w:ascii="Times New Roman" w:hAnsi="Times New Roman" w:cs="Times New Roman"/>
          <w:sz w:val="28"/>
          <w:szCs w:val="28"/>
        </w:rPr>
        <w:t xml:space="preserve">безопасности; - </w:t>
      </w:r>
      <w:r w:rsidRPr="009B6C65">
        <w:rPr>
          <w:rFonts w:ascii="Times New Roman" w:hAnsi="Times New Roman" w:cs="Times New Roman"/>
          <w:sz w:val="28"/>
          <w:szCs w:val="28"/>
        </w:rPr>
        <w:t>технических</w:t>
      </w:r>
      <w:r w:rsidR="003A39C2">
        <w:rPr>
          <w:rFonts w:ascii="Times New Roman" w:hAnsi="Times New Roman" w:cs="Times New Roman"/>
          <w:sz w:val="28"/>
          <w:szCs w:val="28"/>
        </w:rPr>
        <w:t xml:space="preserve"> и технологических требований; - </w:t>
      </w:r>
      <w:r w:rsidRPr="009B6C65">
        <w:rPr>
          <w:rFonts w:ascii="Times New Roman" w:hAnsi="Times New Roman" w:cs="Times New Roman"/>
          <w:sz w:val="28"/>
          <w:szCs w:val="28"/>
        </w:rPr>
        <w:t>норм</w:t>
      </w:r>
      <w:r w:rsidR="009D74DB">
        <w:rPr>
          <w:rFonts w:ascii="Times New Roman" w:hAnsi="Times New Roman" w:cs="Times New Roman"/>
          <w:sz w:val="28"/>
          <w:szCs w:val="28"/>
        </w:rPr>
        <w:t>ы времени. Формы протоколов по 2</w:t>
      </w:r>
      <w:r w:rsidRPr="009B6C65">
        <w:rPr>
          <w:rFonts w:ascii="Times New Roman" w:hAnsi="Times New Roman" w:cs="Times New Roman"/>
          <w:sz w:val="28"/>
          <w:szCs w:val="28"/>
        </w:rPr>
        <w:t>-м видам профессиональной и трудовой деятельности (компетенциям конкурсных зада</w:t>
      </w:r>
      <w:r w:rsidR="00FB26C8">
        <w:rPr>
          <w:rFonts w:ascii="Times New Roman" w:hAnsi="Times New Roman" w:cs="Times New Roman"/>
          <w:sz w:val="28"/>
          <w:szCs w:val="28"/>
        </w:rPr>
        <w:t xml:space="preserve">ний) приводятся в </w:t>
      </w:r>
      <w:r w:rsidR="00FB26C8" w:rsidRPr="007036C9">
        <w:rPr>
          <w:rFonts w:ascii="Times New Roman" w:hAnsi="Times New Roman" w:cs="Times New Roman"/>
          <w:sz w:val="28"/>
          <w:szCs w:val="28"/>
        </w:rPr>
        <w:t>П</w:t>
      </w:r>
      <w:r w:rsidR="00EF61D2" w:rsidRPr="007036C9">
        <w:rPr>
          <w:rFonts w:ascii="Times New Roman" w:hAnsi="Times New Roman" w:cs="Times New Roman"/>
          <w:sz w:val="28"/>
          <w:szCs w:val="28"/>
        </w:rPr>
        <w:t>риложении № 6</w:t>
      </w:r>
      <w:r w:rsidR="003A39C2">
        <w:rPr>
          <w:rFonts w:ascii="Times New Roman" w:hAnsi="Times New Roman" w:cs="Times New Roman"/>
          <w:sz w:val="28"/>
          <w:szCs w:val="28"/>
        </w:rPr>
        <w:t>.</w:t>
      </w:r>
    </w:p>
    <w:p w:rsidR="00E42D4C" w:rsidRDefault="00E42D4C" w:rsidP="00EF6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5" w:rsidRPr="00EF61D2" w:rsidRDefault="009B6C65" w:rsidP="00EF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D2">
        <w:rPr>
          <w:rFonts w:ascii="Times New Roman" w:hAnsi="Times New Roman" w:cs="Times New Roman"/>
          <w:b/>
          <w:sz w:val="28"/>
          <w:szCs w:val="28"/>
        </w:rPr>
        <w:t>10. Подведение итогов и наг</w:t>
      </w:r>
      <w:r w:rsidR="003A39C2">
        <w:rPr>
          <w:rFonts w:ascii="Times New Roman" w:hAnsi="Times New Roman" w:cs="Times New Roman"/>
          <w:b/>
          <w:sz w:val="28"/>
          <w:szCs w:val="28"/>
        </w:rPr>
        <w:t>раждение участников</w:t>
      </w:r>
      <w:r w:rsidRPr="00EF61D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10.1. </w:t>
      </w:r>
      <w:r w:rsidR="00535B1C">
        <w:rPr>
          <w:rFonts w:ascii="Times New Roman" w:hAnsi="Times New Roman" w:cs="Times New Roman"/>
          <w:sz w:val="28"/>
          <w:szCs w:val="28"/>
        </w:rPr>
        <w:t>На каждой конкурсной площадке (отдельно) п</w:t>
      </w:r>
      <w:r w:rsidRPr="009B6C65">
        <w:rPr>
          <w:rFonts w:ascii="Times New Roman" w:hAnsi="Times New Roman" w:cs="Times New Roman"/>
          <w:sz w:val="28"/>
          <w:szCs w:val="28"/>
        </w:rPr>
        <w:t>о каждой компетенции конкурсных заданий определяются победители</w:t>
      </w:r>
      <w:r w:rsidR="00C94798">
        <w:rPr>
          <w:rFonts w:ascii="Times New Roman" w:hAnsi="Times New Roman" w:cs="Times New Roman"/>
          <w:sz w:val="28"/>
          <w:szCs w:val="28"/>
        </w:rPr>
        <w:t xml:space="preserve">. </w:t>
      </w:r>
      <w:r w:rsidRPr="009B6C65">
        <w:rPr>
          <w:rFonts w:ascii="Times New Roman" w:hAnsi="Times New Roman" w:cs="Times New Roman"/>
          <w:sz w:val="28"/>
          <w:szCs w:val="28"/>
        </w:rPr>
        <w:t xml:space="preserve">Для победителей Конкурса предусматривается одно первое место, одно второе место и одно третье место. 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10.2. Победители Конкурса определяются по лучшим показателям выведением общего балла. При равенстве </w:t>
      </w:r>
      <w:r w:rsidR="00535B1C">
        <w:rPr>
          <w:rFonts w:ascii="Times New Roman" w:hAnsi="Times New Roman" w:cs="Times New Roman"/>
          <w:sz w:val="28"/>
          <w:szCs w:val="28"/>
        </w:rPr>
        <w:t xml:space="preserve">суммарного количества </w:t>
      </w:r>
      <w:r w:rsidRPr="009B6C65">
        <w:rPr>
          <w:rFonts w:ascii="Times New Roman" w:hAnsi="Times New Roman" w:cs="Times New Roman"/>
          <w:sz w:val="28"/>
          <w:szCs w:val="28"/>
        </w:rPr>
        <w:t>баллов предпочтение отдаётся участнику, имеющему лучшую оценку выполнения практического задания. Подведение итогов</w:t>
      </w:r>
      <w:r w:rsidR="003A39C2">
        <w:rPr>
          <w:rFonts w:ascii="Times New Roman" w:hAnsi="Times New Roman" w:cs="Times New Roman"/>
          <w:sz w:val="28"/>
          <w:szCs w:val="28"/>
        </w:rPr>
        <w:t xml:space="preserve"> Конкурса проводится по каждому</w:t>
      </w:r>
      <w:r w:rsidRPr="009B6C65">
        <w:rPr>
          <w:rFonts w:ascii="Times New Roman" w:hAnsi="Times New Roman" w:cs="Times New Roman"/>
          <w:sz w:val="28"/>
          <w:szCs w:val="28"/>
        </w:rPr>
        <w:t xml:space="preserve"> виду профессиональной и трудовой деятельности (компетенции конкурсных заданий) отдельно.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10.3. Итоги Конкурса заносятся в сводную ведомость</w:t>
      </w:r>
      <w:r w:rsidR="00FB26C8">
        <w:rPr>
          <w:rFonts w:ascii="Times New Roman" w:hAnsi="Times New Roman" w:cs="Times New Roman"/>
          <w:sz w:val="28"/>
          <w:szCs w:val="28"/>
        </w:rPr>
        <w:t xml:space="preserve"> (</w:t>
      </w:r>
      <w:r w:rsidR="00851A61" w:rsidRPr="007036C9">
        <w:rPr>
          <w:rFonts w:ascii="Times New Roman" w:hAnsi="Times New Roman" w:cs="Times New Roman"/>
          <w:sz w:val="28"/>
          <w:szCs w:val="28"/>
        </w:rPr>
        <w:t>Приложение №7</w:t>
      </w:r>
      <w:r w:rsidR="00851A61">
        <w:rPr>
          <w:rFonts w:ascii="Times New Roman" w:hAnsi="Times New Roman" w:cs="Times New Roman"/>
          <w:sz w:val="28"/>
          <w:szCs w:val="28"/>
        </w:rPr>
        <w:t>)</w:t>
      </w:r>
      <w:r w:rsidRPr="009B6C65">
        <w:rPr>
          <w:rFonts w:ascii="Times New Roman" w:hAnsi="Times New Roman" w:cs="Times New Roman"/>
          <w:sz w:val="28"/>
          <w:szCs w:val="28"/>
        </w:rPr>
        <w:t>, которая представляется председателю жюри на утверждение. Итоговое количество набранных баллов, зафиксированное в сводной ведомости, пересмотру и обжалованию не подлежит.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>10.4. Подведение итогов I и II этапов производится в день проведения Конкурса.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10.5. Победителями Конкурса с присуждением первого, второго, третьего мест признаются участники, которые по сумме начисленных баллов набрали наибольшее их количество.  </w:t>
      </w:r>
    </w:p>
    <w:p w:rsidR="00EF61D2" w:rsidRDefault="003A39C2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Победители </w:t>
      </w:r>
      <w:r w:rsidR="009B6C65" w:rsidRPr="009B6C65">
        <w:rPr>
          <w:rFonts w:ascii="Times New Roman" w:hAnsi="Times New Roman" w:cs="Times New Roman"/>
          <w:sz w:val="28"/>
          <w:szCs w:val="28"/>
        </w:rPr>
        <w:t>награждаются</w:t>
      </w:r>
      <w:r w:rsidR="00EF61D2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9B6C65" w:rsidRPr="009B6C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D4C" w:rsidRDefault="00E42D4C" w:rsidP="00EF6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C65" w:rsidRPr="00EF61D2" w:rsidRDefault="009B6C65" w:rsidP="00EF6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D2">
        <w:rPr>
          <w:rFonts w:ascii="Times New Roman" w:hAnsi="Times New Roman" w:cs="Times New Roman"/>
          <w:b/>
          <w:sz w:val="28"/>
          <w:szCs w:val="28"/>
        </w:rPr>
        <w:t>11. Безопасность участников и зрителей Конкурса</w:t>
      </w:r>
    </w:p>
    <w:p w:rsidR="00EF61D2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lastRenderedPageBreak/>
        <w:t>11.1. За обеспечение безопасности участников и зрителей Конкурса ответственность несут Оргкомитет, сопровождающие лица, руководители</w:t>
      </w:r>
      <w:r w:rsidR="003A39C2" w:rsidRPr="003A39C2">
        <w:t xml:space="preserve"> </w:t>
      </w:r>
      <w:r w:rsidR="003A39C2">
        <w:rPr>
          <w:rFonts w:ascii="Times New Roman" w:hAnsi="Times New Roman" w:cs="Times New Roman"/>
          <w:sz w:val="28"/>
          <w:szCs w:val="28"/>
        </w:rPr>
        <w:t>конкурсных площадок</w:t>
      </w:r>
      <w:r w:rsidRPr="009B6C65">
        <w:rPr>
          <w:rFonts w:ascii="Times New Roman" w:hAnsi="Times New Roman" w:cs="Times New Roman"/>
          <w:sz w:val="28"/>
          <w:szCs w:val="28"/>
        </w:rPr>
        <w:t xml:space="preserve"> </w:t>
      </w:r>
      <w:r w:rsidR="003A39C2">
        <w:rPr>
          <w:rFonts w:ascii="Times New Roman" w:hAnsi="Times New Roman" w:cs="Times New Roman"/>
          <w:sz w:val="28"/>
          <w:szCs w:val="28"/>
        </w:rPr>
        <w:t>отдельных общео</w:t>
      </w:r>
      <w:r w:rsidRPr="009B6C65">
        <w:rPr>
          <w:rFonts w:ascii="Times New Roman" w:hAnsi="Times New Roman" w:cs="Times New Roman"/>
          <w:sz w:val="28"/>
          <w:szCs w:val="28"/>
        </w:rPr>
        <w:t xml:space="preserve">бразовательных организаций, участвующих в проведении Конкурса. </w:t>
      </w:r>
    </w:p>
    <w:p w:rsidR="005751FF" w:rsidRDefault="009B6C65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65">
        <w:rPr>
          <w:rFonts w:ascii="Times New Roman" w:hAnsi="Times New Roman" w:cs="Times New Roman"/>
          <w:sz w:val="28"/>
          <w:szCs w:val="28"/>
        </w:rPr>
        <w:t xml:space="preserve">11.2. Проведение </w:t>
      </w:r>
      <w:r w:rsidR="00AE16A5">
        <w:rPr>
          <w:rFonts w:ascii="Times New Roman" w:hAnsi="Times New Roman" w:cs="Times New Roman"/>
          <w:sz w:val="28"/>
          <w:szCs w:val="28"/>
        </w:rPr>
        <w:t>мероприятий Конкурса организуется</w:t>
      </w:r>
      <w:r w:rsidRPr="009B6C65">
        <w:rPr>
          <w:rFonts w:ascii="Times New Roman" w:hAnsi="Times New Roman" w:cs="Times New Roman"/>
          <w:sz w:val="28"/>
          <w:szCs w:val="28"/>
        </w:rPr>
        <w:t xml:space="preserve"> в помещениях,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  </w:t>
      </w:r>
    </w:p>
    <w:p w:rsidR="00E42D4C" w:rsidRDefault="00E42D4C" w:rsidP="005751F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D2" w:rsidRPr="005751FF" w:rsidRDefault="00EF61D2" w:rsidP="005751F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D2">
        <w:rPr>
          <w:rFonts w:ascii="Times New Roman" w:hAnsi="Times New Roman" w:cs="Times New Roman"/>
          <w:b/>
          <w:sz w:val="28"/>
          <w:szCs w:val="28"/>
        </w:rPr>
        <w:t>12</w:t>
      </w:r>
      <w:r w:rsidR="009B6C65" w:rsidRPr="00EF61D2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5D5293" w:rsidRDefault="00EF61D2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5D52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справок:</w:t>
      </w:r>
    </w:p>
    <w:p w:rsidR="00EF61D2" w:rsidRDefault="007036C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5D5293">
        <w:rPr>
          <w:rFonts w:ascii="Times New Roman" w:hAnsi="Times New Roman" w:cs="Times New Roman"/>
          <w:sz w:val="28"/>
          <w:szCs w:val="28"/>
        </w:rPr>
        <w:t>А. П. Коновалова, заведующая лабораторией ФГОС ОВЗ и инклюзи</w:t>
      </w:r>
      <w:r w:rsidR="00E42D4C">
        <w:rPr>
          <w:rFonts w:ascii="Times New Roman" w:hAnsi="Times New Roman" w:cs="Times New Roman"/>
          <w:sz w:val="28"/>
          <w:szCs w:val="28"/>
        </w:rPr>
        <w:t>вного образования, АОУ ВО ДПО «</w:t>
      </w:r>
      <w:r w:rsidR="005D5293">
        <w:rPr>
          <w:rFonts w:ascii="Times New Roman" w:hAnsi="Times New Roman" w:cs="Times New Roman"/>
          <w:sz w:val="28"/>
          <w:szCs w:val="28"/>
        </w:rPr>
        <w:t>Вологодский институт развития образования» 8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5D5293">
        <w:rPr>
          <w:rFonts w:ascii="Times New Roman" w:hAnsi="Times New Roman" w:cs="Times New Roman"/>
          <w:sz w:val="28"/>
          <w:szCs w:val="28"/>
        </w:rPr>
        <w:t>(8172)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5D5293">
        <w:rPr>
          <w:rFonts w:ascii="Times New Roman" w:hAnsi="Times New Roman" w:cs="Times New Roman"/>
          <w:sz w:val="28"/>
          <w:szCs w:val="28"/>
        </w:rPr>
        <w:t>75-04-18;</w:t>
      </w:r>
    </w:p>
    <w:p w:rsidR="005D5293" w:rsidRDefault="007036C9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7D18">
        <w:rPr>
          <w:rFonts w:ascii="Times New Roman" w:hAnsi="Times New Roman" w:cs="Times New Roman"/>
          <w:sz w:val="28"/>
          <w:szCs w:val="28"/>
        </w:rPr>
        <w:t xml:space="preserve"> </w:t>
      </w:r>
      <w:r w:rsidR="00E42D4C">
        <w:rPr>
          <w:rFonts w:ascii="Times New Roman" w:hAnsi="Times New Roman" w:cs="Times New Roman"/>
          <w:sz w:val="28"/>
          <w:szCs w:val="28"/>
        </w:rPr>
        <w:t>Н.Ф. Чистова директор МОУ «</w:t>
      </w:r>
      <w:r w:rsidR="005D5293" w:rsidRPr="005D5293">
        <w:rPr>
          <w:rFonts w:ascii="Times New Roman" w:hAnsi="Times New Roman" w:cs="Times New Roman"/>
          <w:sz w:val="28"/>
          <w:szCs w:val="28"/>
        </w:rPr>
        <w:t>Общеобразовательная школа для обучающихся с ограниченными возможностями здоровья № 1» г. Вологда,  (Вологодская область, г. Вологда, ул. Пирогова, д. 43)</w:t>
      </w:r>
      <w:r w:rsidR="00E42D4C">
        <w:rPr>
          <w:rFonts w:ascii="Times New Roman" w:hAnsi="Times New Roman" w:cs="Times New Roman"/>
          <w:sz w:val="28"/>
          <w:szCs w:val="28"/>
        </w:rPr>
        <w:t xml:space="preserve"> 8 (8172) 75-37-02</w:t>
      </w:r>
      <w:r w:rsidR="005D5293" w:rsidRPr="005D5293">
        <w:rPr>
          <w:rFonts w:ascii="Times New Roman" w:hAnsi="Times New Roman" w:cs="Times New Roman"/>
          <w:sz w:val="28"/>
          <w:szCs w:val="28"/>
        </w:rPr>
        <w:t>;</w:t>
      </w:r>
    </w:p>
    <w:p w:rsidR="00CB7D18" w:rsidRPr="00CB7D18" w:rsidRDefault="00CB7D18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293" w:rsidRPr="00CB7D18">
        <w:rPr>
          <w:rFonts w:ascii="Times New Roman" w:hAnsi="Times New Roman" w:cs="Times New Roman"/>
          <w:sz w:val="28"/>
          <w:szCs w:val="28"/>
        </w:rPr>
        <w:t>И.В. Кокосова директор</w:t>
      </w:r>
      <w:r w:rsidR="00E42D4C"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CB7D18">
        <w:rPr>
          <w:rFonts w:ascii="Times New Roman" w:hAnsi="Times New Roman" w:cs="Times New Roman"/>
          <w:sz w:val="28"/>
          <w:szCs w:val="28"/>
        </w:rPr>
        <w:t>Общеобразовательная школа для обучающихся с огран</w:t>
      </w:r>
      <w:r w:rsidR="00E42D4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004D33">
        <w:rPr>
          <w:rFonts w:ascii="Times New Roman" w:hAnsi="Times New Roman" w:cs="Times New Roman"/>
          <w:sz w:val="28"/>
          <w:szCs w:val="28"/>
        </w:rPr>
        <w:t xml:space="preserve"> №35</w:t>
      </w:r>
      <w:r w:rsidRPr="00CB7D18">
        <w:rPr>
          <w:rFonts w:ascii="Times New Roman" w:hAnsi="Times New Roman" w:cs="Times New Roman"/>
          <w:sz w:val="28"/>
          <w:szCs w:val="28"/>
        </w:rPr>
        <w:t>»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Pr="00CB7D18">
        <w:rPr>
          <w:rFonts w:ascii="Times New Roman" w:hAnsi="Times New Roman" w:cs="Times New Roman"/>
          <w:sz w:val="28"/>
          <w:szCs w:val="28"/>
        </w:rPr>
        <w:t>г</w:t>
      </w:r>
      <w:r w:rsidRPr="007036C9">
        <w:rPr>
          <w:rFonts w:ascii="Times New Roman" w:hAnsi="Times New Roman" w:cs="Times New Roman"/>
          <w:sz w:val="28"/>
          <w:szCs w:val="28"/>
        </w:rPr>
        <w:t>. Череповец</w:t>
      </w:r>
      <w:r w:rsidR="007036C9">
        <w:rPr>
          <w:rFonts w:ascii="Times New Roman" w:hAnsi="Times New Roman" w:cs="Times New Roman"/>
          <w:sz w:val="28"/>
          <w:szCs w:val="28"/>
        </w:rPr>
        <w:t>, тел.+7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7036C9">
        <w:rPr>
          <w:rFonts w:ascii="Times New Roman" w:hAnsi="Times New Roman" w:cs="Times New Roman"/>
          <w:sz w:val="28"/>
          <w:szCs w:val="28"/>
        </w:rPr>
        <w:t>(8202)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A36E69">
        <w:rPr>
          <w:rFonts w:ascii="Times New Roman" w:hAnsi="Times New Roman" w:cs="Times New Roman"/>
          <w:sz w:val="28"/>
          <w:szCs w:val="28"/>
        </w:rPr>
        <w:t>57-86-47</w:t>
      </w:r>
      <w:r w:rsidR="007036C9">
        <w:rPr>
          <w:rFonts w:ascii="Times New Roman" w:hAnsi="Times New Roman" w:cs="Times New Roman"/>
          <w:sz w:val="28"/>
          <w:szCs w:val="28"/>
        </w:rPr>
        <w:t>;</w:t>
      </w:r>
    </w:p>
    <w:p w:rsidR="00CB7D18" w:rsidRPr="00CB7D18" w:rsidRDefault="00CB7D18" w:rsidP="00E42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293" w:rsidRPr="00CB7D18">
        <w:rPr>
          <w:rFonts w:ascii="Times New Roman" w:hAnsi="Times New Roman" w:cs="Times New Roman"/>
          <w:sz w:val="28"/>
          <w:szCs w:val="28"/>
        </w:rPr>
        <w:t>И.А. Кобаков директ</w:t>
      </w:r>
      <w:r w:rsidR="00FB26C8">
        <w:rPr>
          <w:rFonts w:ascii="Times New Roman" w:hAnsi="Times New Roman" w:cs="Times New Roman"/>
          <w:sz w:val="28"/>
          <w:szCs w:val="28"/>
        </w:rPr>
        <w:t>о</w:t>
      </w:r>
      <w:r w:rsidR="005D5293" w:rsidRPr="00CB7D18">
        <w:rPr>
          <w:rFonts w:ascii="Times New Roman" w:hAnsi="Times New Roman" w:cs="Times New Roman"/>
          <w:sz w:val="28"/>
          <w:szCs w:val="28"/>
        </w:rPr>
        <w:t>р</w:t>
      </w:r>
      <w:r w:rsidR="00E42D4C">
        <w:rPr>
          <w:rFonts w:ascii="Times New Roman" w:hAnsi="Times New Roman" w:cs="Times New Roman"/>
          <w:sz w:val="28"/>
          <w:szCs w:val="28"/>
        </w:rPr>
        <w:t xml:space="preserve"> МБОУ «</w:t>
      </w:r>
      <w:r w:rsidRPr="00CB7D18">
        <w:rPr>
          <w:rFonts w:ascii="Times New Roman" w:hAnsi="Times New Roman" w:cs="Times New Roman"/>
          <w:sz w:val="28"/>
          <w:szCs w:val="28"/>
        </w:rPr>
        <w:t>Общеобразовательная школа для обучающихся с огран</w:t>
      </w:r>
      <w:r w:rsidR="00E42D4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CB7D18">
        <w:rPr>
          <w:rFonts w:ascii="Times New Roman" w:hAnsi="Times New Roman" w:cs="Times New Roman"/>
          <w:sz w:val="28"/>
          <w:szCs w:val="28"/>
        </w:rPr>
        <w:t xml:space="preserve">» г. </w:t>
      </w:r>
      <w:r w:rsidRPr="007036C9">
        <w:rPr>
          <w:rFonts w:ascii="Times New Roman" w:hAnsi="Times New Roman" w:cs="Times New Roman"/>
          <w:sz w:val="28"/>
          <w:szCs w:val="28"/>
        </w:rPr>
        <w:t>Великий</w:t>
      </w:r>
      <w:r w:rsidR="007036C9">
        <w:rPr>
          <w:rFonts w:ascii="Times New Roman" w:hAnsi="Times New Roman" w:cs="Times New Roman"/>
          <w:sz w:val="28"/>
          <w:szCs w:val="28"/>
        </w:rPr>
        <w:t xml:space="preserve"> Устюг</w:t>
      </w:r>
      <w:r w:rsidR="00E42D4C">
        <w:rPr>
          <w:rFonts w:ascii="Times New Roman" w:hAnsi="Times New Roman" w:cs="Times New Roman"/>
          <w:sz w:val="28"/>
          <w:szCs w:val="28"/>
        </w:rPr>
        <w:t>,</w:t>
      </w:r>
      <w:r w:rsidR="007036C9">
        <w:rPr>
          <w:rFonts w:ascii="Times New Roman" w:hAnsi="Times New Roman" w:cs="Times New Roman"/>
          <w:sz w:val="28"/>
          <w:szCs w:val="28"/>
        </w:rPr>
        <w:t xml:space="preserve"> тел. +7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7036C9">
        <w:rPr>
          <w:rFonts w:ascii="Times New Roman" w:hAnsi="Times New Roman" w:cs="Times New Roman"/>
          <w:sz w:val="28"/>
          <w:szCs w:val="28"/>
        </w:rPr>
        <w:t>(81738)</w:t>
      </w:r>
      <w:r w:rsidR="00E42D4C">
        <w:rPr>
          <w:rFonts w:ascii="Times New Roman" w:hAnsi="Times New Roman" w:cs="Times New Roman"/>
          <w:sz w:val="28"/>
          <w:szCs w:val="28"/>
        </w:rPr>
        <w:t xml:space="preserve"> </w:t>
      </w:r>
      <w:r w:rsidR="007036C9">
        <w:rPr>
          <w:rFonts w:ascii="Times New Roman" w:hAnsi="Times New Roman" w:cs="Times New Roman"/>
          <w:sz w:val="28"/>
          <w:szCs w:val="28"/>
        </w:rPr>
        <w:t>2-13-40.</w:t>
      </w:r>
    </w:p>
    <w:p w:rsidR="00CB7D18" w:rsidRPr="005D5293" w:rsidRDefault="00CB7D18" w:rsidP="00CB7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293" w:rsidRPr="00EF61D2" w:rsidRDefault="005D5293" w:rsidP="005D52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61D2" w:rsidRDefault="00EF61D2" w:rsidP="009B6C65">
      <w:pPr>
        <w:rPr>
          <w:rFonts w:ascii="Times New Roman" w:hAnsi="Times New Roman" w:cs="Times New Roman"/>
          <w:sz w:val="28"/>
          <w:szCs w:val="28"/>
        </w:rPr>
      </w:pPr>
    </w:p>
    <w:p w:rsidR="0083673F" w:rsidRDefault="0083673F" w:rsidP="009B6C65">
      <w:pPr>
        <w:rPr>
          <w:rFonts w:ascii="Times New Roman" w:hAnsi="Times New Roman" w:cs="Times New Roman"/>
          <w:sz w:val="28"/>
          <w:szCs w:val="28"/>
        </w:rPr>
      </w:pPr>
    </w:p>
    <w:p w:rsidR="00CB7D18" w:rsidRDefault="00CB7D18" w:rsidP="009B6C65">
      <w:pPr>
        <w:rPr>
          <w:rFonts w:ascii="Times New Roman" w:hAnsi="Times New Roman" w:cs="Times New Roman"/>
          <w:sz w:val="28"/>
          <w:szCs w:val="28"/>
        </w:rPr>
      </w:pPr>
    </w:p>
    <w:p w:rsidR="00E42D4C" w:rsidRDefault="00E42D4C" w:rsidP="009B6C65">
      <w:pPr>
        <w:rPr>
          <w:rFonts w:ascii="Times New Roman" w:hAnsi="Times New Roman" w:cs="Times New Roman"/>
          <w:sz w:val="28"/>
          <w:szCs w:val="28"/>
        </w:rPr>
      </w:pPr>
    </w:p>
    <w:p w:rsidR="00E42D4C" w:rsidRDefault="00E42D4C" w:rsidP="009B6C65">
      <w:pPr>
        <w:rPr>
          <w:rFonts w:ascii="Times New Roman" w:hAnsi="Times New Roman" w:cs="Times New Roman"/>
          <w:sz w:val="28"/>
          <w:szCs w:val="28"/>
        </w:rPr>
      </w:pPr>
    </w:p>
    <w:p w:rsidR="00CB7D18" w:rsidRDefault="00CB7D18" w:rsidP="009B6C65">
      <w:pPr>
        <w:rPr>
          <w:rFonts w:ascii="Times New Roman" w:hAnsi="Times New Roman" w:cs="Times New Roman"/>
          <w:sz w:val="28"/>
          <w:szCs w:val="28"/>
        </w:rPr>
      </w:pPr>
    </w:p>
    <w:p w:rsidR="00B162ED" w:rsidRDefault="00B162ED" w:rsidP="009B6C65">
      <w:pPr>
        <w:rPr>
          <w:rFonts w:ascii="Times New Roman" w:hAnsi="Times New Roman" w:cs="Times New Roman"/>
          <w:sz w:val="28"/>
          <w:szCs w:val="28"/>
        </w:rPr>
      </w:pPr>
    </w:p>
    <w:p w:rsidR="00CB7D18" w:rsidRPr="007036C9" w:rsidRDefault="00CB7D18" w:rsidP="007036C9">
      <w:pPr>
        <w:jc w:val="right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B7D18" w:rsidRPr="00B162ED" w:rsidRDefault="00CB7D18" w:rsidP="00CB7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ED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</w:p>
    <w:p w:rsidR="00CB7D18" w:rsidRDefault="00CB7D18" w:rsidP="00CB7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2ED">
        <w:rPr>
          <w:rFonts w:ascii="Times New Roman" w:hAnsi="Times New Roman" w:cs="Times New Roman"/>
          <w:b/>
          <w:sz w:val="24"/>
          <w:szCs w:val="24"/>
        </w:rPr>
        <w:t>на</w:t>
      </w:r>
      <w:r w:rsidR="00B162ED">
        <w:rPr>
          <w:rFonts w:ascii="Times New Roman" w:hAnsi="Times New Roman" w:cs="Times New Roman"/>
          <w:b/>
          <w:sz w:val="24"/>
          <w:szCs w:val="24"/>
        </w:rPr>
        <w:t xml:space="preserve"> участие в региональ</w:t>
      </w:r>
      <w:r w:rsidR="00E42D4C" w:rsidRPr="00B162ED">
        <w:rPr>
          <w:rFonts w:ascii="Times New Roman" w:hAnsi="Times New Roman" w:cs="Times New Roman"/>
          <w:b/>
          <w:sz w:val="24"/>
          <w:szCs w:val="24"/>
        </w:rPr>
        <w:t>ном конкурсе «</w:t>
      </w:r>
      <w:r w:rsidRPr="00B162ED">
        <w:rPr>
          <w:rFonts w:ascii="Times New Roman" w:hAnsi="Times New Roman" w:cs="Times New Roman"/>
          <w:b/>
          <w:sz w:val="24"/>
          <w:szCs w:val="24"/>
        </w:rPr>
        <w:t xml:space="preserve">Лучший по профессии» среди обучающихся с интеллектуальными  нарушениями </w:t>
      </w:r>
      <w:r w:rsidR="00B162ED">
        <w:rPr>
          <w:rFonts w:ascii="Times New Roman" w:hAnsi="Times New Roman" w:cs="Times New Roman"/>
          <w:b/>
          <w:sz w:val="24"/>
          <w:szCs w:val="24"/>
        </w:rPr>
        <w:t>отдельных обще</w:t>
      </w:r>
      <w:r w:rsidRPr="00B162ED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  <w:r w:rsidR="00B162ED">
        <w:rPr>
          <w:rFonts w:ascii="Times New Roman" w:hAnsi="Times New Roman" w:cs="Times New Roman"/>
          <w:b/>
          <w:sz w:val="24"/>
          <w:szCs w:val="24"/>
        </w:rPr>
        <w:t>, реализующих адаптированные основные общеобразовательные программы</w:t>
      </w:r>
    </w:p>
    <w:p w:rsidR="00FF5E1D" w:rsidRPr="00FB26C8" w:rsidRDefault="00FF5E1D" w:rsidP="00CB7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D18" w:rsidRDefault="00CB7D18" w:rsidP="00CB7D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1631"/>
        <w:gridCol w:w="1315"/>
        <w:gridCol w:w="1411"/>
        <w:gridCol w:w="1598"/>
        <w:gridCol w:w="1701"/>
        <w:gridCol w:w="2409"/>
      </w:tblGrid>
      <w:tr w:rsidR="00D81CEB" w:rsidTr="00D81CEB">
        <w:tc>
          <w:tcPr>
            <w:tcW w:w="163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15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участника. Класс.</w:t>
            </w:r>
          </w:p>
        </w:tc>
        <w:tc>
          <w:tcPr>
            <w:tcW w:w="141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контактные телефоны.</w:t>
            </w:r>
          </w:p>
        </w:tc>
        <w:tc>
          <w:tcPr>
            <w:tcW w:w="1598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конкурсного задания</w:t>
            </w:r>
          </w:p>
        </w:tc>
        <w:tc>
          <w:tcPr>
            <w:tcW w:w="2409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педагога, контактный телефон</w:t>
            </w:r>
          </w:p>
        </w:tc>
      </w:tr>
      <w:tr w:rsidR="00D81CEB" w:rsidTr="00D81CEB">
        <w:tc>
          <w:tcPr>
            <w:tcW w:w="163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EB" w:rsidTr="00D81CEB">
        <w:tc>
          <w:tcPr>
            <w:tcW w:w="163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EB" w:rsidTr="00D81CEB">
        <w:tc>
          <w:tcPr>
            <w:tcW w:w="1631" w:type="dxa"/>
          </w:tcPr>
          <w:p w:rsidR="00D81CEB" w:rsidRDefault="00D81CEB" w:rsidP="00E42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81CEB" w:rsidRDefault="00D81CEB" w:rsidP="00CB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D18" w:rsidRDefault="00CB7D18" w:rsidP="00CB7D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EF6DF1">
      <w:pPr>
        <w:tabs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EF6DF1">
      <w:pPr>
        <w:tabs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6DF1" w:rsidRDefault="00EF6DF1" w:rsidP="00EF6DF1">
      <w:pPr>
        <w:tabs>
          <w:tab w:val="left" w:pos="80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</w:t>
      </w:r>
    </w:p>
    <w:p w:rsidR="00EF6DF1" w:rsidRPr="00EF6DF1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Default="00EF6DF1" w:rsidP="00EF6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печати.</w:t>
      </w:r>
    </w:p>
    <w:p w:rsidR="007036C9" w:rsidRPr="00FF5E1D" w:rsidRDefault="007036C9" w:rsidP="007036C9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D81CEB" w:rsidRDefault="00D81CEB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1CEB" w:rsidRDefault="00D81CEB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5E1D" w:rsidRDefault="00FF5E1D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D7ED9" w:rsidRDefault="00BD7ED9" w:rsidP="007036C9">
      <w:pPr>
        <w:tabs>
          <w:tab w:val="left" w:pos="18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1CEB" w:rsidRPr="007036C9" w:rsidRDefault="00D81CEB" w:rsidP="00D81CEB">
      <w:pPr>
        <w:tabs>
          <w:tab w:val="left" w:pos="18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36FEB" w:rsidRPr="006B6AB5" w:rsidRDefault="00B36FEB" w:rsidP="00703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>Вопросы тестовых заданий для проведения теоретического тура конкурса</w:t>
      </w:r>
      <w:r w:rsidR="00E42D4C" w:rsidRPr="006B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AB5" w:rsidRPr="006B6AB5">
        <w:rPr>
          <w:rFonts w:ascii="Times New Roman" w:hAnsi="Times New Roman" w:cs="Times New Roman"/>
          <w:b/>
          <w:sz w:val="24"/>
          <w:szCs w:val="24"/>
        </w:rPr>
        <w:t>«Столярное</w:t>
      </w:r>
      <w:r w:rsidR="006B6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AB5">
        <w:rPr>
          <w:rFonts w:ascii="Times New Roman" w:hAnsi="Times New Roman" w:cs="Times New Roman"/>
          <w:b/>
          <w:sz w:val="24"/>
          <w:szCs w:val="24"/>
        </w:rPr>
        <w:t>дело»</w:t>
      </w:r>
    </w:p>
    <w:p w:rsidR="00B36FEB" w:rsidRPr="006B6AB5" w:rsidRDefault="006B6AB5" w:rsidP="00B36FEB">
      <w:pPr>
        <w:rPr>
          <w:rFonts w:ascii="Times New Roman" w:hAnsi="Times New Roman" w:cs="Times New Roman"/>
          <w:b/>
          <w:sz w:val="24"/>
          <w:szCs w:val="24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>Выбери единственно верный ответ.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3828"/>
        <w:gridCol w:w="958"/>
      </w:tblGrid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Нижняя часть ствола называется: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В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ершина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К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рона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Комель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 механическим свойствам древесины относится: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П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рочность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Т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екстура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Цвет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 дефектам древесины относится: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С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Т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рещины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Механические повреждения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 порокам древесины относится: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К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ривизна ствола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В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мятины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Инородные включения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Какая порода самая твердая: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С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Б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ереза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Дуб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Назовите хвойную породу древесины: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О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сина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Л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Лиственница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 частям верстака относится: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Т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иски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П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атрон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Станина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Какое основное назначение лобзика: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Т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орцевание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П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родольное пиление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Криволинейное пиление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Для прозрачной отделки изделия применяют: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К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раску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Л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Морилку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Каким инструментом размечают отверстие для сверления: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У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Ц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иркуль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Керн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Какой инструмент применяют при долблении древесины: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М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олоток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Т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опор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Киянка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 называют нижнюю часть корпуса рубанка: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П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одошва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П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лоскость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танина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Основная единица измерения для столярных изделий: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М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иллиметр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С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антиметр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Метр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Какие средства защиты применяют для работы на станках: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укавицы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О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чки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В). Перчатки 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194925" w:rsidTr="0049249C">
        <w:tc>
          <w:tcPr>
            <w:tcW w:w="53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Какие пилы называют натянутыми:</w:t>
            </w:r>
          </w:p>
        </w:tc>
        <w:tc>
          <w:tcPr>
            <w:tcW w:w="382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А). Н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ожевые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Б). Л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учковые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В). Дисковые</w:t>
            </w:r>
          </w:p>
        </w:tc>
        <w:tc>
          <w:tcPr>
            <w:tcW w:w="958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EB" w:rsidRPr="006B6AB5" w:rsidRDefault="00B36FEB" w:rsidP="00FD48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>Вопросы тестовых заданий для проведения теоретического тура</w:t>
      </w:r>
    </w:p>
    <w:p w:rsidR="00B36FEB" w:rsidRPr="006B6AB5" w:rsidRDefault="006B6AB5" w:rsidP="00FD48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>«Швейное дело»</w:t>
      </w:r>
    </w:p>
    <w:p w:rsidR="00B36FEB" w:rsidRPr="00B36FEB" w:rsidRDefault="00B36FEB" w:rsidP="00B36FE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6FEB">
        <w:rPr>
          <w:rFonts w:ascii="Times New Roman" w:hAnsi="Times New Roman" w:cs="Times New Roman"/>
          <w:b/>
          <w:sz w:val="24"/>
          <w:szCs w:val="24"/>
        </w:rPr>
        <w:t>Выбери единственно верный ответ</w:t>
      </w:r>
    </w:p>
    <w:p w:rsidR="00B36FEB" w:rsidRPr="00B36FEB" w:rsidRDefault="00B36FEB" w:rsidP="00B36FE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61"/>
        <w:gridCol w:w="3544"/>
        <w:gridCol w:w="3471"/>
        <w:gridCol w:w="1695"/>
      </w:tblGrid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  <w:tc>
          <w:tcPr>
            <w:tcW w:w="1695" w:type="dxa"/>
          </w:tcPr>
          <w:p w:rsidR="00B36FEB" w:rsidRPr="00B36FEB" w:rsidRDefault="00FD4828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Стежок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а) переплетение ниток между </w:t>
            </w:r>
            <w:r w:rsidRPr="00B3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проколами ткани иглой;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ниточное соединение слоев ткани.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Какой рабочий механизм швейной машины представляет собой зубчатую рейку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механизм иглы;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б) механизм лапки;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в) механизм двигателя ткани;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г) механизм нитепритягивателя;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д) механизм челнока.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Крашение ткани – это: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нанесение на ткань рисунка с помощью печатных машин;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б) обработка тканей отбеливающими растворами для изменения природной окраски;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в) окраска отбеленной ткани в различные цвета с помощью  красителей.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Сутюживание – это: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увеличение длины края детали;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б) удаление сгибов и заминов на ткани или деталях изделия;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в) уменьшение длины края или отдельного участка детали.  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спецодежде (халате или фартуке) должны быть застегнуты все пуговицы или завязаны полупояса? 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а) чтобы было красиво;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чтобы развевающиеся полы не попали в движущиеся части оборудования;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в) чтобы мастер не ругался;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г) чтобы было тепло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Где хранить иглы и булавки, которые используются во время выполнения ручных швейных работ?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а) в столе;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б) в игольнице;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в кармане;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г) на бобине с нитками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Заправку нитей в швейной машине надо проводить?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а) сняв ногу с педали швейной машины;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б) при включенном электродвигателе; 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во время работы машины;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 г) по окончании работы машины.  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Раскрой деталей швейного изделия производят?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по линии обмеловки деталей выкройки;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по линии припусков;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в) отступив немного от линии обмеловки деталей выкройки. 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Ткацкое производство – это: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получение ткани путем переплетения нитей;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получение пряжи путем скручивания волокон.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Подкройная обтачка  – это: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полоска ткани, один срез которой собрана на сборку;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фигурная деталь из ткани для обработки срезов деталей изделия;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 xml:space="preserve">в) прямая полоска ткани, нить основы на которой проходит вдоль. 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Мягкие складки в швейном изделии это -: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вид украшения изделия;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полоска ткани;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долевая обтачка.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Пропуск стежков в машинной строчке происходит: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из-за неправильной заправки верхней нити;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кривой иглы;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сильного натяжения обеих нитей.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От качества машинной иглы зависит: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качество машинной строчки;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работа швейной машины в целом;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работа регуляторов швейной машины.обмеловки деталей выкройки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Наилучшую тепловую защиту обеспечивают ткани: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хлопчатобумажные;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шелковые;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шерстяные.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FEB" w:rsidRPr="00B36FEB" w:rsidTr="0049249C">
        <w:tc>
          <w:tcPr>
            <w:tcW w:w="86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Усадка ткани –это:</w:t>
            </w:r>
          </w:p>
        </w:tc>
        <w:tc>
          <w:tcPr>
            <w:tcW w:w="3471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а) способность ткани сохранять тепло;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б) уменьшение ткани в размерах во время утюжки;</w:t>
            </w:r>
          </w:p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B">
              <w:rPr>
                <w:rFonts w:ascii="Times New Roman" w:hAnsi="Times New Roman" w:cs="Times New Roman"/>
                <w:sz w:val="24"/>
                <w:szCs w:val="24"/>
              </w:rPr>
              <w:t>в) способность ткани плохо пропускать воздух.</w:t>
            </w:r>
          </w:p>
        </w:tc>
        <w:tc>
          <w:tcPr>
            <w:tcW w:w="1695" w:type="dxa"/>
          </w:tcPr>
          <w:p w:rsidR="00B36FEB" w:rsidRPr="00B36FEB" w:rsidRDefault="00B36FEB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EB" w:rsidRPr="00B36FEB" w:rsidRDefault="00B36FEB" w:rsidP="00B36FEB">
      <w:pPr>
        <w:rPr>
          <w:rFonts w:ascii="Times New Roman" w:hAnsi="Times New Roman" w:cs="Times New Roman"/>
          <w:sz w:val="24"/>
          <w:szCs w:val="24"/>
        </w:rPr>
      </w:pPr>
    </w:p>
    <w:p w:rsidR="00B36FEB" w:rsidRPr="00B36FEB" w:rsidRDefault="00B36FEB" w:rsidP="00B36FEB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</w:p>
    <w:p w:rsidR="00EF6DF1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Default="00B36FEB" w:rsidP="00EF6DF1">
      <w:pPr>
        <w:rPr>
          <w:rFonts w:ascii="Times New Roman" w:hAnsi="Times New Roman" w:cs="Times New Roman"/>
          <w:sz w:val="24"/>
          <w:szCs w:val="24"/>
        </w:rPr>
      </w:pPr>
    </w:p>
    <w:p w:rsidR="00B36FEB" w:rsidRPr="007036C9" w:rsidRDefault="00B36FEB" w:rsidP="00B36FEB">
      <w:pPr>
        <w:jc w:val="right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9249C" w:rsidRPr="006B6AB5" w:rsidRDefault="0049249C" w:rsidP="00492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практического тура Конкурса  по виду профессиональной и трудовой деятельности  </w:t>
      </w:r>
      <w:r w:rsidRPr="006B6AB5">
        <w:rPr>
          <w:rFonts w:ascii="Times New Roman" w:hAnsi="Times New Roman" w:cs="Times New Roman"/>
          <w:b/>
          <w:sz w:val="20"/>
          <w:szCs w:val="20"/>
        </w:rPr>
        <w:t>«ШВЕЙНОЕ ДЕЛО»</w:t>
      </w:r>
    </w:p>
    <w:p w:rsidR="0049249C" w:rsidRDefault="0049249C" w:rsidP="0049249C">
      <w:pPr>
        <w:tabs>
          <w:tab w:val="left" w:pos="8265"/>
        </w:tabs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 xml:space="preserve"> Конкурсное задание – «Изготовление детских пижамных брюк» (рост 92 см).</w:t>
      </w:r>
    </w:p>
    <w:p w:rsidR="0049249C" w:rsidRPr="0049249C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lastRenderedPageBreak/>
        <w:t>Для ознакомления с рабочим местом и технологической картой участникам конкурса отводится до 10 минут.</w:t>
      </w:r>
    </w:p>
    <w:p w:rsidR="00FB26C8" w:rsidRPr="00FB26C8" w:rsidRDefault="0049249C" w:rsidP="00B76611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C8">
        <w:rPr>
          <w:rFonts w:ascii="Times New Roman" w:hAnsi="Times New Roman" w:cs="Times New Roman"/>
          <w:sz w:val="24"/>
          <w:szCs w:val="24"/>
        </w:rPr>
        <w:t xml:space="preserve">Оценка практического задания, </w:t>
      </w:r>
    </w:p>
    <w:p w:rsidR="0049249C" w:rsidRPr="00FB26C8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6C8">
        <w:rPr>
          <w:rFonts w:ascii="Times New Roman" w:hAnsi="Times New Roman" w:cs="Times New Roman"/>
          <w:sz w:val="24"/>
          <w:szCs w:val="24"/>
        </w:rPr>
        <w:t xml:space="preserve"> Выполнение практического зад</w:t>
      </w:r>
      <w:r w:rsidR="002345E2">
        <w:rPr>
          <w:rFonts w:ascii="Times New Roman" w:hAnsi="Times New Roman" w:cs="Times New Roman"/>
          <w:sz w:val="24"/>
          <w:szCs w:val="24"/>
        </w:rPr>
        <w:t>ания оценивается максимально - 1</w:t>
      </w:r>
      <w:r w:rsidRPr="00FB26C8">
        <w:rPr>
          <w:rFonts w:ascii="Times New Roman" w:hAnsi="Times New Roman" w:cs="Times New Roman"/>
          <w:sz w:val="24"/>
          <w:szCs w:val="24"/>
        </w:rPr>
        <w:t>0 баллов, с учетом выполнения задания в установленное время с соблюдением технологии и всех условий конкурса. Уровень умений и практического опыта, точность и быстрота выполнения практического задания оцениваются жюри конкурса.</w:t>
      </w:r>
    </w:p>
    <w:p w:rsidR="0049249C" w:rsidRPr="0049249C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2. Выполнение практического задания</w:t>
      </w:r>
    </w:p>
    <w:p w:rsidR="0049249C" w:rsidRPr="0049249C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Норма времени - 2 часа.  </w:t>
      </w:r>
    </w:p>
    <w:p w:rsidR="0049249C" w:rsidRPr="0049249C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Крой детских пижамных брюк имеет две детали: </w:t>
      </w:r>
    </w:p>
    <w:p w:rsidR="0049249C" w:rsidRPr="0049249C" w:rsidRDefault="0049249C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ab/>
        <w:t xml:space="preserve">При пошиве брюк применяют соединительные и краевые швы. Шаговые и средний  срезы соединяют стачным швом ширина шва 10мм. Верхний срез брюк обрабатывают  швом вподгибку с закрытым срезом,  ширина шва 20 мм. Нижний срез обрабатывают швом вподгибку с закрытым срезом, ширина шва 20 мм.  Заготовки предоставляются в полном объеме.  </w:t>
      </w:r>
    </w:p>
    <w:p w:rsidR="00B76611" w:rsidRDefault="00B76611" w:rsidP="00234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49C" w:rsidRPr="0049249C" w:rsidRDefault="0049249C" w:rsidP="00234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>Алгоритм выполнения работы.</w:t>
      </w:r>
    </w:p>
    <w:p w:rsidR="002345E2" w:rsidRPr="002345E2" w:rsidRDefault="002345E2" w:rsidP="002345E2">
      <w:p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Подготовить рабочее место и инструменты к работе.</w:t>
      </w: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Сметать и стачать шаговые срезы.</w:t>
      </w: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Сметать и стачать средний срез.</w:t>
      </w: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Обработать верхний срез брюк.</w:t>
      </w: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Обработать нижний срез брюк</w:t>
      </w:r>
    </w:p>
    <w:p w:rsid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Отутюжить готовое изделие.</w:t>
      </w:r>
    </w:p>
    <w:p w:rsidR="0049249C" w:rsidRPr="0049249C" w:rsidRDefault="0049249C" w:rsidP="0049249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 Сложить изделие.  </w:t>
      </w:r>
    </w:p>
    <w:p w:rsidR="00B76611" w:rsidRDefault="00B76611" w:rsidP="00234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E1D" w:rsidRDefault="00FF5E1D" w:rsidP="00234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49C" w:rsidRPr="0049249C" w:rsidRDefault="0049249C" w:rsidP="00234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>Оборудование, приспособления, инструмент.</w:t>
      </w:r>
    </w:p>
    <w:p w:rsidR="0049249C" w:rsidRPr="0049249C" w:rsidRDefault="0049249C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1.  Машинное рабочее место (промышленная универсальная швейная машина или бытовая универсальная швейная машина).                        </w:t>
      </w:r>
    </w:p>
    <w:p w:rsidR="0049249C" w:rsidRPr="0049249C" w:rsidRDefault="0049249C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>2.  Специальное машинное рабочее место (оверлок промышленный )</w:t>
      </w:r>
    </w:p>
    <w:p w:rsidR="0049249C" w:rsidRPr="0049249C" w:rsidRDefault="0049249C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3.  Универсальное рабочее место (гладильная доска с подставкой для утюга).                                    </w:t>
      </w:r>
    </w:p>
    <w:p w:rsidR="0049249C" w:rsidRPr="0049249C" w:rsidRDefault="0049249C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4.  Утюг электрический                                                       </w:t>
      </w:r>
    </w:p>
    <w:p w:rsidR="0049249C" w:rsidRDefault="0049249C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sz w:val="24"/>
          <w:szCs w:val="24"/>
        </w:rPr>
        <w:t xml:space="preserve">5.  Пульверизатор для увлажнения деталей. </w:t>
      </w: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E1D" w:rsidRPr="0049249C" w:rsidRDefault="00FF5E1D" w:rsidP="0049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49C" w:rsidRPr="0049249C" w:rsidRDefault="0049249C" w:rsidP="00234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>Оборудование и приспособления индивидуального пользования (конкурсанты могут использовать личный инструмент).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65"/>
        <w:gridCol w:w="4620"/>
      </w:tblGrid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инструмента 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Машинные и ручные  иглы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Портновский мел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Сантиметровая лента </w:t>
            </w:r>
          </w:p>
        </w:tc>
      </w:tr>
      <w:tr w:rsidR="0049249C" w:rsidRPr="0049249C" w:rsidTr="0049249C">
        <w:tc>
          <w:tcPr>
            <w:tcW w:w="1965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0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</w:tbl>
    <w:p w:rsidR="0049249C" w:rsidRPr="0049249C" w:rsidRDefault="0049249C" w:rsidP="0049249C">
      <w:pPr>
        <w:rPr>
          <w:rFonts w:ascii="Times New Roman" w:hAnsi="Times New Roman" w:cs="Times New Roman"/>
          <w:sz w:val="24"/>
          <w:szCs w:val="24"/>
        </w:rPr>
      </w:pPr>
    </w:p>
    <w:p w:rsidR="002345E2" w:rsidRDefault="002345E2" w:rsidP="004924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2345E2" w:rsidRDefault="002345E2" w:rsidP="004924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B76611" w:rsidRDefault="00B76611" w:rsidP="004924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FF5E1D" w:rsidRDefault="00FF5E1D" w:rsidP="0049249C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49249C" w:rsidRPr="0049249C" w:rsidRDefault="0049249C" w:rsidP="0049249C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 w:rsidRPr="0049249C">
        <w:rPr>
          <w:rFonts w:ascii="Times New Roman" w:hAnsi="Times New Roman" w:cs="Times New Roman"/>
          <w:sz w:val="24"/>
          <w:szCs w:val="24"/>
        </w:rPr>
        <w:t xml:space="preserve">: </w:t>
      </w:r>
      <w:r w:rsidRPr="0049249C">
        <w:rPr>
          <w:rFonts w:ascii="Times New Roman" w:hAnsi="Times New Roman" w:cs="Times New Roman"/>
          <w:sz w:val="24"/>
          <w:szCs w:val="24"/>
        </w:rPr>
        <w:tab/>
        <w:t>Пошив пижамных брюк</w:t>
      </w:r>
    </w:p>
    <w:p w:rsidR="0049249C" w:rsidRPr="0049249C" w:rsidRDefault="0049249C" w:rsidP="00492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"/>
        <w:gridCol w:w="1805"/>
        <w:gridCol w:w="6996"/>
      </w:tblGrid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Сметать и стачать шаговые срезы. Ширина</w:t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шва 10мм.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6950" cy="2752725"/>
                  <wp:effectExtent l="19050" t="0" r="0" b="0"/>
                  <wp:docPr id="4" name="Рисунок 4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75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Сметать и стачать средний срез.</w:t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шва 10 мм.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0" cy="1514475"/>
                  <wp:effectExtent l="19050" t="0" r="0" b="0"/>
                  <wp:docPr id="7" name="Рисунок 7" descr="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492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Обработать верхний срез швом вподгибку с закрытым срезом. Ширина</w:t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 шва 20 мм.  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57325" cy="2362200"/>
                  <wp:effectExtent l="19050" t="0" r="9525" b="0"/>
                  <wp:docPr id="10" name="Рисунок 10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611" w:rsidRDefault="00B76611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611" w:rsidRPr="0049249C" w:rsidRDefault="00B76611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492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>Обработать нижние срезы брюк швом вподгибку с закрытым срезом. Ширина</w:t>
            </w:r>
          </w:p>
          <w:p w:rsidR="0049249C" w:rsidRPr="0049249C" w:rsidRDefault="0049249C" w:rsidP="0049249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</w:pPr>
            <w:r w:rsidRPr="004924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7F7F6"/>
              </w:rPr>
              <w:t xml:space="preserve">шва 20 мм. 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2609850"/>
                  <wp:effectExtent l="19050" t="0" r="9525" b="0"/>
                  <wp:docPr id="13" name="Рисунок 13" descr="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49C" w:rsidRPr="0049249C" w:rsidTr="0049249C">
        <w:tc>
          <w:tcPr>
            <w:tcW w:w="861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4" w:type="dxa"/>
          </w:tcPr>
          <w:p w:rsidR="0049249C" w:rsidRPr="0049249C" w:rsidRDefault="0049249C" w:rsidP="0049249C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49249C">
              <w:rPr>
                <w:bCs/>
                <w:color w:val="000000"/>
              </w:rPr>
              <w:t>Отутюжить готовое изделие.</w:t>
            </w:r>
          </w:p>
        </w:tc>
        <w:tc>
          <w:tcPr>
            <w:tcW w:w="4236" w:type="dxa"/>
          </w:tcPr>
          <w:p w:rsidR="0049249C" w:rsidRPr="0049249C" w:rsidRDefault="0049249C" w:rsidP="00492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49C" w:rsidRPr="0049249C" w:rsidRDefault="0049249C" w:rsidP="0049249C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Pr="0049249C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EF6DF1" w:rsidRDefault="00EF6DF1" w:rsidP="00EF6DF1">
      <w:pPr>
        <w:rPr>
          <w:rFonts w:ascii="Times New Roman" w:hAnsi="Times New Roman" w:cs="Times New Roman"/>
          <w:sz w:val="24"/>
          <w:szCs w:val="24"/>
        </w:rPr>
      </w:pPr>
    </w:p>
    <w:p w:rsidR="00C63729" w:rsidRDefault="00C63729" w:rsidP="00EF6DF1">
      <w:pPr>
        <w:rPr>
          <w:rFonts w:ascii="Times New Roman" w:hAnsi="Times New Roman" w:cs="Times New Roman"/>
          <w:sz w:val="24"/>
          <w:szCs w:val="24"/>
        </w:rPr>
      </w:pPr>
    </w:p>
    <w:p w:rsidR="00C63729" w:rsidRDefault="00C63729" w:rsidP="00EF6DF1">
      <w:pPr>
        <w:rPr>
          <w:rFonts w:ascii="Times New Roman" w:hAnsi="Times New Roman" w:cs="Times New Roman"/>
          <w:sz w:val="24"/>
          <w:szCs w:val="24"/>
        </w:rPr>
      </w:pPr>
    </w:p>
    <w:p w:rsidR="00C63729" w:rsidRPr="0049249C" w:rsidRDefault="00C63729" w:rsidP="00234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9C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содержанию практического тура Конкурса  по виду профессиональной и трудовой деятельности  «</w:t>
      </w:r>
      <w:r>
        <w:rPr>
          <w:rFonts w:ascii="Times New Roman" w:hAnsi="Times New Roman" w:cs="Times New Roman"/>
          <w:b/>
          <w:sz w:val="24"/>
          <w:szCs w:val="24"/>
        </w:rPr>
        <w:t>Столярное дело</w:t>
      </w:r>
      <w:r w:rsidRPr="0049249C">
        <w:rPr>
          <w:rFonts w:ascii="Times New Roman" w:hAnsi="Times New Roman" w:cs="Times New Roman"/>
          <w:b/>
          <w:sz w:val="24"/>
          <w:szCs w:val="24"/>
        </w:rPr>
        <w:t>»</w:t>
      </w:r>
    </w:p>
    <w:p w:rsid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 xml:space="preserve">2. Выполнение практического задания </w:t>
      </w:r>
    </w:p>
    <w:p w:rsidR="00C63729" w:rsidRDefault="00C63729" w:rsidP="00B76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2.1. Конкурсное задание –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63729">
        <w:rPr>
          <w:rFonts w:ascii="Times New Roman" w:hAnsi="Times New Roman" w:cs="Times New Roman"/>
          <w:b/>
          <w:sz w:val="24"/>
          <w:szCs w:val="24"/>
        </w:rPr>
        <w:t>трогание брусков квадратного сечения разм</w:t>
      </w:r>
      <w:r>
        <w:rPr>
          <w:rFonts w:ascii="Times New Roman" w:hAnsi="Times New Roman" w:cs="Times New Roman"/>
          <w:b/>
          <w:sz w:val="24"/>
          <w:szCs w:val="24"/>
        </w:rPr>
        <w:t>ером 40-40мм.»</w:t>
      </w:r>
    </w:p>
    <w:p w:rsid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 xml:space="preserve"> Норма времени - 2 часа. Заготовки предоставляются в полном объеме.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 xml:space="preserve"> 2.2 Оборудование, приспособления, инструмент</w:t>
      </w:r>
    </w:p>
    <w:p w:rsidR="00B76611" w:rsidRDefault="00C63729" w:rsidP="00C63729">
      <w:pPr>
        <w:rPr>
          <w:rFonts w:ascii="Times New Roman" w:hAnsi="Times New Roman" w:cs="Times New Roman"/>
          <w:b/>
          <w:sz w:val="24"/>
          <w:szCs w:val="24"/>
        </w:rPr>
      </w:pPr>
      <w:r w:rsidRPr="00C637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C63729" w:rsidRPr="00C63729" w:rsidRDefault="00C63729" w:rsidP="00B76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729">
        <w:rPr>
          <w:rFonts w:ascii="Times New Roman" w:hAnsi="Times New Roman" w:cs="Times New Roman"/>
          <w:b/>
          <w:sz w:val="24"/>
          <w:szCs w:val="24"/>
        </w:rPr>
        <w:t>Алгоритм выполнения работы: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1.Подготовка рабочего места включает в себя правильное расположение инструмента на поверхности верстака, проверку исправности инструмента и оборудования, настройку инструмента по необходимости.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2.Закрепление заготовки на поверхности верстака.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3. Выравнивание базовой поверхности.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4. Строгание смежной поверхности в прямой угол.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5. Разметка и строгание до определенного размера.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6. Проверка качества выполненной работы.</w:t>
      </w:r>
    </w:p>
    <w:p w:rsidR="00C63729" w:rsidRPr="00C63729" w:rsidRDefault="00C63729" w:rsidP="00B76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9">
        <w:rPr>
          <w:rFonts w:ascii="Times New Roman" w:hAnsi="Times New Roman" w:cs="Times New Roman"/>
          <w:sz w:val="24"/>
          <w:szCs w:val="24"/>
        </w:rPr>
        <w:t>7. Уборка рабочего места.</w:t>
      </w:r>
    </w:p>
    <w:p w:rsidR="00B76611" w:rsidRDefault="00B76611" w:rsidP="00C6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29" w:rsidRDefault="006B6AB5" w:rsidP="00C63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6B6AB5" w:rsidRPr="00C63729" w:rsidRDefault="006B6AB5" w:rsidP="00C637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729" w:rsidRPr="00FD4828" w:rsidRDefault="00C63729" w:rsidP="00C63729">
      <w:pPr>
        <w:rPr>
          <w:rFonts w:ascii="Times New Roman" w:hAnsi="Times New Roman" w:cs="Times New Roman"/>
          <w:b/>
          <w:sz w:val="24"/>
          <w:szCs w:val="24"/>
        </w:rPr>
      </w:pPr>
      <w:r w:rsidRPr="00FD4828">
        <w:rPr>
          <w:rFonts w:ascii="Times New Roman" w:hAnsi="Times New Roman" w:cs="Times New Roman"/>
          <w:b/>
          <w:sz w:val="24"/>
          <w:szCs w:val="24"/>
        </w:rPr>
        <w:t>Изготовление строганного бруска-заготовки для ножки табурета.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вид технологической операции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инструменты и оборудование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места, инструктаж по Т/Б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Верстак, инструмент, спецодежда, инструкция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Закрепление заготовки на верстаке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Верстак, тиски, упоры, зажим</w:t>
            </w:r>
          </w:p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Выравнивание базовой поверхности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Рубанок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Проверка ровности поверхности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Линейка, угольник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Строгание смежной поверхности в прямой угол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Верстак, тиски, рубанок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Проверка прямоугольности заготовки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гольник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до заданного размера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Линейка, карандаш, рубанок</w:t>
            </w:r>
          </w:p>
        </w:tc>
      </w:tr>
      <w:tr w:rsidR="00C63729" w:rsidRPr="00C63729" w:rsidTr="00A078DD">
        <w:tc>
          <w:tcPr>
            <w:tcW w:w="67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выполненной работы</w:t>
            </w:r>
          </w:p>
        </w:tc>
        <w:tc>
          <w:tcPr>
            <w:tcW w:w="4501" w:type="dxa"/>
          </w:tcPr>
          <w:p w:rsidR="00C63729" w:rsidRPr="00C63729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29">
              <w:rPr>
                <w:rFonts w:ascii="Times New Roman" w:hAnsi="Times New Roman" w:cs="Times New Roman"/>
                <w:sz w:val="24"/>
                <w:szCs w:val="24"/>
              </w:rPr>
              <w:t>Линейка, угольник</w:t>
            </w:r>
          </w:p>
        </w:tc>
      </w:tr>
    </w:tbl>
    <w:p w:rsidR="00C63729" w:rsidRDefault="00C63729" w:rsidP="00C63729">
      <w:pPr>
        <w:rPr>
          <w:rFonts w:ascii="Times New Roman" w:hAnsi="Times New Roman" w:cs="Times New Roman"/>
          <w:sz w:val="24"/>
          <w:szCs w:val="24"/>
        </w:rPr>
      </w:pPr>
    </w:p>
    <w:p w:rsidR="00C63729" w:rsidRDefault="00C63729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E9129C" w:rsidRPr="006B6AB5" w:rsidRDefault="00C63729" w:rsidP="006B6AB5">
      <w:pPr>
        <w:jc w:val="right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lastRenderedPageBreak/>
        <w:t>Положение №</w:t>
      </w:r>
      <w:r w:rsidR="00B76611">
        <w:rPr>
          <w:rFonts w:ascii="Times New Roman" w:hAnsi="Times New Roman" w:cs="Times New Roman"/>
          <w:sz w:val="28"/>
          <w:szCs w:val="28"/>
        </w:rPr>
        <w:t xml:space="preserve"> </w:t>
      </w:r>
      <w:r w:rsidR="006B6AB5">
        <w:rPr>
          <w:rFonts w:ascii="Times New Roman" w:hAnsi="Times New Roman" w:cs="Times New Roman"/>
          <w:sz w:val="28"/>
          <w:szCs w:val="28"/>
        </w:rPr>
        <w:t>4</w:t>
      </w:r>
    </w:p>
    <w:p w:rsidR="00C63729" w:rsidRPr="006B6AB5" w:rsidRDefault="00C63729" w:rsidP="00FD482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t xml:space="preserve">Формы протоколов  по виду профессиональной и трудовой деятельности  (компетенции конкурсных заданий)  </w:t>
      </w:r>
      <w:r w:rsidRPr="006B6AB5">
        <w:rPr>
          <w:rFonts w:ascii="Times New Roman" w:hAnsi="Times New Roman" w:cs="Times New Roman"/>
          <w:b/>
          <w:sz w:val="20"/>
          <w:szCs w:val="20"/>
        </w:rPr>
        <w:t>«ШВЕЙНОЕ ДЕЛО»</w:t>
      </w:r>
    </w:p>
    <w:p w:rsidR="00C63729" w:rsidRPr="007036C9" w:rsidRDefault="00C63729" w:rsidP="00C637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t>Ключ к тестовым заданиям I (теоретического этапа)</w:t>
      </w: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1843"/>
        <w:gridCol w:w="2551"/>
      </w:tblGrid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63729" w:rsidRPr="00577643" w:rsidTr="00A078DD">
        <w:tc>
          <w:tcPr>
            <w:tcW w:w="1843" w:type="dxa"/>
          </w:tcPr>
          <w:p w:rsidR="00C63729" w:rsidRPr="00577643" w:rsidRDefault="00C637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C63729" w:rsidRPr="00577643" w:rsidRDefault="00C63729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C63729" w:rsidRPr="00577643" w:rsidRDefault="00C63729" w:rsidP="00C63729">
      <w:pPr>
        <w:rPr>
          <w:rFonts w:ascii="Times New Roman" w:hAnsi="Times New Roman" w:cs="Times New Roman"/>
          <w:sz w:val="24"/>
          <w:szCs w:val="24"/>
        </w:rPr>
      </w:pPr>
    </w:p>
    <w:p w:rsidR="00E9129C" w:rsidRPr="00577643" w:rsidRDefault="00E9129C" w:rsidP="00C63729">
      <w:pPr>
        <w:rPr>
          <w:rFonts w:ascii="Times New Roman" w:hAnsi="Times New Roman" w:cs="Times New Roman"/>
          <w:sz w:val="24"/>
          <w:szCs w:val="24"/>
        </w:rPr>
      </w:pPr>
    </w:p>
    <w:p w:rsidR="00E9129C" w:rsidRPr="00577643" w:rsidRDefault="00E9129C" w:rsidP="00C63729">
      <w:pPr>
        <w:rPr>
          <w:rFonts w:ascii="Times New Roman" w:hAnsi="Times New Roman" w:cs="Times New Roman"/>
          <w:sz w:val="24"/>
          <w:szCs w:val="24"/>
        </w:rPr>
      </w:pPr>
    </w:p>
    <w:p w:rsidR="00E9129C" w:rsidRPr="00577643" w:rsidRDefault="00E9129C" w:rsidP="00C63729">
      <w:pPr>
        <w:rPr>
          <w:rFonts w:ascii="Times New Roman" w:hAnsi="Times New Roman" w:cs="Times New Roman"/>
          <w:sz w:val="24"/>
          <w:szCs w:val="24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6B6AB5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E9129C" w:rsidRDefault="00E9129C" w:rsidP="00C63729">
      <w:pPr>
        <w:rPr>
          <w:rFonts w:ascii="Times New Roman" w:hAnsi="Times New Roman" w:cs="Times New Roman"/>
          <w:sz w:val="28"/>
          <w:szCs w:val="28"/>
        </w:rPr>
      </w:pPr>
    </w:p>
    <w:p w:rsidR="00577643" w:rsidRDefault="00577643" w:rsidP="005776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AB5" w:rsidRDefault="006B6AB5" w:rsidP="0057764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7643" w:rsidRPr="008C0103" w:rsidRDefault="00577643" w:rsidP="008C0103">
      <w:pPr>
        <w:ind w:left="851" w:hanging="567"/>
        <w:rPr>
          <w:rFonts w:ascii="Times New Roman" w:hAnsi="Times New Roman" w:cs="Times New Roman"/>
          <w:b/>
          <w:sz w:val="20"/>
          <w:szCs w:val="20"/>
        </w:rPr>
      </w:pPr>
      <w:r w:rsidRPr="006B6AB5">
        <w:rPr>
          <w:rFonts w:ascii="Times New Roman" w:hAnsi="Times New Roman" w:cs="Times New Roman"/>
          <w:b/>
          <w:sz w:val="24"/>
          <w:szCs w:val="24"/>
        </w:rPr>
        <w:lastRenderedPageBreak/>
        <w:t>Формы протоколов  по виду профессион</w:t>
      </w:r>
      <w:r w:rsidR="006B6AB5">
        <w:rPr>
          <w:rFonts w:ascii="Times New Roman" w:hAnsi="Times New Roman" w:cs="Times New Roman"/>
          <w:b/>
          <w:sz w:val="24"/>
          <w:szCs w:val="24"/>
        </w:rPr>
        <w:t xml:space="preserve">альной и трудовой деятельности    </w:t>
      </w:r>
      <w:r w:rsidRPr="006B6AB5">
        <w:rPr>
          <w:rFonts w:ascii="Times New Roman" w:hAnsi="Times New Roman" w:cs="Times New Roman"/>
          <w:b/>
          <w:sz w:val="24"/>
          <w:szCs w:val="24"/>
        </w:rPr>
        <w:t>(к</w:t>
      </w:r>
      <w:r w:rsidR="006B6AB5" w:rsidRPr="006B6AB5">
        <w:rPr>
          <w:rFonts w:ascii="Times New Roman" w:hAnsi="Times New Roman" w:cs="Times New Roman"/>
          <w:b/>
          <w:sz w:val="24"/>
          <w:szCs w:val="24"/>
        </w:rPr>
        <w:t xml:space="preserve">омпетенции конкурсных заданий) </w:t>
      </w:r>
      <w:r w:rsidR="006B6AB5" w:rsidRPr="008C0103">
        <w:rPr>
          <w:rFonts w:ascii="Times New Roman" w:hAnsi="Times New Roman" w:cs="Times New Roman"/>
          <w:b/>
          <w:sz w:val="20"/>
          <w:szCs w:val="20"/>
        </w:rPr>
        <w:t>«СТОЛЯРНОЕ ДЕЛО»</w:t>
      </w:r>
    </w:p>
    <w:p w:rsidR="00577643" w:rsidRPr="007036C9" w:rsidRDefault="00577643" w:rsidP="008C0103">
      <w:pPr>
        <w:ind w:left="142" w:firstLine="1276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t>Ключ к тестовым заданиям I (теоретического этапа)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5"/>
        <w:gridCol w:w="2262"/>
      </w:tblGrid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Варианты ответов: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  <w:tr w:rsidR="00577643" w:rsidRPr="00577643" w:rsidTr="008C0103">
        <w:tc>
          <w:tcPr>
            <w:tcW w:w="2125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2" w:type="dxa"/>
          </w:tcPr>
          <w:p w:rsidR="00577643" w:rsidRPr="00577643" w:rsidRDefault="00577643" w:rsidP="008C0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</w:tr>
    </w:tbl>
    <w:p w:rsidR="00E9129C" w:rsidRDefault="008C0103" w:rsidP="00C63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B76611" w:rsidRDefault="00B76611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Default="00577643" w:rsidP="00C63729">
      <w:pPr>
        <w:rPr>
          <w:rFonts w:ascii="Times New Roman" w:hAnsi="Times New Roman" w:cs="Times New Roman"/>
          <w:sz w:val="24"/>
          <w:szCs w:val="24"/>
        </w:rPr>
      </w:pPr>
    </w:p>
    <w:p w:rsidR="00577643" w:rsidRPr="007036C9" w:rsidRDefault="00577643" w:rsidP="00577643">
      <w:pPr>
        <w:jc w:val="right"/>
        <w:rPr>
          <w:rFonts w:ascii="Times New Roman" w:hAnsi="Times New Roman" w:cs="Times New Roman"/>
          <w:sz w:val="28"/>
          <w:szCs w:val="28"/>
        </w:rPr>
      </w:pPr>
      <w:r w:rsidRPr="007036C9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577643" w:rsidRPr="00FD4828" w:rsidRDefault="00577643" w:rsidP="00577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28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практической работы</w:t>
      </w:r>
    </w:p>
    <w:p w:rsidR="00577643" w:rsidRPr="00577643" w:rsidRDefault="00577643" w:rsidP="00B76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sz w:val="24"/>
          <w:szCs w:val="24"/>
        </w:rPr>
        <w:t>При выставлении оценок за выполнение практической работы учитывается полнота знаний,  умения применять полученные знания и навыки на практике, уровень сформированности  мыслительных операций и способов умственной деятельности, умение организовать рабочее место, отношение к работе, понимание и выполнение инструкции, соблюдение правил техники безопасности и санитарно-гигиенических требований; качество и аккуратность выполнения практической работы.</w:t>
      </w:r>
    </w:p>
    <w:p w:rsidR="00B76611" w:rsidRDefault="00B76611" w:rsidP="00B76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B29" w:rsidRPr="002345E2" w:rsidRDefault="00577643" w:rsidP="00B766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5E2">
        <w:rPr>
          <w:rFonts w:ascii="Times New Roman" w:hAnsi="Times New Roman" w:cs="Times New Roman"/>
          <w:b/>
          <w:sz w:val="24"/>
          <w:szCs w:val="24"/>
        </w:rPr>
        <w:t>Итоговая оценка складывается из суммы оценок по таблице</w:t>
      </w:r>
    </w:p>
    <w:p w:rsidR="003F2B29" w:rsidRDefault="00577643" w:rsidP="00B76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sz w:val="24"/>
          <w:szCs w:val="24"/>
        </w:rPr>
        <w:t xml:space="preserve"> 1: «Критерии оценивания сформированности умений и навыков» и таблице</w:t>
      </w:r>
    </w:p>
    <w:p w:rsidR="00577643" w:rsidRPr="00577643" w:rsidRDefault="00577643" w:rsidP="00B766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sz w:val="24"/>
          <w:szCs w:val="24"/>
        </w:rPr>
        <w:t xml:space="preserve"> 2: «Критерии оценивания качества выполнения изделия».</w:t>
      </w:r>
    </w:p>
    <w:p w:rsidR="00B76611" w:rsidRDefault="00B76611" w:rsidP="003F2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B29" w:rsidRPr="008C0103" w:rsidRDefault="00577643" w:rsidP="003F2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577643" w:rsidRPr="008C0103" w:rsidRDefault="00577643" w:rsidP="00FD4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b/>
          <w:sz w:val="24"/>
          <w:szCs w:val="24"/>
        </w:rPr>
        <w:t>Критерии оценивания сформированности умений и навыков</w:t>
      </w:r>
      <w:r w:rsidRPr="008C0103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850"/>
        <w:gridCol w:w="993"/>
        <w:gridCol w:w="850"/>
        <w:gridCol w:w="816"/>
      </w:tblGrid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509" w:type="dxa"/>
            <w:gridSpan w:val="4"/>
          </w:tcPr>
          <w:p w:rsidR="00577643" w:rsidRPr="00577643" w:rsidRDefault="00577643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и навыки на практике.</w:t>
            </w: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технологическими и инструкционными картами.</w:t>
            </w: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Навык владения инструментами и приспособлениями</w:t>
            </w: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643" w:rsidRPr="00577643" w:rsidTr="00A078DD">
        <w:tc>
          <w:tcPr>
            <w:tcW w:w="817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Выполнение правил техники безопасности и соблюдение санитарно-гигиенических требований.</w:t>
            </w: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B29" w:rsidRPr="00577643" w:rsidTr="00A078DD">
        <w:tc>
          <w:tcPr>
            <w:tcW w:w="6062" w:type="dxa"/>
            <w:gridSpan w:val="2"/>
          </w:tcPr>
          <w:p w:rsidR="003F2B29" w:rsidRPr="00577643" w:rsidRDefault="003F2B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509" w:type="dxa"/>
            <w:gridSpan w:val="4"/>
          </w:tcPr>
          <w:p w:rsidR="003F2B29" w:rsidRPr="00577643" w:rsidRDefault="003F2B29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77643" w:rsidRPr="00577643" w:rsidRDefault="00577643" w:rsidP="00577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77643" w:rsidRPr="00577643" w:rsidRDefault="00577643" w:rsidP="003F2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b/>
          <w:sz w:val="24"/>
          <w:szCs w:val="24"/>
        </w:rPr>
        <w:t>2 балла получает участник, который:</w:t>
      </w:r>
    </w:p>
    <w:p w:rsidR="003F2B29" w:rsidRDefault="00577643" w:rsidP="003F2B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>может самостоятельно применять полученные знания и навыки на практике;</w:t>
      </w:r>
    </w:p>
    <w:p w:rsidR="003F2B29" w:rsidRDefault="00577643" w:rsidP="003F2B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>умеет самостоятельно пользоваться технологическими и инструкционными картами;</w:t>
      </w:r>
    </w:p>
    <w:p w:rsidR="003F2B29" w:rsidRDefault="00577643" w:rsidP="003F2B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 xml:space="preserve">умеет пользоваться инструментами и приспособлениями; </w:t>
      </w:r>
    </w:p>
    <w:p w:rsidR="003F2B29" w:rsidRDefault="00577643" w:rsidP="003F2B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>правильно организует своё рабочее место;</w:t>
      </w:r>
    </w:p>
    <w:p w:rsidR="00577643" w:rsidRPr="003F2B29" w:rsidRDefault="003F2B29" w:rsidP="003F2B29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577643" w:rsidRPr="003F2B29">
        <w:rPr>
          <w:rFonts w:ascii="Times New Roman" w:hAnsi="Times New Roman" w:cs="Times New Roman"/>
          <w:sz w:val="24"/>
          <w:szCs w:val="24"/>
        </w:rPr>
        <w:t>правила техники безопасности и санитарно-гигиенические требования.</w:t>
      </w:r>
    </w:p>
    <w:p w:rsidR="00577643" w:rsidRPr="00577643" w:rsidRDefault="003F2B29" w:rsidP="003F2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1,5 балл</w:t>
      </w:r>
      <w:r w:rsidR="00577643" w:rsidRPr="00577643">
        <w:rPr>
          <w:rFonts w:ascii="Times New Roman" w:hAnsi="Times New Roman" w:cs="Times New Roman"/>
          <w:b/>
          <w:sz w:val="24"/>
          <w:szCs w:val="24"/>
        </w:rPr>
        <w:t xml:space="preserve"> получает участник, который</w:t>
      </w:r>
      <w:r w:rsidR="00577643" w:rsidRPr="00577643">
        <w:rPr>
          <w:rFonts w:ascii="Times New Roman" w:hAnsi="Times New Roman" w:cs="Times New Roman"/>
          <w:sz w:val="24"/>
          <w:szCs w:val="24"/>
        </w:rPr>
        <w:t>:</w:t>
      </w:r>
    </w:p>
    <w:p w:rsidR="003F2B29" w:rsidRDefault="00577643" w:rsidP="003F2B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 xml:space="preserve">может применять полученные знания и навыки на практике; </w:t>
      </w:r>
    </w:p>
    <w:p w:rsidR="003F2B29" w:rsidRDefault="00577643" w:rsidP="003F2B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 xml:space="preserve"> в основном умеет пользоваться технологическими и инструкционными картами, возможно единичное обращение к педагогу за разъяснением;</w:t>
      </w:r>
    </w:p>
    <w:p w:rsidR="003F2B29" w:rsidRDefault="00577643" w:rsidP="003F2B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>умеет пользоваться инструментами и приспособлениями;</w:t>
      </w:r>
    </w:p>
    <w:p w:rsidR="003F2B29" w:rsidRDefault="00577643" w:rsidP="003F2B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>правильно организует своё рабочее место;</w:t>
      </w:r>
    </w:p>
    <w:p w:rsidR="00577643" w:rsidRPr="003F2B29" w:rsidRDefault="003F2B29" w:rsidP="003F2B29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lastRenderedPageBreak/>
        <w:t xml:space="preserve">соблюдает </w:t>
      </w:r>
      <w:r w:rsidR="00577643" w:rsidRPr="003F2B29">
        <w:rPr>
          <w:rFonts w:ascii="Times New Roman" w:hAnsi="Times New Roman" w:cs="Times New Roman"/>
          <w:sz w:val="24"/>
          <w:szCs w:val="24"/>
        </w:rPr>
        <w:t>правила техники безопасности и санитарно-гигиенические требования.</w:t>
      </w:r>
    </w:p>
    <w:p w:rsidR="00577643" w:rsidRPr="00577643" w:rsidRDefault="00577643" w:rsidP="003F2B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b/>
          <w:sz w:val="24"/>
          <w:szCs w:val="24"/>
        </w:rPr>
        <w:t>1 балл получает участник, который:</w:t>
      </w:r>
    </w:p>
    <w:p w:rsidR="002A6D01" w:rsidRDefault="00577643" w:rsidP="002A6D0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B29">
        <w:rPr>
          <w:rFonts w:ascii="Times New Roman" w:hAnsi="Times New Roman" w:cs="Times New Roman"/>
          <w:sz w:val="24"/>
          <w:szCs w:val="24"/>
        </w:rPr>
        <w:t xml:space="preserve">испытывает незначительные трудности в применении полученных знаний и навыков на практике; </w:t>
      </w:r>
    </w:p>
    <w:p w:rsidR="002A6D01" w:rsidRDefault="00577643" w:rsidP="002A6D0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испытывает незначительные трудности в использовании технологических и инструкционных карт, к помощи педагога обращается редко;</w:t>
      </w:r>
    </w:p>
    <w:p w:rsidR="002A6D01" w:rsidRDefault="00577643" w:rsidP="002A6D0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допускает незначительные ошибки в использовании инструментов и приспособле</w:t>
      </w:r>
      <w:r w:rsidR="002A6D01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2A6D01" w:rsidRDefault="00577643" w:rsidP="002A6D0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 xml:space="preserve"> имеются незначительные нарушения в организации рабочего места;</w:t>
      </w:r>
    </w:p>
    <w:p w:rsidR="00577643" w:rsidRPr="002A6D01" w:rsidRDefault="002A6D01" w:rsidP="002A6D01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577643" w:rsidRPr="002A6D01">
        <w:rPr>
          <w:rFonts w:ascii="Times New Roman" w:hAnsi="Times New Roman" w:cs="Times New Roman"/>
          <w:sz w:val="24"/>
          <w:szCs w:val="24"/>
        </w:rPr>
        <w:t>правила техники безопасности и незначительно нарушает санитарно-гигиенических требований.</w:t>
      </w:r>
    </w:p>
    <w:p w:rsidR="00577643" w:rsidRPr="00577643" w:rsidRDefault="00577643" w:rsidP="002A6D0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77643">
        <w:rPr>
          <w:rFonts w:ascii="Times New Roman" w:hAnsi="Times New Roman" w:cs="Times New Roman"/>
          <w:b/>
          <w:sz w:val="24"/>
          <w:szCs w:val="24"/>
        </w:rPr>
        <w:t>0–0,5 баллов получает участник, который</w:t>
      </w:r>
      <w:r w:rsidRPr="00577643">
        <w:rPr>
          <w:rFonts w:ascii="Times New Roman" w:hAnsi="Times New Roman" w:cs="Times New Roman"/>
          <w:sz w:val="24"/>
          <w:szCs w:val="24"/>
        </w:rPr>
        <w:t>:</w:t>
      </w:r>
    </w:p>
    <w:p w:rsidR="002A6D01" w:rsidRDefault="00577643" w:rsidP="002A6D0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испытывает трудности в применении полученных знаний и навыков на практике;</w:t>
      </w:r>
    </w:p>
    <w:p w:rsidR="002A6D01" w:rsidRDefault="00577643" w:rsidP="002A6D0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затрудняется в использовании технологических и инструкционных карт, требуется постоянная    помощь педагога;</w:t>
      </w:r>
    </w:p>
    <w:p w:rsidR="002A6D01" w:rsidRDefault="00577643" w:rsidP="002A6D0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недостаточно отработан навык владения инструментами и приспособлениями;</w:t>
      </w:r>
    </w:p>
    <w:p w:rsidR="002A6D01" w:rsidRDefault="00577643" w:rsidP="002A6D0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 xml:space="preserve">допускает нарушения в </w:t>
      </w:r>
      <w:r w:rsidR="002A6D01">
        <w:rPr>
          <w:rFonts w:ascii="Times New Roman" w:hAnsi="Times New Roman" w:cs="Times New Roman"/>
          <w:sz w:val="24"/>
          <w:szCs w:val="24"/>
        </w:rPr>
        <w:t xml:space="preserve">организации рабочего места; </w:t>
      </w:r>
    </w:p>
    <w:p w:rsidR="00577643" w:rsidRPr="002A6D01" w:rsidRDefault="002A6D01" w:rsidP="002A6D0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577643" w:rsidRPr="002A6D01">
        <w:rPr>
          <w:rFonts w:ascii="Times New Roman" w:hAnsi="Times New Roman" w:cs="Times New Roman"/>
          <w:sz w:val="24"/>
          <w:szCs w:val="24"/>
        </w:rPr>
        <w:t>правила техники безопасности и незначительно нарушает е санитарно-гигиенических требований.</w:t>
      </w:r>
    </w:p>
    <w:p w:rsidR="00577643" w:rsidRPr="00577643" w:rsidRDefault="00577643" w:rsidP="00577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F2B29" w:rsidRDefault="00577643" w:rsidP="003F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sz w:val="24"/>
          <w:szCs w:val="24"/>
        </w:rPr>
        <w:t>Т</w:t>
      </w:r>
      <w:r w:rsidRPr="008C0103">
        <w:rPr>
          <w:rFonts w:ascii="Times New Roman" w:hAnsi="Times New Roman" w:cs="Times New Roman"/>
          <w:b/>
          <w:sz w:val="24"/>
          <w:szCs w:val="24"/>
        </w:rPr>
        <w:t>аблица 2</w:t>
      </w:r>
    </w:p>
    <w:p w:rsidR="008C0103" w:rsidRPr="008C0103" w:rsidRDefault="008C0103" w:rsidP="003F2B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28" w:rsidRPr="008C0103" w:rsidRDefault="00577643" w:rsidP="00FD4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C0103">
        <w:rPr>
          <w:rFonts w:ascii="Times New Roman" w:hAnsi="Times New Roman" w:cs="Times New Roman"/>
          <w:b/>
        </w:rPr>
        <w:t>Критерии оценивания качества выполнения изделия</w:t>
      </w:r>
    </w:p>
    <w:p w:rsidR="00577643" w:rsidRPr="008C0103" w:rsidRDefault="00B76611" w:rsidP="00FD4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8C0103">
        <w:rPr>
          <w:rFonts w:ascii="Times New Roman" w:hAnsi="Times New Roman" w:cs="Times New Roman"/>
          <w:b/>
        </w:rPr>
        <w:t>«</w:t>
      </w:r>
      <w:r w:rsidR="003F2B29" w:rsidRPr="008C0103">
        <w:rPr>
          <w:rFonts w:ascii="Times New Roman" w:hAnsi="Times New Roman" w:cs="Times New Roman"/>
          <w:b/>
        </w:rPr>
        <w:t>Швейное дело»</w:t>
      </w:r>
    </w:p>
    <w:p w:rsidR="00577643" w:rsidRPr="00577643" w:rsidRDefault="00577643" w:rsidP="0057764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4998"/>
        <w:gridCol w:w="1383"/>
      </w:tblGrid>
      <w:tr w:rsidR="00577643" w:rsidRPr="00577643" w:rsidTr="00A078DD">
        <w:tc>
          <w:tcPr>
            <w:tcW w:w="319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Выполненная операция</w:t>
            </w:r>
          </w:p>
        </w:tc>
        <w:tc>
          <w:tcPr>
            <w:tcW w:w="4998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38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577643" w:rsidRPr="00577643" w:rsidTr="00A078DD">
        <w:tc>
          <w:tcPr>
            <w:tcW w:w="319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Обработка швов.</w:t>
            </w:r>
          </w:p>
        </w:tc>
        <w:tc>
          <w:tcPr>
            <w:tcW w:w="4998" w:type="dxa"/>
          </w:tcPr>
          <w:p w:rsidR="003F2B29" w:rsidRDefault="00577643" w:rsidP="00A078D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>Строчки на всем протяжении ровные и соответствуют ТУ.</w:t>
            </w:r>
          </w:p>
          <w:p w:rsidR="003F2B29" w:rsidRDefault="00577643" w:rsidP="00A078D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 xml:space="preserve"> Ширина припусков шва одинаковая по всей длине, равна 10 мм.</w:t>
            </w:r>
          </w:p>
          <w:p w:rsidR="003F2B29" w:rsidRDefault="00577643" w:rsidP="00A078D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>Наличие закрепок в начале и конце строчки.</w:t>
            </w:r>
          </w:p>
          <w:p w:rsidR="003F2B29" w:rsidRDefault="00577643" w:rsidP="00A078D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 xml:space="preserve">   Ширина подгиба одинаковая по всей линии обработки верхнего и        нижнего среза и равна 20 мм. </w:t>
            </w:r>
          </w:p>
          <w:p w:rsidR="00577643" w:rsidRPr="003F2B29" w:rsidRDefault="00577643" w:rsidP="00A078DD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 выполнена качественно.</w:t>
            </w:r>
          </w:p>
        </w:tc>
        <w:tc>
          <w:tcPr>
            <w:tcW w:w="138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От 1-5</w:t>
            </w:r>
          </w:p>
        </w:tc>
      </w:tr>
      <w:tr w:rsidR="00577643" w:rsidRPr="00577643" w:rsidTr="00A078DD">
        <w:tc>
          <w:tcPr>
            <w:tcW w:w="3190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4998" w:type="dxa"/>
          </w:tcPr>
          <w:p w:rsidR="003F2B29" w:rsidRDefault="00577643" w:rsidP="003F2B2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>Внешний вид и</w:t>
            </w:r>
            <w:r w:rsidR="003F2B29">
              <w:rPr>
                <w:rFonts w:ascii="Times New Roman" w:hAnsi="Times New Roman" w:cs="Times New Roman"/>
                <w:sz w:val="24"/>
                <w:szCs w:val="24"/>
              </w:rPr>
              <w:t xml:space="preserve">зделия соответствует образцу. </w:t>
            </w:r>
          </w:p>
          <w:p w:rsidR="003F2B29" w:rsidRDefault="00577643" w:rsidP="00A078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изготовлено в соответствии с требованиями к швейных изделий.</w:t>
            </w:r>
          </w:p>
          <w:p w:rsidR="00577643" w:rsidRPr="003F2B29" w:rsidRDefault="00577643" w:rsidP="00A078D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F2B29">
              <w:rPr>
                <w:rFonts w:ascii="Times New Roman" w:hAnsi="Times New Roman" w:cs="Times New Roman"/>
                <w:sz w:val="24"/>
                <w:szCs w:val="24"/>
              </w:rPr>
              <w:t xml:space="preserve"> Влажно-тепловая обработка выполнена качественно.</w:t>
            </w:r>
          </w:p>
        </w:tc>
        <w:tc>
          <w:tcPr>
            <w:tcW w:w="138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От 1-5</w:t>
            </w:r>
          </w:p>
        </w:tc>
      </w:tr>
      <w:tr w:rsidR="00577643" w:rsidRPr="00577643" w:rsidTr="00A078DD">
        <w:tc>
          <w:tcPr>
            <w:tcW w:w="8188" w:type="dxa"/>
            <w:gridSpan w:val="2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1383" w:type="dxa"/>
          </w:tcPr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7643" w:rsidRPr="00577643" w:rsidRDefault="00577643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7643" w:rsidRPr="00577643" w:rsidRDefault="00577643" w:rsidP="00577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D4828" w:rsidRPr="008C0103" w:rsidRDefault="002A6D01" w:rsidP="00FD4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качества выполнения изделия</w:t>
      </w:r>
    </w:p>
    <w:p w:rsidR="002A6D01" w:rsidRPr="008C0103" w:rsidRDefault="002A6D01" w:rsidP="00FD4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b/>
          <w:sz w:val="24"/>
          <w:szCs w:val="24"/>
        </w:rPr>
        <w:t>«Столярное дело»</w:t>
      </w:r>
    </w:p>
    <w:p w:rsidR="002A6D01" w:rsidRPr="008C0103" w:rsidRDefault="002A6D01" w:rsidP="00FD4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D01" w:rsidRPr="002A6D01" w:rsidRDefault="002A6D01" w:rsidP="002A6D01">
      <w:pPr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Критерий оценки качества изделия:</w:t>
      </w:r>
    </w:p>
    <w:p w:rsidR="002A6D01" w:rsidRPr="002A6D01" w:rsidRDefault="002A6D01" w:rsidP="002A6D01">
      <w:pPr>
        <w:rPr>
          <w:rFonts w:ascii="Times New Roman" w:hAnsi="Times New Roman" w:cs="Times New Roman"/>
          <w:sz w:val="24"/>
          <w:szCs w:val="24"/>
        </w:rPr>
      </w:pPr>
      <w:r w:rsidRPr="002A6D01">
        <w:rPr>
          <w:rFonts w:ascii="Times New Roman" w:hAnsi="Times New Roman" w:cs="Times New Roman"/>
          <w:sz w:val="24"/>
          <w:szCs w:val="24"/>
        </w:rPr>
        <w:t>Работа оценивается по пятибалльной системе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092"/>
      </w:tblGrid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ритерии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Соблюдение всех размеров</w:t>
            </w: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Отклонение от размеров более 2-х мм.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5751FF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Нарушение формы, прямоугольности бруска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Дефекты на поверхности: задиры, сколы, риски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Гладкость поверхности, шероховатость, непрострожка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D01" w:rsidRPr="002A6D01" w:rsidTr="00A078DD">
        <w:tc>
          <w:tcPr>
            <w:tcW w:w="534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Ровность поверхности, бугорки, прогиб, заоваливание</w:t>
            </w:r>
          </w:p>
        </w:tc>
        <w:tc>
          <w:tcPr>
            <w:tcW w:w="2092" w:type="dxa"/>
          </w:tcPr>
          <w:p w:rsid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D01" w:rsidRPr="002A6D01" w:rsidRDefault="002A6D01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45E2" w:rsidRPr="002A6D01" w:rsidTr="00A078DD">
        <w:tc>
          <w:tcPr>
            <w:tcW w:w="7479" w:type="dxa"/>
            <w:gridSpan w:val="2"/>
          </w:tcPr>
          <w:p w:rsidR="002345E2" w:rsidRPr="00577643" w:rsidRDefault="002345E2" w:rsidP="002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  <w:p w:rsidR="002345E2" w:rsidRDefault="002345E2" w:rsidP="002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643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2092" w:type="dxa"/>
          </w:tcPr>
          <w:p w:rsidR="002345E2" w:rsidRDefault="002345E2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345E2" w:rsidRDefault="002345E2" w:rsidP="00A0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6D01" w:rsidRDefault="002A6D01" w:rsidP="002A6D01">
      <w:pPr>
        <w:rPr>
          <w:sz w:val="28"/>
          <w:szCs w:val="28"/>
        </w:rPr>
      </w:pPr>
    </w:p>
    <w:p w:rsidR="002A6D01" w:rsidRDefault="002A6D0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6611" w:rsidRDefault="00B7661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6611" w:rsidRDefault="00B7661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6611" w:rsidRDefault="00B7661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6611" w:rsidRDefault="00B7661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51A61" w:rsidRDefault="00851A61" w:rsidP="002A6D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C0103" w:rsidRDefault="008C0103" w:rsidP="00234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103" w:rsidRDefault="008C0103" w:rsidP="00234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A61" w:rsidRDefault="00851A61" w:rsidP="00234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621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C0103" w:rsidRPr="00097621" w:rsidRDefault="008C0103" w:rsidP="002345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4798" w:rsidRPr="008C0103" w:rsidRDefault="00C94798" w:rsidP="00FD4828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103">
        <w:rPr>
          <w:rFonts w:ascii="Times New Roman" w:hAnsi="Times New Roman" w:cs="Times New Roman"/>
          <w:b/>
          <w:sz w:val="24"/>
          <w:szCs w:val="24"/>
        </w:rPr>
        <w:t>Итоговая таблица по результатам выполнения практической работы</w:t>
      </w:r>
    </w:p>
    <w:p w:rsidR="00FD4828" w:rsidRPr="008C0103" w:rsidRDefault="00FD4828" w:rsidP="00FD4828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3">
        <w:rPr>
          <w:rFonts w:ascii="Times New Roman" w:hAnsi="Times New Roman" w:cs="Times New Roman"/>
          <w:b/>
          <w:sz w:val="20"/>
          <w:szCs w:val="20"/>
        </w:rPr>
        <w:t>«ШВЕЙНОЕ ДЕЛО»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673"/>
        <w:gridCol w:w="1430"/>
        <w:gridCol w:w="1510"/>
        <w:gridCol w:w="1842"/>
        <w:gridCol w:w="1165"/>
      </w:tblGrid>
      <w:tr w:rsidR="00C94798" w:rsidTr="00A078DD">
        <w:tc>
          <w:tcPr>
            <w:tcW w:w="675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673" w:type="dxa"/>
          </w:tcPr>
          <w:p w:rsidR="00C94798" w:rsidRPr="00C94798" w:rsidRDefault="00B76611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оценивани</w:t>
            </w:r>
            <w:r w:rsidR="00C94798" w:rsidRPr="00C94798">
              <w:rPr>
                <w:rFonts w:ascii="Times New Roman" w:hAnsi="Times New Roman" w:cs="Times New Roman"/>
                <w:sz w:val="24"/>
                <w:szCs w:val="24"/>
              </w:rPr>
              <w:t>я по критериям</w:t>
            </w:r>
          </w:p>
        </w:tc>
        <w:tc>
          <w:tcPr>
            <w:tcW w:w="1430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76611">
              <w:rPr>
                <w:rFonts w:ascii="Times New Roman" w:hAnsi="Times New Roman" w:cs="Times New Roman"/>
                <w:sz w:val="24"/>
                <w:szCs w:val="24"/>
              </w:rPr>
              <w:t>-ци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я рабочего места</w:t>
            </w:r>
          </w:p>
        </w:tc>
        <w:tc>
          <w:tcPr>
            <w:tcW w:w="1510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</w:t>
            </w:r>
            <w:r w:rsidR="00B7661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 е требования</w:t>
            </w:r>
          </w:p>
        </w:tc>
        <w:tc>
          <w:tcPr>
            <w:tcW w:w="1165" w:type="dxa"/>
          </w:tcPr>
          <w:p w:rsidR="00C94798" w:rsidRP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94798" w:rsidTr="00A078DD">
        <w:tc>
          <w:tcPr>
            <w:tcW w:w="67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98" w:rsidTr="00A078DD">
        <w:tc>
          <w:tcPr>
            <w:tcW w:w="67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98" w:rsidTr="00A078DD">
        <w:tc>
          <w:tcPr>
            <w:tcW w:w="67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798" w:rsidTr="00A078DD">
        <w:tc>
          <w:tcPr>
            <w:tcW w:w="67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C94798" w:rsidRDefault="00C9479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798" w:rsidRDefault="00C94798" w:rsidP="00C947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 xml:space="preserve">Председатель жюри _______________ /_____________________/ </w:t>
      </w:r>
    </w:p>
    <w:p w:rsidR="00E42D4C" w:rsidRDefault="00C94798" w:rsidP="00C947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 xml:space="preserve">Члены жюри: _______________ /_____________________/ </w:t>
      </w:r>
    </w:p>
    <w:p w:rsidR="00E42D4C" w:rsidRDefault="00E42D4C" w:rsidP="00C947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798" w:rsidRPr="00C94798">
        <w:rPr>
          <w:rFonts w:ascii="Times New Roman" w:hAnsi="Times New Roman" w:cs="Times New Roman"/>
          <w:sz w:val="24"/>
          <w:szCs w:val="24"/>
        </w:rPr>
        <w:t>_______________/_____________________/</w:t>
      </w:r>
    </w:p>
    <w:p w:rsidR="00C94798" w:rsidRDefault="00E42D4C" w:rsidP="00C947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94798" w:rsidRPr="00C94798">
        <w:rPr>
          <w:rFonts w:ascii="Times New Roman" w:hAnsi="Times New Roman" w:cs="Times New Roman"/>
          <w:sz w:val="24"/>
          <w:szCs w:val="24"/>
        </w:rPr>
        <w:t xml:space="preserve"> _______________ 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54BED" w:rsidRDefault="00754BED" w:rsidP="00FD482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</w:p>
    <w:p w:rsidR="00FD4828" w:rsidRPr="008C0103" w:rsidRDefault="008C0103" w:rsidP="00FD4828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D4828" w:rsidRPr="008C0103">
        <w:rPr>
          <w:rFonts w:ascii="Times New Roman" w:hAnsi="Times New Roman" w:cs="Times New Roman"/>
          <w:b/>
          <w:sz w:val="24"/>
          <w:szCs w:val="24"/>
        </w:rPr>
        <w:t>Итоговая таблица по результатам выполнения практической работы</w:t>
      </w:r>
    </w:p>
    <w:p w:rsidR="00FD4828" w:rsidRPr="008C0103" w:rsidRDefault="00FD4828" w:rsidP="00FD4828">
      <w:pPr>
        <w:tabs>
          <w:tab w:val="left" w:pos="97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3">
        <w:rPr>
          <w:rFonts w:ascii="Times New Roman" w:hAnsi="Times New Roman" w:cs="Times New Roman"/>
          <w:b/>
          <w:sz w:val="20"/>
          <w:szCs w:val="20"/>
        </w:rPr>
        <w:t>«</w:t>
      </w:r>
      <w:r w:rsidR="002345E2" w:rsidRPr="008C0103">
        <w:rPr>
          <w:rFonts w:ascii="Times New Roman" w:hAnsi="Times New Roman" w:cs="Times New Roman"/>
          <w:b/>
          <w:sz w:val="20"/>
          <w:szCs w:val="20"/>
        </w:rPr>
        <w:t>СТ</w:t>
      </w:r>
      <w:r w:rsidR="008C0103" w:rsidRPr="008C0103">
        <w:rPr>
          <w:rFonts w:ascii="Times New Roman" w:hAnsi="Times New Roman" w:cs="Times New Roman"/>
          <w:b/>
          <w:sz w:val="20"/>
          <w:szCs w:val="20"/>
        </w:rPr>
        <w:t>О</w:t>
      </w:r>
      <w:r w:rsidR="002345E2" w:rsidRPr="008C0103">
        <w:rPr>
          <w:rFonts w:ascii="Times New Roman" w:hAnsi="Times New Roman" w:cs="Times New Roman"/>
          <w:b/>
          <w:sz w:val="20"/>
          <w:szCs w:val="20"/>
        </w:rPr>
        <w:t xml:space="preserve">ЛЯРНОЕ </w:t>
      </w:r>
      <w:r w:rsidRPr="008C0103">
        <w:rPr>
          <w:rFonts w:ascii="Times New Roman" w:hAnsi="Times New Roman" w:cs="Times New Roman"/>
          <w:b/>
          <w:sz w:val="20"/>
          <w:szCs w:val="20"/>
        </w:rPr>
        <w:t>ДЕЛО»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673"/>
        <w:gridCol w:w="1430"/>
        <w:gridCol w:w="1510"/>
        <w:gridCol w:w="1842"/>
        <w:gridCol w:w="1165"/>
      </w:tblGrid>
      <w:tr w:rsidR="00FD4828" w:rsidTr="00A078DD">
        <w:tc>
          <w:tcPr>
            <w:tcW w:w="675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1673" w:type="dxa"/>
          </w:tcPr>
          <w:p w:rsidR="00FD4828" w:rsidRPr="00C94798" w:rsidRDefault="00FD4828" w:rsidP="00B76611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B76611">
              <w:rPr>
                <w:rFonts w:ascii="Times New Roman" w:hAnsi="Times New Roman" w:cs="Times New Roman"/>
                <w:sz w:val="24"/>
                <w:szCs w:val="24"/>
              </w:rPr>
              <w:t>ы оценивани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я по критериям</w:t>
            </w:r>
          </w:p>
        </w:tc>
        <w:tc>
          <w:tcPr>
            <w:tcW w:w="1430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B76611">
              <w:rPr>
                <w:rFonts w:ascii="Times New Roman" w:hAnsi="Times New Roman" w:cs="Times New Roman"/>
                <w:sz w:val="24"/>
                <w:szCs w:val="24"/>
              </w:rPr>
              <w:t>-ци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я рабочего места</w:t>
            </w:r>
          </w:p>
        </w:tc>
        <w:tc>
          <w:tcPr>
            <w:tcW w:w="1510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</w:t>
            </w:r>
            <w:r w:rsidR="00B76611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Технические и технологически е требования</w:t>
            </w:r>
          </w:p>
        </w:tc>
        <w:tc>
          <w:tcPr>
            <w:tcW w:w="1165" w:type="dxa"/>
          </w:tcPr>
          <w:p w:rsidR="00FD4828" w:rsidRPr="00C9479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времен</w:t>
            </w:r>
            <w:r w:rsidRPr="00C94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4828" w:rsidTr="00A078DD">
        <w:tc>
          <w:tcPr>
            <w:tcW w:w="67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28" w:rsidTr="00A078DD">
        <w:tc>
          <w:tcPr>
            <w:tcW w:w="67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28" w:rsidTr="00A078DD">
        <w:tc>
          <w:tcPr>
            <w:tcW w:w="67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4828" w:rsidTr="00A078DD">
        <w:tc>
          <w:tcPr>
            <w:tcW w:w="67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FD4828" w:rsidRDefault="00FD4828" w:rsidP="00A078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42D4C" w:rsidRDefault="00E42D4C" w:rsidP="00E42D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 xml:space="preserve">Председатель жюри _______________ /_____________________/ </w:t>
      </w:r>
    </w:p>
    <w:p w:rsidR="00E42D4C" w:rsidRDefault="00E42D4C" w:rsidP="00E42D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4798">
        <w:rPr>
          <w:rFonts w:ascii="Times New Roman" w:hAnsi="Times New Roman" w:cs="Times New Roman"/>
          <w:sz w:val="24"/>
          <w:szCs w:val="24"/>
        </w:rPr>
        <w:t xml:space="preserve">Члены жюри: _______________ /_____________________/ </w:t>
      </w:r>
    </w:p>
    <w:p w:rsidR="00E42D4C" w:rsidRDefault="00E42D4C" w:rsidP="00E42D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798">
        <w:rPr>
          <w:rFonts w:ascii="Times New Roman" w:hAnsi="Times New Roman" w:cs="Times New Roman"/>
          <w:sz w:val="24"/>
          <w:szCs w:val="24"/>
        </w:rPr>
        <w:t>_______________/_____________________/</w:t>
      </w:r>
    </w:p>
    <w:p w:rsidR="00E42D4C" w:rsidRDefault="00E42D4C" w:rsidP="00E42D4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798">
        <w:rPr>
          <w:rFonts w:ascii="Times New Roman" w:hAnsi="Times New Roman" w:cs="Times New Roman"/>
          <w:sz w:val="24"/>
          <w:szCs w:val="24"/>
        </w:rPr>
        <w:t xml:space="preserve"> _______________ 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51A61" w:rsidRPr="00097621" w:rsidRDefault="00851A61" w:rsidP="002345E2">
      <w:pPr>
        <w:jc w:val="right"/>
        <w:rPr>
          <w:rFonts w:ascii="Times New Roman" w:hAnsi="Times New Roman" w:cs="Times New Roman"/>
          <w:sz w:val="28"/>
          <w:szCs w:val="28"/>
        </w:rPr>
      </w:pPr>
      <w:r w:rsidRPr="00097621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851A61" w:rsidRDefault="00C94798" w:rsidP="00851A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61">
        <w:rPr>
          <w:rFonts w:ascii="Times New Roman" w:hAnsi="Times New Roman" w:cs="Times New Roman"/>
          <w:b/>
          <w:sz w:val="24"/>
          <w:szCs w:val="24"/>
        </w:rPr>
        <w:t>Форма сводного протокола по виду профессиональной и трудовой деятельности (компетенции кон</w:t>
      </w:r>
      <w:r w:rsidR="00851A61">
        <w:rPr>
          <w:rFonts w:ascii="Times New Roman" w:hAnsi="Times New Roman" w:cs="Times New Roman"/>
          <w:b/>
          <w:sz w:val="24"/>
          <w:szCs w:val="24"/>
        </w:rPr>
        <w:t>курсных заданий)</w:t>
      </w:r>
    </w:p>
    <w:p w:rsidR="00851A61" w:rsidRPr="008C0103" w:rsidRDefault="00851A61" w:rsidP="00851A61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3">
        <w:rPr>
          <w:rFonts w:ascii="Times New Roman" w:hAnsi="Times New Roman" w:cs="Times New Roman"/>
          <w:b/>
          <w:sz w:val="20"/>
          <w:szCs w:val="20"/>
        </w:rPr>
        <w:t>«ШВЕЙНОЕ ДЕЛО»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"/>
        <w:gridCol w:w="1885"/>
        <w:gridCol w:w="1417"/>
        <w:gridCol w:w="1701"/>
        <w:gridCol w:w="992"/>
        <w:gridCol w:w="1134"/>
        <w:gridCol w:w="1525"/>
      </w:tblGrid>
      <w:tr w:rsidR="00851A61" w:rsidTr="00851A61">
        <w:tc>
          <w:tcPr>
            <w:tcW w:w="9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№ участника согласно жеребьевки</w:t>
            </w:r>
          </w:p>
        </w:tc>
        <w:tc>
          <w:tcPr>
            <w:tcW w:w="1701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992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2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51A61" w:rsidTr="00851A61">
        <w:tc>
          <w:tcPr>
            <w:tcW w:w="9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61" w:rsidTr="00851A61">
        <w:tc>
          <w:tcPr>
            <w:tcW w:w="9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61" w:rsidTr="00851A61">
        <w:tc>
          <w:tcPr>
            <w:tcW w:w="9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A61" w:rsidTr="00851A61">
        <w:tc>
          <w:tcPr>
            <w:tcW w:w="9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51A61" w:rsidRPr="00851A61" w:rsidRDefault="00851A61" w:rsidP="0085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798" w:rsidRDefault="00C94798" w:rsidP="00851A6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A61" w:rsidRPr="00851A61" w:rsidRDefault="00851A61" w:rsidP="00851A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A61">
        <w:rPr>
          <w:rFonts w:ascii="Times New Roman" w:hAnsi="Times New Roman" w:cs="Times New Roman"/>
          <w:sz w:val="24"/>
          <w:szCs w:val="24"/>
        </w:rPr>
        <w:t>Председатель жюри _______________ /_____________________/</w:t>
      </w:r>
    </w:p>
    <w:p w:rsidR="00754BED" w:rsidRDefault="00851A61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A61">
        <w:rPr>
          <w:rFonts w:ascii="Times New Roman" w:hAnsi="Times New Roman" w:cs="Times New Roman"/>
          <w:sz w:val="24"/>
          <w:szCs w:val="24"/>
        </w:rPr>
        <w:t xml:space="preserve"> </w:t>
      </w:r>
      <w:r w:rsidR="00754BED" w:rsidRPr="00C94798">
        <w:rPr>
          <w:rFonts w:ascii="Times New Roman" w:hAnsi="Times New Roman" w:cs="Times New Roman"/>
          <w:sz w:val="24"/>
          <w:szCs w:val="24"/>
        </w:rPr>
        <w:t xml:space="preserve">Члены жюри: _______________ /_____________________/ </w:t>
      </w:r>
    </w:p>
    <w:p w:rsidR="00754BED" w:rsidRDefault="00754BED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798">
        <w:rPr>
          <w:rFonts w:ascii="Times New Roman" w:hAnsi="Times New Roman" w:cs="Times New Roman"/>
          <w:sz w:val="24"/>
          <w:szCs w:val="24"/>
        </w:rPr>
        <w:t>_______________/_____________________/</w:t>
      </w:r>
    </w:p>
    <w:p w:rsidR="00754BED" w:rsidRDefault="00754BED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798">
        <w:rPr>
          <w:rFonts w:ascii="Times New Roman" w:hAnsi="Times New Roman" w:cs="Times New Roman"/>
          <w:sz w:val="24"/>
          <w:szCs w:val="24"/>
        </w:rPr>
        <w:t xml:space="preserve"> _______________ 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54BED" w:rsidRDefault="00754BED" w:rsidP="00FD48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28" w:rsidRDefault="00FD4828" w:rsidP="00FD48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A61">
        <w:rPr>
          <w:rFonts w:ascii="Times New Roman" w:hAnsi="Times New Roman" w:cs="Times New Roman"/>
          <w:b/>
          <w:sz w:val="24"/>
          <w:szCs w:val="24"/>
        </w:rPr>
        <w:t>Форма сводного протокола по виду профессиональной и трудовой деятельности (компетенции кон</w:t>
      </w:r>
      <w:r>
        <w:rPr>
          <w:rFonts w:ascii="Times New Roman" w:hAnsi="Times New Roman" w:cs="Times New Roman"/>
          <w:b/>
          <w:sz w:val="24"/>
          <w:szCs w:val="24"/>
        </w:rPr>
        <w:t>курсных заданий)</w:t>
      </w:r>
    </w:p>
    <w:p w:rsidR="00FD4828" w:rsidRPr="008C0103" w:rsidRDefault="00FD4828" w:rsidP="00FD482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0103">
        <w:rPr>
          <w:rFonts w:ascii="Times New Roman" w:hAnsi="Times New Roman" w:cs="Times New Roman"/>
          <w:b/>
          <w:sz w:val="20"/>
          <w:szCs w:val="20"/>
        </w:rPr>
        <w:t>«СТОЛЯРНОЕ ДЕЛО»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17"/>
        <w:gridCol w:w="1885"/>
        <w:gridCol w:w="1417"/>
        <w:gridCol w:w="1701"/>
        <w:gridCol w:w="992"/>
        <w:gridCol w:w="1134"/>
        <w:gridCol w:w="1525"/>
      </w:tblGrid>
      <w:tr w:rsidR="00FD4828" w:rsidTr="00A078DD">
        <w:tc>
          <w:tcPr>
            <w:tcW w:w="9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4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№ участника согласно жеребьевки</w:t>
            </w:r>
          </w:p>
        </w:tc>
        <w:tc>
          <w:tcPr>
            <w:tcW w:w="1701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</w:t>
            </w:r>
          </w:p>
        </w:tc>
        <w:tc>
          <w:tcPr>
            <w:tcW w:w="992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52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A6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D4828" w:rsidTr="00A078DD">
        <w:tc>
          <w:tcPr>
            <w:tcW w:w="9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8" w:rsidTr="00A078DD">
        <w:tc>
          <w:tcPr>
            <w:tcW w:w="9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8" w:rsidTr="00A078DD">
        <w:tc>
          <w:tcPr>
            <w:tcW w:w="9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28" w:rsidTr="00A078DD">
        <w:tc>
          <w:tcPr>
            <w:tcW w:w="9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D4828" w:rsidRPr="00851A61" w:rsidRDefault="00FD4828" w:rsidP="00A07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28" w:rsidRDefault="00FD4828" w:rsidP="00FD482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828" w:rsidRPr="00851A61" w:rsidRDefault="00FD4828" w:rsidP="00FD48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A61">
        <w:rPr>
          <w:rFonts w:ascii="Times New Roman" w:hAnsi="Times New Roman" w:cs="Times New Roman"/>
          <w:sz w:val="24"/>
          <w:szCs w:val="24"/>
        </w:rPr>
        <w:t>Председатель жюри _______________ /_____________________/</w:t>
      </w:r>
    </w:p>
    <w:p w:rsidR="00754BED" w:rsidRDefault="00FD4828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1A61">
        <w:rPr>
          <w:rFonts w:ascii="Times New Roman" w:hAnsi="Times New Roman" w:cs="Times New Roman"/>
          <w:sz w:val="24"/>
          <w:szCs w:val="24"/>
        </w:rPr>
        <w:t xml:space="preserve"> </w:t>
      </w:r>
      <w:r w:rsidR="00754BED" w:rsidRPr="00C94798">
        <w:rPr>
          <w:rFonts w:ascii="Times New Roman" w:hAnsi="Times New Roman" w:cs="Times New Roman"/>
          <w:sz w:val="24"/>
          <w:szCs w:val="24"/>
        </w:rPr>
        <w:t xml:space="preserve">Члены жюри: _______________ /_____________________/ </w:t>
      </w:r>
    </w:p>
    <w:p w:rsidR="00754BED" w:rsidRDefault="00754BED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4798">
        <w:rPr>
          <w:rFonts w:ascii="Times New Roman" w:hAnsi="Times New Roman" w:cs="Times New Roman"/>
          <w:sz w:val="24"/>
          <w:szCs w:val="24"/>
        </w:rPr>
        <w:t>_______________/_____________________/</w:t>
      </w:r>
    </w:p>
    <w:p w:rsidR="00754BED" w:rsidRDefault="00754BED" w:rsidP="00754B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94798">
        <w:rPr>
          <w:rFonts w:ascii="Times New Roman" w:hAnsi="Times New Roman" w:cs="Times New Roman"/>
          <w:sz w:val="24"/>
          <w:szCs w:val="24"/>
        </w:rPr>
        <w:t xml:space="preserve"> _______________ /_____________________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D4828" w:rsidRPr="00851A61" w:rsidRDefault="00FD4828" w:rsidP="00851A6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D4828" w:rsidRPr="00851A61" w:rsidSect="00E4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65D" w:rsidRDefault="008B465D" w:rsidP="00CB7D18">
      <w:pPr>
        <w:spacing w:after="0" w:line="240" w:lineRule="auto"/>
      </w:pPr>
      <w:r>
        <w:separator/>
      </w:r>
    </w:p>
  </w:endnote>
  <w:endnote w:type="continuationSeparator" w:id="0">
    <w:p w:rsidR="008B465D" w:rsidRDefault="008B465D" w:rsidP="00CB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65D" w:rsidRDefault="008B465D" w:rsidP="00CB7D18">
      <w:pPr>
        <w:spacing w:after="0" w:line="240" w:lineRule="auto"/>
      </w:pPr>
      <w:r>
        <w:separator/>
      </w:r>
    </w:p>
  </w:footnote>
  <w:footnote w:type="continuationSeparator" w:id="0">
    <w:p w:rsidR="008B465D" w:rsidRDefault="008B465D" w:rsidP="00CB7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0E32"/>
    <w:multiLevelType w:val="hybridMultilevel"/>
    <w:tmpl w:val="A68AA7C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BCE6A0F"/>
    <w:multiLevelType w:val="hybridMultilevel"/>
    <w:tmpl w:val="3E5A95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D16102C"/>
    <w:multiLevelType w:val="hybridMultilevel"/>
    <w:tmpl w:val="2736B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A4E32"/>
    <w:multiLevelType w:val="hybridMultilevel"/>
    <w:tmpl w:val="351488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7342E9D"/>
    <w:multiLevelType w:val="hybridMultilevel"/>
    <w:tmpl w:val="E46ED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7A7C13"/>
    <w:multiLevelType w:val="hybridMultilevel"/>
    <w:tmpl w:val="8254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B0EEC"/>
    <w:multiLevelType w:val="hybridMultilevel"/>
    <w:tmpl w:val="52A4C2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305139C"/>
    <w:multiLevelType w:val="hybridMultilevel"/>
    <w:tmpl w:val="E76835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55C41400"/>
    <w:multiLevelType w:val="hybridMultilevel"/>
    <w:tmpl w:val="CCBE349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59735822"/>
    <w:multiLevelType w:val="hybridMultilevel"/>
    <w:tmpl w:val="C6263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9BE26DB"/>
    <w:multiLevelType w:val="hybridMultilevel"/>
    <w:tmpl w:val="A33223C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C3A69D1"/>
    <w:multiLevelType w:val="hybridMultilevel"/>
    <w:tmpl w:val="9904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569BF"/>
    <w:multiLevelType w:val="hybridMultilevel"/>
    <w:tmpl w:val="293ADEDE"/>
    <w:lvl w:ilvl="0" w:tplc="04F2F9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1C57B0C"/>
    <w:multiLevelType w:val="hybridMultilevel"/>
    <w:tmpl w:val="AA0E8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2FD3"/>
    <w:multiLevelType w:val="multilevel"/>
    <w:tmpl w:val="CCAE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A2EB7"/>
    <w:multiLevelType w:val="hybridMultilevel"/>
    <w:tmpl w:val="C492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E753C"/>
    <w:multiLevelType w:val="hybridMultilevel"/>
    <w:tmpl w:val="8A9E640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7F53791B"/>
    <w:multiLevelType w:val="hybridMultilevel"/>
    <w:tmpl w:val="7B5CF5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5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C65"/>
    <w:rsid w:val="00001DAC"/>
    <w:rsid w:val="00001F0A"/>
    <w:rsid w:val="000029A8"/>
    <w:rsid w:val="00004B99"/>
    <w:rsid w:val="00004D33"/>
    <w:rsid w:val="00005878"/>
    <w:rsid w:val="00005EF5"/>
    <w:rsid w:val="00006352"/>
    <w:rsid w:val="000069DF"/>
    <w:rsid w:val="000075D3"/>
    <w:rsid w:val="00007F89"/>
    <w:rsid w:val="00011D74"/>
    <w:rsid w:val="00013A5B"/>
    <w:rsid w:val="00014544"/>
    <w:rsid w:val="000157A8"/>
    <w:rsid w:val="00015F0D"/>
    <w:rsid w:val="0001743C"/>
    <w:rsid w:val="00020C3C"/>
    <w:rsid w:val="000260FE"/>
    <w:rsid w:val="000264F5"/>
    <w:rsid w:val="00026C09"/>
    <w:rsid w:val="00026EC0"/>
    <w:rsid w:val="00027AD4"/>
    <w:rsid w:val="0003255E"/>
    <w:rsid w:val="00033399"/>
    <w:rsid w:val="000344D5"/>
    <w:rsid w:val="000410AF"/>
    <w:rsid w:val="000423F4"/>
    <w:rsid w:val="00043C94"/>
    <w:rsid w:val="00044FAA"/>
    <w:rsid w:val="00045EBD"/>
    <w:rsid w:val="00046A0E"/>
    <w:rsid w:val="00046C1B"/>
    <w:rsid w:val="00047773"/>
    <w:rsid w:val="00052612"/>
    <w:rsid w:val="00054507"/>
    <w:rsid w:val="00056145"/>
    <w:rsid w:val="00056C09"/>
    <w:rsid w:val="00056D44"/>
    <w:rsid w:val="00060552"/>
    <w:rsid w:val="0006270B"/>
    <w:rsid w:val="00062AD9"/>
    <w:rsid w:val="00062B9D"/>
    <w:rsid w:val="0006322E"/>
    <w:rsid w:val="00064A37"/>
    <w:rsid w:val="000656F4"/>
    <w:rsid w:val="00065894"/>
    <w:rsid w:val="00066632"/>
    <w:rsid w:val="00067FF0"/>
    <w:rsid w:val="00070845"/>
    <w:rsid w:val="00070A4D"/>
    <w:rsid w:val="00070F54"/>
    <w:rsid w:val="00072EEA"/>
    <w:rsid w:val="00074B74"/>
    <w:rsid w:val="00074D95"/>
    <w:rsid w:val="00076D26"/>
    <w:rsid w:val="0008131D"/>
    <w:rsid w:val="0008191C"/>
    <w:rsid w:val="000853C4"/>
    <w:rsid w:val="00085C43"/>
    <w:rsid w:val="00086C90"/>
    <w:rsid w:val="000873E4"/>
    <w:rsid w:val="00090640"/>
    <w:rsid w:val="0009392A"/>
    <w:rsid w:val="00097621"/>
    <w:rsid w:val="000979A0"/>
    <w:rsid w:val="000A06DB"/>
    <w:rsid w:val="000A1158"/>
    <w:rsid w:val="000A12C6"/>
    <w:rsid w:val="000A4D41"/>
    <w:rsid w:val="000B1107"/>
    <w:rsid w:val="000B3A43"/>
    <w:rsid w:val="000B3ED6"/>
    <w:rsid w:val="000B4487"/>
    <w:rsid w:val="000B7AFF"/>
    <w:rsid w:val="000C1B51"/>
    <w:rsid w:val="000C1D02"/>
    <w:rsid w:val="000C283E"/>
    <w:rsid w:val="000C2AA2"/>
    <w:rsid w:val="000C2AD2"/>
    <w:rsid w:val="000C2CAA"/>
    <w:rsid w:val="000C32B1"/>
    <w:rsid w:val="000C3E4B"/>
    <w:rsid w:val="000C5627"/>
    <w:rsid w:val="000C6B05"/>
    <w:rsid w:val="000C7D74"/>
    <w:rsid w:val="000D01D1"/>
    <w:rsid w:val="000D1818"/>
    <w:rsid w:val="000D36B4"/>
    <w:rsid w:val="000D439B"/>
    <w:rsid w:val="000D5D8B"/>
    <w:rsid w:val="000E1147"/>
    <w:rsid w:val="000E1DDB"/>
    <w:rsid w:val="000E20EB"/>
    <w:rsid w:val="000E2E12"/>
    <w:rsid w:val="000F07B9"/>
    <w:rsid w:val="000F0B9C"/>
    <w:rsid w:val="000F1570"/>
    <w:rsid w:val="000F1CF3"/>
    <w:rsid w:val="000F24D9"/>
    <w:rsid w:val="000F551A"/>
    <w:rsid w:val="000F6759"/>
    <w:rsid w:val="000F6993"/>
    <w:rsid w:val="000F7449"/>
    <w:rsid w:val="000F785F"/>
    <w:rsid w:val="001009AC"/>
    <w:rsid w:val="001065B6"/>
    <w:rsid w:val="00107BBE"/>
    <w:rsid w:val="00110876"/>
    <w:rsid w:val="00110A7E"/>
    <w:rsid w:val="00111229"/>
    <w:rsid w:val="00113EFC"/>
    <w:rsid w:val="00115486"/>
    <w:rsid w:val="00115D83"/>
    <w:rsid w:val="0011669B"/>
    <w:rsid w:val="00116F32"/>
    <w:rsid w:val="00117458"/>
    <w:rsid w:val="00117E6A"/>
    <w:rsid w:val="00120028"/>
    <w:rsid w:val="00120482"/>
    <w:rsid w:val="00120936"/>
    <w:rsid w:val="0012331D"/>
    <w:rsid w:val="001236D3"/>
    <w:rsid w:val="0012449A"/>
    <w:rsid w:val="0012511B"/>
    <w:rsid w:val="00125562"/>
    <w:rsid w:val="001263DA"/>
    <w:rsid w:val="00127562"/>
    <w:rsid w:val="001278C3"/>
    <w:rsid w:val="00133129"/>
    <w:rsid w:val="0013518C"/>
    <w:rsid w:val="0013566B"/>
    <w:rsid w:val="001429D4"/>
    <w:rsid w:val="0014369F"/>
    <w:rsid w:val="00144201"/>
    <w:rsid w:val="0014558F"/>
    <w:rsid w:val="00145CA8"/>
    <w:rsid w:val="00146FC1"/>
    <w:rsid w:val="001474A6"/>
    <w:rsid w:val="00150734"/>
    <w:rsid w:val="001516C7"/>
    <w:rsid w:val="00151D0F"/>
    <w:rsid w:val="001538D6"/>
    <w:rsid w:val="00153C6F"/>
    <w:rsid w:val="0015507D"/>
    <w:rsid w:val="00155DA5"/>
    <w:rsid w:val="00162283"/>
    <w:rsid w:val="001628FD"/>
    <w:rsid w:val="00164DE5"/>
    <w:rsid w:val="00165154"/>
    <w:rsid w:val="0016604C"/>
    <w:rsid w:val="00171496"/>
    <w:rsid w:val="00171E73"/>
    <w:rsid w:val="00172544"/>
    <w:rsid w:val="001729C2"/>
    <w:rsid w:val="00174343"/>
    <w:rsid w:val="0017484E"/>
    <w:rsid w:val="00175855"/>
    <w:rsid w:val="00176122"/>
    <w:rsid w:val="001767AD"/>
    <w:rsid w:val="00176E22"/>
    <w:rsid w:val="0018180E"/>
    <w:rsid w:val="0018370D"/>
    <w:rsid w:val="00185059"/>
    <w:rsid w:val="001850CB"/>
    <w:rsid w:val="001866B2"/>
    <w:rsid w:val="001866E3"/>
    <w:rsid w:val="00186D95"/>
    <w:rsid w:val="00187CD2"/>
    <w:rsid w:val="00190DD7"/>
    <w:rsid w:val="001924DB"/>
    <w:rsid w:val="0019310B"/>
    <w:rsid w:val="001936B5"/>
    <w:rsid w:val="00193A17"/>
    <w:rsid w:val="00193B12"/>
    <w:rsid w:val="00193F55"/>
    <w:rsid w:val="001A03B9"/>
    <w:rsid w:val="001A110B"/>
    <w:rsid w:val="001A121F"/>
    <w:rsid w:val="001A2D68"/>
    <w:rsid w:val="001A31CA"/>
    <w:rsid w:val="001A3440"/>
    <w:rsid w:val="001A3EC3"/>
    <w:rsid w:val="001A4758"/>
    <w:rsid w:val="001A570B"/>
    <w:rsid w:val="001B17E2"/>
    <w:rsid w:val="001B1BD6"/>
    <w:rsid w:val="001B257B"/>
    <w:rsid w:val="001B41CB"/>
    <w:rsid w:val="001B42EE"/>
    <w:rsid w:val="001B4899"/>
    <w:rsid w:val="001B489F"/>
    <w:rsid w:val="001B567C"/>
    <w:rsid w:val="001B6463"/>
    <w:rsid w:val="001C1706"/>
    <w:rsid w:val="001C1E1C"/>
    <w:rsid w:val="001C2D6C"/>
    <w:rsid w:val="001C734E"/>
    <w:rsid w:val="001C7F61"/>
    <w:rsid w:val="001D03BF"/>
    <w:rsid w:val="001D137D"/>
    <w:rsid w:val="001D146E"/>
    <w:rsid w:val="001D30D0"/>
    <w:rsid w:val="001D4FAF"/>
    <w:rsid w:val="001D54E2"/>
    <w:rsid w:val="001E1D14"/>
    <w:rsid w:val="001E43A0"/>
    <w:rsid w:val="001E6A62"/>
    <w:rsid w:val="001F0384"/>
    <w:rsid w:val="001F11D6"/>
    <w:rsid w:val="001F1479"/>
    <w:rsid w:val="001F1E13"/>
    <w:rsid w:val="001F53C8"/>
    <w:rsid w:val="001F6822"/>
    <w:rsid w:val="00202BB3"/>
    <w:rsid w:val="00202BF7"/>
    <w:rsid w:val="00206A9E"/>
    <w:rsid w:val="00211229"/>
    <w:rsid w:val="0021512A"/>
    <w:rsid w:val="002205A6"/>
    <w:rsid w:val="00220742"/>
    <w:rsid w:val="00220D73"/>
    <w:rsid w:val="00221B5D"/>
    <w:rsid w:val="00222751"/>
    <w:rsid w:val="00222AFC"/>
    <w:rsid w:val="00223173"/>
    <w:rsid w:val="00224D75"/>
    <w:rsid w:val="002265F6"/>
    <w:rsid w:val="00226638"/>
    <w:rsid w:val="00230291"/>
    <w:rsid w:val="002306FF"/>
    <w:rsid w:val="00231187"/>
    <w:rsid w:val="00231DC3"/>
    <w:rsid w:val="0023313F"/>
    <w:rsid w:val="00233E3D"/>
    <w:rsid w:val="00234401"/>
    <w:rsid w:val="002345E2"/>
    <w:rsid w:val="00234802"/>
    <w:rsid w:val="00236455"/>
    <w:rsid w:val="00236AEE"/>
    <w:rsid w:val="002375E6"/>
    <w:rsid w:val="00240EA0"/>
    <w:rsid w:val="00241A70"/>
    <w:rsid w:val="00241EDC"/>
    <w:rsid w:val="002437F2"/>
    <w:rsid w:val="002458B2"/>
    <w:rsid w:val="00246A42"/>
    <w:rsid w:val="00246C18"/>
    <w:rsid w:val="00246E6C"/>
    <w:rsid w:val="002521CC"/>
    <w:rsid w:val="00253F79"/>
    <w:rsid w:val="002552EB"/>
    <w:rsid w:val="00257373"/>
    <w:rsid w:val="0026065B"/>
    <w:rsid w:val="002614C8"/>
    <w:rsid w:val="00267C14"/>
    <w:rsid w:val="002703C7"/>
    <w:rsid w:val="00272C52"/>
    <w:rsid w:val="002734F2"/>
    <w:rsid w:val="00274ED6"/>
    <w:rsid w:val="00275EB2"/>
    <w:rsid w:val="00280358"/>
    <w:rsid w:val="00280398"/>
    <w:rsid w:val="00284B0B"/>
    <w:rsid w:val="00285A3E"/>
    <w:rsid w:val="00290359"/>
    <w:rsid w:val="0029265A"/>
    <w:rsid w:val="00292BCA"/>
    <w:rsid w:val="00293AA6"/>
    <w:rsid w:val="00295541"/>
    <w:rsid w:val="002A0160"/>
    <w:rsid w:val="002A2C1C"/>
    <w:rsid w:val="002A399C"/>
    <w:rsid w:val="002A3D92"/>
    <w:rsid w:val="002A4359"/>
    <w:rsid w:val="002A61B4"/>
    <w:rsid w:val="002A66A5"/>
    <w:rsid w:val="002A6D01"/>
    <w:rsid w:val="002B0D16"/>
    <w:rsid w:val="002B48B0"/>
    <w:rsid w:val="002B567E"/>
    <w:rsid w:val="002B59FD"/>
    <w:rsid w:val="002B6574"/>
    <w:rsid w:val="002B7277"/>
    <w:rsid w:val="002C06A6"/>
    <w:rsid w:val="002C13E0"/>
    <w:rsid w:val="002C3A95"/>
    <w:rsid w:val="002C469B"/>
    <w:rsid w:val="002C47C7"/>
    <w:rsid w:val="002C5A23"/>
    <w:rsid w:val="002C6684"/>
    <w:rsid w:val="002C67EC"/>
    <w:rsid w:val="002D0D11"/>
    <w:rsid w:val="002D0EEB"/>
    <w:rsid w:val="002D0F5D"/>
    <w:rsid w:val="002D2433"/>
    <w:rsid w:val="002D25D1"/>
    <w:rsid w:val="002D4592"/>
    <w:rsid w:val="002D4813"/>
    <w:rsid w:val="002E00C9"/>
    <w:rsid w:val="002E0CF3"/>
    <w:rsid w:val="002E3BB3"/>
    <w:rsid w:val="002E4823"/>
    <w:rsid w:val="002E4E8B"/>
    <w:rsid w:val="002E5324"/>
    <w:rsid w:val="002E749B"/>
    <w:rsid w:val="002E79AC"/>
    <w:rsid w:val="002E7B5C"/>
    <w:rsid w:val="002F18CA"/>
    <w:rsid w:val="002F239D"/>
    <w:rsid w:val="002F5689"/>
    <w:rsid w:val="00302D43"/>
    <w:rsid w:val="00302D81"/>
    <w:rsid w:val="00303C92"/>
    <w:rsid w:val="00303E1A"/>
    <w:rsid w:val="0030489B"/>
    <w:rsid w:val="003055F0"/>
    <w:rsid w:val="003063EE"/>
    <w:rsid w:val="00306947"/>
    <w:rsid w:val="00306C5F"/>
    <w:rsid w:val="003116FC"/>
    <w:rsid w:val="003120AE"/>
    <w:rsid w:val="00314265"/>
    <w:rsid w:val="0031628A"/>
    <w:rsid w:val="003211E9"/>
    <w:rsid w:val="003247F8"/>
    <w:rsid w:val="00324BB4"/>
    <w:rsid w:val="00324F05"/>
    <w:rsid w:val="003269EC"/>
    <w:rsid w:val="00332A59"/>
    <w:rsid w:val="00335621"/>
    <w:rsid w:val="003372E7"/>
    <w:rsid w:val="003419BE"/>
    <w:rsid w:val="003439D9"/>
    <w:rsid w:val="00347DFC"/>
    <w:rsid w:val="00350896"/>
    <w:rsid w:val="003537A6"/>
    <w:rsid w:val="00354CBA"/>
    <w:rsid w:val="0036091D"/>
    <w:rsid w:val="00360D0E"/>
    <w:rsid w:val="003610BF"/>
    <w:rsid w:val="003620C0"/>
    <w:rsid w:val="003648BF"/>
    <w:rsid w:val="00365447"/>
    <w:rsid w:val="003656CB"/>
    <w:rsid w:val="00370BC4"/>
    <w:rsid w:val="003716DA"/>
    <w:rsid w:val="00372237"/>
    <w:rsid w:val="003739AA"/>
    <w:rsid w:val="00380821"/>
    <w:rsid w:val="003809CC"/>
    <w:rsid w:val="00382659"/>
    <w:rsid w:val="003830FF"/>
    <w:rsid w:val="00383846"/>
    <w:rsid w:val="00384196"/>
    <w:rsid w:val="00385A9E"/>
    <w:rsid w:val="00385FEE"/>
    <w:rsid w:val="00386C78"/>
    <w:rsid w:val="00387C80"/>
    <w:rsid w:val="00391865"/>
    <w:rsid w:val="00393192"/>
    <w:rsid w:val="0039375A"/>
    <w:rsid w:val="00395739"/>
    <w:rsid w:val="00395D4E"/>
    <w:rsid w:val="00397C78"/>
    <w:rsid w:val="003A2E71"/>
    <w:rsid w:val="003A30B4"/>
    <w:rsid w:val="003A347B"/>
    <w:rsid w:val="003A39C2"/>
    <w:rsid w:val="003A4C46"/>
    <w:rsid w:val="003A5F2C"/>
    <w:rsid w:val="003A6B81"/>
    <w:rsid w:val="003A70BA"/>
    <w:rsid w:val="003B07F1"/>
    <w:rsid w:val="003B2355"/>
    <w:rsid w:val="003B273A"/>
    <w:rsid w:val="003B3D5B"/>
    <w:rsid w:val="003B60E6"/>
    <w:rsid w:val="003B6E63"/>
    <w:rsid w:val="003B73B3"/>
    <w:rsid w:val="003C0946"/>
    <w:rsid w:val="003C0CED"/>
    <w:rsid w:val="003C21BC"/>
    <w:rsid w:val="003C2720"/>
    <w:rsid w:val="003C2AEB"/>
    <w:rsid w:val="003C402A"/>
    <w:rsid w:val="003D0E9E"/>
    <w:rsid w:val="003D1A31"/>
    <w:rsid w:val="003D2250"/>
    <w:rsid w:val="003D5F68"/>
    <w:rsid w:val="003D7475"/>
    <w:rsid w:val="003E150C"/>
    <w:rsid w:val="003E188F"/>
    <w:rsid w:val="003E29BE"/>
    <w:rsid w:val="003E2D20"/>
    <w:rsid w:val="003E313D"/>
    <w:rsid w:val="003E4EEB"/>
    <w:rsid w:val="003E4FDA"/>
    <w:rsid w:val="003E6233"/>
    <w:rsid w:val="003E7D44"/>
    <w:rsid w:val="003F03F1"/>
    <w:rsid w:val="003F1845"/>
    <w:rsid w:val="003F2B29"/>
    <w:rsid w:val="003F3A43"/>
    <w:rsid w:val="003F5339"/>
    <w:rsid w:val="003F5EE6"/>
    <w:rsid w:val="003F6666"/>
    <w:rsid w:val="003F7145"/>
    <w:rsid w:val="003F7E66"/>
    <w:rsid w:val="0040398A"/>
    <w:rsid w:val="00404427"/>
    <w:rsid w:val="00406F26"/>
    <w:rsid w:val="004074F6"/>
    <w:rsid w:val="004105D1"/>
    <w:rsid w:val="0041138D"/>
    <w:rsid w:val="0041149C"/>
    <w:rsid w:val="00411F60"/>
    <w:rsid w:val="004136DB"/>
    <w:rsid w:val="0041433C"/>
    <w:rsid w:val="00414AD0"/>
    <w:rsid w:val="00414C60"/>
    <w:rsid w:val="00415ADB"/>
    <w:rsid w:val="004165CE"/>
    <w:rsid w:val="00421244"/>
    <w:rsid w:val="0042135C"/>
    <w:rsid w:val="00421CF2"/>
    <w:rsid w:val="00421D0D"/>
    <w:rsid w:val="00425FF0"/>
    <w:rsid w:val="0042602A"/>
    <w:rsid w:val="00426A91"/>
    <w:rsid w:val="0042794F"/>
    <w:rsid w:val="004300FC"/>
    <w:rsid w:val="00430920"/>
    <w:rsid w:val="00430DBA"/>
    <w:rsid w:val="00431541"/>
    <w:rsid w:val="00431A10"/>
    <w:rsid w:val="00431F56"/>
    <w:rsid w:val="00436676"/>
    <w:rsid w:val="004373BE"/>
    <w:rsid w:val="00440796"/>
    <w:rsid w:val="00440F82"/>
    <w:rsid w:val="004411D7"/>
    <w:rsid w:val="004422A7"/>
    <w:rsid w:val="00444E6E"/>
    <w:rsid w:val="00446038"/>
    <w:rsid w:val="00450425"/>
    <w:rsid w:val="0045152A"/>
    <w:rsid w:val="00451DE2"/>
    <w:rsid w:val="00453058"/>
    <w:rsid w:val="00455567"/>
    <w:rsid w:val="00456A88"/>
    <w:rsid w:val="004574D4"/>
    <w:rsid w:val="00460D73"/>
    <w:rsid w:val="00462A85"/>
    <w:rsid w:val="0046317D"/>
    <w:rsid w:val="00464885"/>
    <w:rsid w:val="004663A2"/>
    <w:rsid w:val="004663E5"/>
    <w:rsid w:val="0046662D"/>
    <w:rsid w:val="00466649"/>
    <w:rsid w:val="00467B44"/>
    <w:rsid w:val="00467C99"/>
    <w:rsid w:val="00472512"/>
    <w:rsid w:val="004734D6"/>
    <w:rsid w:val="00473E02"/>
    <w:rsid w:val="0047614E"/>
    <w:rsid w:val="00476CE0"/>
    <w:rsid w:val="004802D1"/>
    <w:rsid w:val="00480A85"/>
    <w:rsid w:val="0048138E"/>
    <w:rsid w:val="00481D11"/>
    <w:rsid w:val="004824CF"/>
    <w:rsid w:val="00482820"/>
    <w:rsid w:val="00483349"/>
    <w:rsid w:val="0048471D"/>
    <w:rsid w:val="004847BB"/>
    <w:rsid w:val="00484B6C"/>
    <w:rsid w:val="0048514C"/>
    <w:rsid w:val="0048535A"/>
    <w:rsid w:val="0048737B"/>
    <w:rsid w:val="0049249C"/>
    <w:rsid w:val="00492D05"/>
    <w:rsid w:val="0049354F"/>
    <w:rsid w:val="00495102"/>
    <w:rsid w:val="00496301"/>
    <w:rsid w:val="004963E2"/>
    <w:rsid w:val="004A60E1"/>
    <w:rsid w:val="004B0115"/>
    <w:rsid w:val="004B0745"/>
    <w:rsid w:val="004B11AF"/>
    <w:rsid w:val="004B2C5B"/>
    <w:rsid w:val="004B62C8"/>
    <w:rsid w:val="004C04DC"/>
    <w:rsid w:val="004C0DB7"/>
    <w:rsid w:val="004C26A9"/>
    <w:rsid w:val="004C27C4"/>
    <w:rsid w:val="004C291A"/>
    <w:rsid w:val="004C4F42"/>
    <w:rsid w:val="004D060D"/>
    <w:rsid w:val="004D1400"/>
    <w:rsid w:val="004D1FBA"/>
    <w:rsid w:val="004D318C"/>
    <w:rsid w:val="004D5D04"/>
    <w:rsid w:val="004D73A6"/>
    <w:rsid w:val="004E15DB"/>
    <w:rsid w:val="004E2856"/>
    <w:rsid w:val="004E2A58"/>
    <w:rsid w:val="004E4B9F"/>
    <w:rsid w:val="004E54AA"/>
    <w:rsid w:val="004E6529"/>
    <w:rsid w:val="004F294B"/>
    <w:rsid w:val="004F44EA"/>
    <w:rsid w:val="004F5208"/>
    <w:rsid w:val="004F7360"/>
    <w:rsid w:val="00503A6A"/>
    <w:rsid w:val="00504782"/>
    <w:rsid w:val="00505284"/>
    <w:rsid w:val="005111BC"/>
    <w:rsid w:val="00511EEE"/>
    <w:rsid w:val="00514665"/>
    <w:rsid w:val="00514676"/>
    <w:rsid w:val="00517E94"/>
    <w:rsid w:val="00520390"/>
    <w:rsid w:val="00521543"/>
    <w:rsid w:val="0052161E"/>
    <w:rsid w:val="00521C37"/>
    <w:rsid w:val="005238FF"/>
    <w:rsid w:val="005246B2"/>
    <w:rsid w:val="00526898"/>
    <w:rsid w:val="00527088"/>
    <w:rsid w:val="005317C8"/>
    <w:rsid w:val="00531D87"/>
    <w:rsid w:val="005325E1"/>
    <w:rsid w:val="00535B1C"/>
    <w:rsid w:val="005378BB"/>
    <w:rsid w:val="00537DBF"/>
    <w:rsid w:val="00542064"/>
    <w:rsid w:val="00542396"/>
    <w:rsid w:val="00544C2F"/>
    <w:rsid w:val="00546A9D"/>
    <w:rsid w:val="00547572"/>
    <w:rsid w:val="0054757D"/>
    <w:rsid w:val="00547663"/>
    <w:rsid w:val="00547B7B"/>
    <w:rsid w:val="00551287"/>
    <w:rsid w:val="00551356"/>
    <w:rsid w:val="00552338"/>
    <w:rsid w:val="00552C65"/>
    <w:rsid w:val="005550AD"/>
    <w:rsid w:val="005556D2"/>
    <w:rsid w:val="0055652E"/>
    <w:rsid w:val="00557C0F"/>
    <w:rsid w:val="00560E93"/>
    <w:rsid w:val="00560FE9"/>
    <w:rsid w:val="00571217"/>
    <w:rsid w:val="005719A2"/>
    <w:rsid w:val="00572CFD"/>
    <w:rsid w:val="00574DA4"/>
    <w:rsid w:val="005751FF"/>
    <w:rsid w:val="005760E5"/>
    <w:rsid w:val="0057654E"/>
    <w:rsid w:val="00577643"/>
    <w:rsid w:val="00582807"/>
    <w:rsid w:val="0058381E"/>
    <w:rsid w:val="0058696F"/>
    <w:rsid w:val="00586EEC"/>
    <w:rsid w:val="00587129"/>
    <w:rsid w:val="00590D42"/>
    <w:rsid w:val="005935EE"/>
    <w:rsid w:val="00593A38"/>
    <w:rsid w:val="00595178"/>
    <w:rsid w:val="0059574A"/>
    <w:rsid w:val="00595BF2"/>
    <w:rsid w:val="00596846"/>
    <w:rsid w:val="005A2E55"/>
    <w:rsid w:val="005A4212"/>
    <w:rsid w:val="005A4D90"/>
    <w:rsid w:val="005A572E"/>
    <w:rsid w:val="005A61A7"/>
    <w:rsid w:val="005A73EF"/>
    <w:rsid w:val="005A784A"/>
    <w:rsid w:val="005A7EDC"/>
    <w:rsid w:val="005B02A4"/>
    <w:rsid w:val="005B543A"/>
    <w:rsid w:val="005B57C3"/>
    <w:rsid w:val="005B6D0E"/>
    <w:rsid w:val="005C10FE"/>
    <w:rsid w:val="005C1B11"/>
    <w:rsid w:val="005C3486"/>
    <w:rsid w:val="005C439D"/>
    <w:rsid w:val="005C513B"/>
    <w:rsid w:val="005C7611"/>
    <w:rsid w:val="005D0E0A"/>
    <w:rsid w:val="005D524A"/>
    <w:rsid w:val="005D5293"/>
    <w:rsid w:val="005D6C95"/>
    <w:rsid w:val="005D791F"/>
    <w:rsid w:val="005D7A2E"/>
    <w:rsid w:val="005E04A8"/>
    <w:rsid w:val="005E0841"/>
    <w:rsid w:val="005E0A6F"/>
    <w:rsid w:val="005E12AD"/>
    <w:rsid w:val="005E14DD"/>
    <w:rsid w:val="005E2685"/>
    <w:rsid w:val="005E5B44"/>
    <w:rsid w:val="005E5F8F"/>
    <w:rsid w:val="005E6EDB"/>
    <w:rsid w:val="005F13C5"/>
    <w:rsid w:val="005F1454"/>
    <w:rsid w:val="005F2C8C"/>
    <w:rsid w:val="005F62F9"/>
    <w:rsid w:val="005F63CE"/>
    <w:rsid w:val="0060168B"/>
    <w:rsid w:val="0060168E"/>
    <w:rsid w:val="0060199E"/>
    <w:rsid w:val="006024D6"/>
    <w:rsid w:val="0060368A"/>
    <w:rsid w:val="006061F2"/>
    <w:rsid w:val="00607B48"/>
    <w:rsid w:val="00610F67"/>
    <w:rsid w:val="006116E3"/>
    <w:rsid w:val="006117EC"/>
    <w:rsid w:val="00613727"/>
    <w:rsid w:val="006164A1"/>
    <w:rsid w:val="00621997"/>
    <w:rsid w:val="00622793"/>
    <w:rsid w:val="00622E1D"/>
    <w:rsid w:val="00623456"/>
    <w:rsid w:val="00623E5B"/>
    <w:rsid w:val="00624407"/>
    <w:rsid w:val="0062478C"/>
    <w:rsid w:val="00624916"/>
    <w:rsid w:val="0062618A"/>
    <w:rsid w:val="00627719"/>
    <w:rsid w:val="00631073"/>
    <w:rsid w:val="006310E8"/>
    <w:rsid w:val="00636104"/>
    <w:rsid w:val="00636333"/>
    <w:rsid w:val="006366E9"/>
    <w:rsid w:val="00637809"/>
    <w:rsid w:val="00637ECC"/>
    <w:rsid w:val="006407F9"/>
    <w:rsid w:val="00641DA0"/>
    <w:rsid w:val="00641E0F"/>
    <w:rsid w:val="00643F83"/>
    <w:rsid w:val="0065119B"/>
    <w:rsid w:val="0065212C"/>
    <w:rsid w:val="0065317F"/>
    <w:rsid w:val="00653969"/>
    <w:rsid w:val="00653C90"/>
    <w:rsid w:val="00654075"/>
    <w:rsid w:val="006549D9"/>
    <w:rsid w:val="00654EA4"/>
    <w:rsid w:val="0065539C"/>
    <w:rsid w:val="006575C9"/>
    <w:rsid w:val="00660AF3"/>
    <w:rsid w:val="006628E9"/>
    <w:rsid w:val="00663497"/>
    <w:rsid w:val="006641A4"/>
    <w:rsid w:val="0066495C"/>
    <w:rsid w:val="0066712F"/>
    <w:rsid w:val="00667202"/>
    <w:rsid w:val="0067144E"/>
    <w:rsid w:val="006721A2"/>
    <w:rsid w:val="0067480A"/>
    <w:rsid w:val="00675333"/>
    <w:rsid w:val="00676D61"/>
    <w:rsid w:val="0067739D"/>
    <w:rsid w:val="006777D2"/>
    <w:rsid w:val="00683135"/>
    <w:rsid w:val="0068449C"/>
    <w:rsid w:val="00684F1C"/>
    <w:rsid w:val="006915E2"/>
    <w:rsid w:val="00691947"/>
    <w:rsid w:val="00692788"/>
    <w:rsid w:val="006A0B96"/>
    <w:rsid w:val="006A3856"/>
    <w:rsid w:val="006A569D"/>
    <w:rsid w:val="006A61B1"/>
    <w:rsid w:val="006B117D"/>
    <w:rsid w:val="006B1294"/>
    <w:rsid w:val="006B204C"/>
    <w:rsid w:val="006B3BA7"/>
    <w:rsid w:val="006B4AF6"/>
    <w:rsid w:val="006B5420"/>
    <w:rsid w:val="006B5F0F"/>
    <w:rsid w:val="006B5F3A"/>
    <w:rsid w:val="006B6AB5"/>
    <w:rsid w:val="006B6BD7"/>
    <w:rsid w:val="006C018A"/>
    <w:rsid w:val="006C027B"/>
    <w:rsid w:val="006C13D9"/>
    <w:rsid w:val="006C150C"/>
    <w:rsid w:val="006C2CE5"/>
    <w:rsid w:val="006C2E28"/>
    <w:rsid w:val="006C703D"/>
    <w:rsid w:val="006C74D0"/>
    <w:rsid w:val="006D0339"/>
    <w:rsid w:val="006D08DD"/>
    <w:rsid w:val="006D2F15"/>
    <w:rsid w:val="006D45C7"/>
    <w:rsid w:val="006D5047"/>
    <w:rsid w:val="006D5850"/>
    <w:rsid w:val="006D632E"/>
    <w:rsid w:val="006D6400"/>
    <w:rsid w:val="006D73F2"/>
    <w:rsid w:val="006E089F"/>
    <w:rsid w:val="006E12E6"/>
    <w:rsid w:val="006E6137"/>
    <w:rsid w:val="006E628B"/>
    <w:rsid w:val="006E766A"/>
    <w:rsid w:val="006E7977"/>
    <w:rsid w:val="006F0501"/>
    <w:rsid w:val="006F060F"/>
    <w:rsid w:val="006F1844"/>
    <w:rsid w:val="006F1F63"/>
    <w:rsid w:val="006F3A32"/>
    <w:rsid w:val="006F3DD5"/>
    <w:rsid w:val="006F3F3A"/>
    <w:rsid w:val="006F5A24"/>
    <w:rsid w:val="00700DE2"/>
    <w:rsid w:val="00700E52"/>
    <w:rsid w:val="00701F16"/>
    <w:rsid w:val="007035E9"/>
    <w:rsid w:val="007036C9"/>
    <w:rsid w:val="007043A1"/>
    <w:rsid w:val="00704BEF"/>
    <w:rsid w:val="0070550C"/>
    <w:rsid w:val="007056DB"/>
    <w:rsid w:val="00710768"/>
    <w:rsid w:val="00713C24"/>
    <w:rsid w:val="007207FE"/>
    <w:rsid w:val="00722256"/>
    <w:rsid w:val="00723134"/>
    <w:rsid w:val="00723812"/>
    <w:rsid w:val="00724999"/>
    <w:rsid w:val="00725BC9"/>
    <w:rsid w:val="00726FE6"/>
    <w:rsid w:val="00730882"/>
    <w:rsid w:val="00731060"/>
    <w:rsid w:val="0073265A"/>
    <w:rsid w:val="00732F42"/>
    <w:rsid w:val="0073322D"/>
    <w:rsid w:val="00734948"/>
    <w:rsid w:val="00735898"/>
    <w:rsid w:val="00736972"/>
    <w:rsid w:val="00736BB9"/>
    <w:rsid w:val="007414D1"/>
    <w:rsid w:val="00745AE7"/>
    <w:rsid w:val="00746389"/>
    <w:rsid w:val="0074640C"/>
    <w:rsid w:val="00746B4F"/>
    <w:rsid w:val="00747CD0"/>
    <w:rsid w:val="00747CF8"/>
    <w:rsid w:val="0075027C"/>
    <w:rsid w:val="00750F6C"/>
    <w:rsid w:val="0075330A"/>
    <w:rsid w:val="00754201"/>
    <w:rsid w:val="00754BED"/>
    <w:rsid w:val="00755E95"/>
    <w:rsid w:val="00757600"/>
    <w:rsid w:val="00757603"/>
    <w:rsid w:val="007605E5"/>
    <w:rsid w:val="00760FCF"/>
    <w:rsid w:val="007610F2"/>
    <w:rsid w:val="00762076"/>
    <w:rsid w:val="00762643"/>
    <w:rsid w:val="00762A0E"/>
    <w:rsid w:val="00763E80"/>
    <w:rsid w:val="00764324"/>
    <w:rsid w:val="007649B8"/>
    <w:rsid w:val="00764E56"/>
    <w:rsid w:val="00765442"/>
    <w:rsid w:val="00765A06"/>
    <w:rsid w:val="00771846"/>
    <w:rsid w:val="007721E0"/>
    <w:rsid w:val="00772291"/>
    <w:rsid w:val="00772B3E"/>
    <w:rsid w:val="00772E8F"/>
    <w:rsid w:val="00774542"/>
    <w:rsid w:val="00774CA6"/>
    <w:rsid w:val="007756CF"/>
    <w:rsid w:val="0077708A"/>
    <w:rsid w:val="0077720F"/>
    <w:rsid w:val="00780050"/>
    <w:rsid w:val="00780DDB"/>
    <w:rsid w:val="00782DB2"/>
    <w:rsid w:val="00782FAD"/>
    <w:rsid w:val="00784C00"/>
    <w:rsid w:val="0078717A"/>
    <w:rsid w:val="0078720F"/>
    <w:rsid w:val="00787D09"/>
    <w:rsid w:val="007915EB"/>
    <w:rsid w:val="00791D20"/>
    <w:rsid w:val="00792A3A"/>
    <w:rsid w:val="00797761"/>
    <w:rsid w:val="007A0885"/>
    <w:rsid w:val="007A419D"/>
    <w:rsid w:val="007A42EC"/>
    <w:rsid w:val="007A5264"/>
    <w:rsid w:val="007A5EC0"/>
    <w:rsid w:val="007A5FA0"/>
    <w:rsid w:val="007A6AB9"/>
    <w:rsid w:val="007A6E03"/>
    <w:rsid w:val="007B2AAC"/>
    <w:rsid w:val="007B4C2B"/>
    <w:rsid w:val="007B5DB8"/>
    <w:rsid w:val="007B6B9F"/>
    <w:rsid w:val="007B6EC6"/>
    <w:rsid w:val="007C0F2B"/>
    <w:rsid w:val="007C1121"/>
    <w:rsid w:val="007C1BE4"/>
    <w:rsid w:val="007C383F"/>
    <w:rsid w:val="007C4542"/>
    <w:rsid w:val="007C4667"/>
    <w:rsid w:val="007C4CD3"/>
    <w:rsid w:val="007C52B1"/>
    <w:rsid w:val="007C65B0"/>
    <w:rsid w:val="007D258A"/>
    <w:rsid w:val="007D259C"/>
    <w:rsid w:val="007D2C44"/>
    <w:rsid w:val="007D3841"/>
    <w:rsid w:val="007D66FF"/>
    <w:rsid w:val="007D6BEE"/>
    <w:rsid w:val="007D7A44"/>
    <w:rsid w:val="007E0D1A"/>
    <w:rsid w:val="007E3F35"/>
    <w:rsid w:val="007E4D55"/>
    <w:rsid w:val="007E6DF0"/>
    <w:rsid w:val="007E799D"/>
    <w:rsid w:val="007E7B85"/>
    <w:rsid w:val="007F15EC"/>
    <w:rsid w:val="007F1C9C"/>
    <w:rsid w:val="007F2D26"/>
    <w:rsid w:val="007F3A7B"/>
    <w:rsid w:val="007F4D97"/>
    <w:rsid w:val="007F6DAC"/>
    <w:rsid w:val="008000EA"/>
    <w:rsid w:val="008001AB"/>
    <w:rsid w:val="00800ADF"/>
    <w:rsid w:val="008027AD"/>
    <w:rsid w:val="00805B3E"/>
    <w:rsid w:val="008110BF"/>
    <w:rsid w:val="008129A0"/>
    <w:rsid w:val="008138E2"/>
    <w:rsid w:val="00814A3E"/>
    <w:rsid w:val="00815F0A"/>
    <w:rsid w:val="0081607B"/>
    <w:rsid w:val="00817C3B"/>
    <w:rsid w:val="00817D22"/>
    <w:rsid w:val="00820CE7"/>
    <w:rsid w:val="00822438"/>
    <w:rsid w:val="008227B5"/>
    <w:rsid w:val="008233A8"/>
    <w:rsid w:val="00824776"/>
    <w:rsid w:val="00824C0D"/>
    <w:rsid w:val="00824DB6"/>
    <w:rsid w:val="00825CB5"/>
    <w:rsid w:val="00825E43"/>
    <w:rsid w:val="00826112"/>
    <w:rsid w:val="008318C8"/>
    <w:rsid w:val="00833BB8"/>
    <w:rsid w:val="008361CD"/>
    <w:rsid w:val="0083673F"/>
    <w:rsid w:val="0083680B"/>
    <w:rsid w:val="00836D2A"/>
    <w:rsid w:val="00836DFD"/>
    <w:rsid w:val="00837385"/>
    <w:rsid w:val="00837D9D"/>
    <w:rsid w:val="0084180A"/>
    <w:rsid w:val="0084282D"/>
    <w:rsid w:val="00842A69"/>
    <w:rsid w:val="00843602"/>
    <w:rsid w:val="00843A40"/>
    <w:rsid w:val="00844C40"/>
    <w:rsid w:val="008515C0"/>
    <w:rsid w:val="00851A61"/>
    <w:rsid w:val="00851B49"/>
    <w:rsid w:val="00852433"/>
    <w:rsid w:val="00852D6B"/>
    <w:rsid w:val="00853CCA"/>
    <w:rsid w:val="008549C0"/>
    <w:rsid w:val="00855842"/>
    <w:rsid w:val="0085585E"/>
    <w:rsid w:val="0085722B"/>
    <w:rsid w:val="00857451"/>
    <w:rsid w:val="0086156A"/>
    <w:rsid w:val="00862D57"/>
    <w:rsid w:val="008635C8"/>
    <w:rsid w:val="00864553"/>
    <w:rsid w:val="00866098"/>
    <w:rsid w:val="00870C8D"/>
    <w:rsid w:val="00876512"/>
    <w:rsid w:val="00876BDB"/>
    <w:rsid w:val="00877333"/>
    <w:rsid w:val="00877B8C"/>
    <w:rsid w:val="00882F41"/>
    <w:rsid w:val="00883F91"/>
    <w:rsid w:val="00885A49"/>
    <w:rsid w:val="00885C18"/>
    <w:rsid w:val="00885DEF"/>
    <w:rsid w:val="00885EE4"/>
    <w:rsid w:val="008866D0"/>
    <w:rsid w:val="00886826"/>
    <w:rsid w:val="008875DE"/>
    <w:rsid w:val="00887CD9"/>
    <w:rsid w:val="00890B3A"/>
    <w:rsid w:val="00897D5B"/>
    <w:rsid w:val="00897FEE"/>
    <w:rsid w:val="008A1942"/>
    <w:rsid w:val="008A1F06"/>
    <w:rsid w:val="008A6129"/>
    <w:rsid w:val="008B1997"/>
    <w:rsid w:val="008B2DC8"/>
    <w:rsid w:val="008B3EB5"/>
    <w:rsid w:val="008B3F66"/>
    <w:rsid w:val="008B465D"/>
    <w:rsid w:val="008B4831"/>
    <w:rsid w:val="008B49CB"/>
    <w:rsid w:val="008B4B97"/>
    <w:rsid w:val="008B4FE8"/>
    <w:rsid w:val="008B777A"/>
    <w:rsid w:val="008C0103"/>
    <w:rsid w:val="008C1A76"/>
    <w:rsid w:val="008C1C2C"/>
    <w:rsid w:val="008C1CB1"/>
    <w:rsid w:val="008C265F"/>
    <w:rsid w:val="008C31C8"/>
    <w:rsid w:val="008C5EB4"/>
    <w:rsid w:val="008C6DF0"/>
    <w:rsid w:val="008D0730"/>
    <w:rsid w:val="008D18E4"/>
    <w:rsid w:val="008D390C"/>
    <w:rsid w:val="008D3EB8"/>
    <w:rsid w:val="008D6D84"/>
    <w:rsid w:val="008D7AEE"/>
    <w:rsid w:val="008E4E78"/>
    <w:rsid w:val="008E5F97"/>
    <w:rsid w:val="008E7262"/>
    <w:rsid w:val="008F291F"/>
    <w:rsid w:val="008F3375"/>
    <w:rsid w:val="008F3F5C"/>
    <w:rsid w:val="008F52D4"/>
    <w:rsid w:val="008F5D92"/>
    <w:rsid w:val="008F7453"/>
    <w:rsid w:val="008F7548"/>
    <w:rsid w:val="008F75B6"/>
    <w:rsid w:val="00900896"/>
    <w:rsid w:val="00903296"/>
    <w:rsid w:val="009033DF"/>
    <w:rsid w:val="009039AA"/>
    <w:rsid w:val="00903F66"/>
    <w:rsid w:val="0090416E"/>
    <w:rsid w:val="009049B3"/>
    <w:rsid w:val="0090653C"/>
    <w:rsid w:val="00906AA7"/>
    <w:rsid w:val="00907827"/>
    <w:rsid w:val="009106D5"/>
    <w:rsid w:val="00910988"/>
    <w:rsid w:val="00911797"/>
    <w:rsid w:val="00911D74"/>
    <w:rsid w:val="00912B70"/>
    <w:rsid w:val="0091305F"/>
    <w:rsid w:val="0091364F"/>
    <w:rsid w:val="00914952"/>
    <w:rsid w:val="00914D58"/>
    <w:rsid w:val="009153A7"/>
    <w:rsid w:val="00915734"/>
    <w:rsid w:val="00915F5F"/>
    <w:rsid w:val="0092513E"/>
    <w:rsid w:val="009309C6"/>
    <w:rsid w:val="009337F8"/>
    <w:rsid w:val="009361FF"/>
    <w:rsid w:val="009413DA"/>
    <w:rsid w:val="0094227A"/>
    <w:rsid w:val="009435E3"/>
    <w:rsid w:val="00946A8C"/>
    <w:rsid w:val="00950CAD"/>
    <w:rsid w:val="0095129A"/>
    <w:rsid w:val="009537B3"/>
    <w:rsid w:val="00955942"/>
    <w:rsid w:val="00955D16"/>
    <w:rsid w:val="00956915"/>
    <w:rsid w:val="0096114C"/>
    <w:rsid w:val="0096380F"/>
    <w:rsid w:val="0096432F"/>
    <w:rsid w:val="00965A58"/>
    <w:rsid w:val="00965DAC"/>
    <w:rsid w:val="00966D6E"/>
    <w:rsid w:val="0097031F"/>
    <w:rsid w:val="00970336"/>
    <w:rsid w:val="00973399"/>
    <w:rsid w:val="0097433C"/>
    <w:rsid w:val="00976AF9"/>
    <w:rsid w:val="00976B56"/>
    <w:rsid w:val="00977C05"/>
    <w:rsid w:val="00977C78"/>
    <w:rsid w:val="00981299"/>
    <w:rsid w:val="009816DA"/>
    <w:rsid w:val="00981FD4"/>
    <w:rsid w:val="009825D2"/>
    <w:rsid w:val="00982788"/>
    <w:rsid w:val="00983CA5"/>
    <w:rsid w:val="00983CFD"/>
    <w:rsid w:val="00984683"/>
    <w:rsid w:val="00986798"/>
    <w:rsid w:val="00987CBD"/>
    <w:rsid w:val="00991C06"/>
    <w:rsid w:val="009929AA"/>
    <w:rsid w:val="0099728C"/>
    <w:rsid w:val="00997921"/>
    <w:rsid w:val="009A0E2F"/>
    <w:rsid w:val="009A1B74"/>
    <w:rsid w:val="009A21A2"/>
    <w:rsid w:val="009A4A67"/>
    <w:rsid w:val="009A4E07"/>
    <w:rsid w:val="009A663E"/>
    <w:rsid w:val="009A6E4D"/>
    <w:rsid w:val="009A6ED6"/>
    <w:rsid w:val="009A798E"/>
    <w:rsid w:val="009A7F02"/>
    <w:rsid w:val="009B0C17"/>
    <w:rsid w:val="009B1C6A"/>
    <w:rsid w:val="009B28D6"/>
    <w:rsid w:val="009B4206"/>
    <w:rsid w:val="009B4CB6"/>
    <w:rsid w:val="009B6C65"/>
    <w:rsid w:val="009C2398"/>
    <w:rsid w:val="009C3DA2"/>
    <w:rsid w:val="009C51C5"/>
    <w:rsid w:val="009C5517"/>
    <w:rsid w:val="009C624C"/>
    <w:rsid w:val="009C66BC"/>
    <w:rsid w:val="009D0AD4"/>
    <w:rsid w:val="009D0F10"/>
    <w:rsid w:val="009D207C"/>
    <w:rsid w:val="009D2F02"/>
    <w:rsid w:val="009D31AD"/>
    <w:rsid w:val="009D3595"/>
    <w:rsid w:val="009D3AF3"/>
    <w:rsid w:val="009D442B"/>
    <w:rsid w:val="009D473C"/>
    <w:rsid w:val="009D74DB"/>
    <w:rsid w:val="009E12F7"/>
    <w:rsid w:val="009E3977"/>
    <w:rsid w:val="009E5532"/>
    <w:rsid w:val="009E5852"/>
    <w:rsid w:val="009E6703"/>
    <w:rsid w:val="009E67DD"/>
    <w:rsid w:val="009E6BA4"/>
    <w:rsid w:val="009F17AA"/>
    <w:rsid w:val="009F7907"/>
    <w:rsid w:val="00A00CCC"/>
    <w:rsid w:val="00A0465C"/>
    <w:rsid w:val="00A0574F"/>
    <w:rsid w:val="00A06F55"/>
    <w:rsid w:val="00A0706C"/>
    <w:rsid w:val="00A0734C"/>
    <w:rsid w:val="00A0777C"/>
    <w:rsid w:val="00A078DD"/>
    <w:rsid w:val="00A07D88"/>
    <w:rsid w:val="00A114BB"/>
    <w:rsid w:val="00A11DC7"/>
    <w:rsid w:val="00A11F7A"/>
    <w:rsid w:val="00A1524C"/>
    <w:rsid w:val="00A15E1E"/>
    <w:rsid w:val="00A172F8"/>
    <w:rsid w:val="00A21543"/>
    <w:rsid w:val="00A21791"/>
    <w:rsid w:val="00A22ABF"/>
    <w:rsid w:val="00A2366B"/>
    <w:rsid w:val="00A244F1"/>
    <w:rsid w:val="00A26D8C"/>
    <w:rsid w:val="00A30138"/>
    <w:rsid w:val="00A32002"/>
    <w:rsid w:val="00A34575"/>
    <w:rsid w:val="00A34D61"/>
    <w:rsid w:val="00A3634A"/>
    <w:rsid w:val="00A36C0C"/>
    <w:rsid w:val="00A36E69"/>
    <w:rsid w:val="00A37E7F"/>
    <w:rsid w:val="00A41A27"/>
    <w:rsid w:val="00A441E2"/>
    <w:rsid w:val="00A44A77"/>
    <w:rsid w:val="00A466B3"/>
    <w:rsid w:val="00A515C7"/>
    <w:rsid w:val="00A521FD"/>
    <w:rsid w:val="00A53025"/>
    <w:rsid w:val="00A54950"/>
    <w:rsid w:val="00A56DBB"/>
    <w:rsid w:val="00A60441"/>
    <w:rsid w:val="00A60D92"/>
    <w:rsid w:val="00A61756"/>
    <w:rsid w:val="00A6258E"/>
    <w:rsid w:val="00A654EF"/>
    <w:rsid w:val="00A66143"/>
    <w:rsid w:val="00A668B3"/>
    <w:rsid w:val="00A670E8"/>
    <w:rsid w:val="00A67BBF"/>
    <w:rsid w:val="00A702B8"/>
    <w:rsid w:val="00A73231"/>
    <w:rsid w:val="00A74C6D"/>
    <w:rsid w:val="00A760FC"/>
    <w:rsid w:val="00A80BE6"/>
    <w:rsid w:val="00A81775"/>
    <w:rsid w:val="00A82979"/>
    <w:rsid w:val="00A829E2"/>
    <w:rsid w:val="00A83A80"/>
    <w:rsid w:val="00A8418B"/>
    <w:rsid w:val="00A845D2"/>
    <w:rsid w:val="00A84A8B"/>
    <w:rsid w:val="00A85AAC"/>
    <w:rsid w:val="00A85D90"/>
    <w:rsid w:val="00A8786C"/>
    <w:rsid w:val="00A9129E"/>
    <w:rsid w:val="00A92BE9"/>
    <w:rsid w:val="00A9414C"/>
    <w:rsid w:val="00A970A9"/>
    <w:rsid w:val="00AA0650"/>
    <w:rsid w:val="00AA0BD0"/>
    <w:rsid w:val="00AA1DFB"/>
    <w:rsid w:val="00AA2390"/>
    <w:rsid w:val="00AA30FC"/>
    <w:rsid w:val="00AA325A"/>
    <w:rsid w:val="00AA3495"/>
    <w:rsid w:val="00AA3E64"/>
    <w:rsid w:val="00AA458B"/>
    <w:rsid w:val="00AA4CF6"/>
    <w:rsid w:val="00AA7805"/>
    <w:rsid w:val="00AB2519"/>
    <w:rsid w:val="00AB2A70"/>
    <w:rsid w:val="00AB2CB4"/>
    <w:rsid w:val="00AB3A59"/>
    <w:rsid w:val="00AB3BFF"/>
    <w:rsid w:val="00AB4A0E"/>
    <w:rsid w:val="00AB5511"/>
    <w:rsid w:val="00AC202A"/>
    <w:rsid w:val="00AC2173"/>
    <w:rsid w:val="00AC27AF"/>
    <w:rsid w:val="00AC3E14"/>
    <w:rsid w:val="00AC67AC"/>
    <w:rsid w:val="00AC791D"/>
    <w:rsid w:val="00AD0A85"/>
    <w:rsid w:val="00AD3562"/>
    <w:rsid w:val="00AD367A"/>
    <w:rsid w:val="00AD3CD1"/>
    <w:rsid w:val="00AD410D"/>
    <w:rsid w:val="00AD51B7"/>
    <w:rsid w:val="00AD58B9"/>
    <w:rsid w:val="00AE16A5"/>
    <w:rsid w:val="00AE1EDC"/>
    <w:rsid w:val="00AE3CCE"/>
    <w:rsid w:val="00AE608E"/>
    <w:rsid w:val="00AE7482"/>
    <w:rsid w:val="00AF0292"/>
    <w:rsid w:val="00AF17B5"/>
    <w:rsid w:val="00AF1AD5"/>
    <w:rsid w:val="00AF2719"/>
    <w:rsid w:val="00AF4413"/>
    <w:rsid w:val="00AF4C76"/>
    <w:rsid w:val="00AF77D2"/>
    <w:rsid w:val="00B000AB"/>
    <w:rsid w:val="00B02745"/>
    <w:rsid w:val="00B0366C"/>
    <w:rsid w:val="00B03785"/>
    <w:rsid w:val="00B04E0B"/>
    <w:rsid w:val="00B05C7A"/>
    <w:rsid w:val="00B065FD"/>
    <w:rsid w:val="00B07E72"/>
    <w:rsid w:val="00B1071F"/>
    <w:rsid w:val="00B162ED"/>
    <w:rsid w:val="00B20890"/>
    <w:rsid w:val="00B21BE8"/>
    <w:rsid w:val="00B21BEF"/>
    <w:rsid w:val="00B22603"/>
    <w:rsid w:val="00B23733"/>
    <w:rsid w:val="00B26A66"/>
    <w:rsid w:val="00B27AB8"/>
    <w:rsid w:val="00B27F50"/>
    <w:rsid w:val="00B30A5E"/>
    <w:rsid w:val="00B31C42"/>
    <w:rsid w:val="00B34D8D"/>
    <w:rsid w:val="00B35F3E"/>
    <w:rsid w:val="00B36137"/>
    <w:rsid w:val="00B36322"/>
    <w:rsid w:val="00B363DC"/>
    <w:rsid w:val="00B36FEB"/>
    <w:rsid w:val="00B37B1D"/>
    <w:rsid w:val="00B37C6F"/>
    <w:rsid w:val="00B41924"/>
    <w:rsid w:val="00B41AF2"/>
    <w:rsid w:val="00B43C44"/>
    <w:rsid w:val="00B43CD4"/>
    <w:rsid w:val="00B46B19"/>
    <w:rsid w:val="00B46FCB"/>
    <w:rsid w:val="00B47331"/>
    <w:rsid w:val="00B4778E"/>
    <w:rsid w:val="00B47C35"/>
    <w:rsid w:val="00B47F15"/>
    <w:rsid w:val="00B50C4C"/>
    <w:rsid w:val="00B53C44"/>
    <w:rsid w:val="00B56E2D"/>
    <w:rsid w:val="00B571E1"/>
    <w:rsid w:val="00B57459"/>
    <w:rsid w:val="00B60A81"/>
    <w:rsid w:val="00B63138"/>
    <w:rsid w:val="00B65F9A"/>
    <w:rsid w:val="00B663CB"/>
    <w:rsid w:val="00B66F26"/>
    <w:rsid w:val="00B72F3E"/>
    <w:rsid w:val="00B733A8"/>
    <w:rsid w:val="00B73917"/>
    <w:rsid w:val="00B75B5B"/>
    <w:rsid w:val="00B76611"/>
    <w:rsid w:val="00B801A6"/>
    <w:rsid w:val="00B82465"/>
    <w:rsid w:val="00B8401A"/>
    <w:rsid w:val="00B8430C"/>
    <w:rsid w:val="00B84528"/>
    <w:rsid w:val="00B846AA"/>
    <w:rsid w:val="00B85A84"/>
    <w:rsid w:val="00B864D5"/>
    <w:rsid w:val="00B86F41"/>
    <w:rsid w:val="00B87187"/>
    <w:rsid w:val="00B9032B"/>
    <w:rsid w:val="00B909DD"/>
    <w:rsid w:val="00B927E5"/>
    <w:rsid w:val="00B9482D"/>
    <w:rsid w:val="00B948C0"/>
    <w:rsid w:val="00B951A1"/>
    <w:rsid w:val="00B97042"/>
    <w:rsid w:val="00B97330"/>
    <w:rsid w:val="00B976B4"/>
    <w:rsid w:val="00BA01A2"/>
    <w:rsid w:val="00BA0233"/>
    <w:rsid w:val="00BA487E"/>
    <w:rsid w:val="00BA48A3"/>
    <w:rsid w:val="00BB02B2"/>
    <w:rsid w:val="00BB08F0"/>
    <w:rsid w:val="00BB2159"/>
    <w:rsid w:val="00BB2628"/>
    <w:rsid w:val="00BB2FC9"/>
    <w:rsid w:val="00BB35BE"/>
    <w:rsid w:val="00BB5F2D"/>
    <w:rsid w:val="00BC0138"/>
    <w:rsid w:val="00BC1472"/>
    <w:rsid w:val="00BC1EF1"/>
    <w:rsid w:val="00BC28FE"/>
    <w:rsid w:val="00BC4E52"/>
    <w:rsid w:val="00BC5A65"/>
    <w:rsid w:val="00BD1036"/>
    <w:rsid w:val="00BD2553"/>
    <w:rsid w:val="00BD4241"/>
    <w:rsid w:val="00BD454D"/>
    <w:rsid w:val="00BD5A0E"/>
    <w:rsid w:val="00BD64D9"/>
    <w:rsid w:val="00BD700F"/>
    <w:rsid w:val="00BD742B"/>
    <w:rsid w:val="00BD7ED9"/>
    <w:rsid w:val="00BE1906"/>
    <w:rsid w:val="00BE20D9"/>
    <w:rsid w:val="00BE444F"/>
    <w:rsid w:val="00BE57CB"/>
    <w:rsid w:val="00BE6F14"/>
    <w:rsid w:val="00BE77F3"/>
    <w:rsid w:val="00BF2399"/>
    <w:rsid w:val="00BF2ABD"/>
    <w:rsid w:val="00BF3C0A"/>
    <w:rsid w:val="00BF3DDD"/>
    <w:rsid w:val="00BF4200"/>
    <w:rsid w:val="00BF46A6"/>
    <w:rsid w:val="00BF4FC5"/>
    <w:rsid w:val="00BF6B85"/>
    <w:rsid w:val="00C018A2"/>
    <w:rsid w:val="00C03C93"/>
    <w:rsid w:val="00C055DF"/>
    <w:rsid w:val="00C05BEB"/>
    <w:rsid w:val="00C05C08"/>
    <w:rsid w:val="00C06B9F"/>
    <w:rsid w:val="00C10430"/>
    <w:rsid w:val="00C10647"/>
    <w:rsid w:val="00C11146"/>
    <w:rsid w:val="00C12823"/>
    <w:rsid w:val="00C132AE"/>
    <w:rsid w:val="00C1467F"/>
    <w:rsid w:val="00C14E20"/>
    <w:rsid w:val="00C15493"/>
    <w:rsid w:val="00C160F8"/>
    <w:rsid w:val="00C203B6"/>
    <w:rsid w:val="00C20E5A"/>
    <w:rsid w:val="00C217BC"/>
    <w:rsid w:val="00C2487A"/>
    <w:rsid w:val="00C259FC"/>
    <w:rsid w:val="00C27AD6"/>
    <w:rsid w:val="00C30BCC"/>
    <w:rsid w:val="00C3135E"/>
    <w:rsid w:val="00C33824"/>
    <w:rsid w:val="00C3402A"/>
    <w:rsid w:val="00C34F40"/>
    <w:rsid w:val="00C37426"/>
    <w:rsid w:val="00C37F44"/>
    <w:rsid w:val="00C4095F"/>
    <w:rsid w:val="00C43B93"/>
    <w:rsid w:val="00C43FA3"/>
    <w:rsid w:val="00C466FD"/>
    <w:rsid w:val="00C47558"/>
    <w:rsid w:val="00C51F62"/>
    <w:rsid w:val="00C5200D"/>
    <w:rsid w:val="00C525D7"/>
    <w:rsid w:val="00C53732"/>
    <w:rsid w:val="00C537F7"/>
    <w:rsid w:val="00C54396"/>
    <w:rsid w:val="00C546B3"/>
    <w:rsid w:val="00C55065"/>
    <w:rsid w:val="00C553A4"/>
    <w:rsid w:val="00C55686"/>
    <w:rsid w:val="00C56ADC"/>
    <w:rsid w:val="00C56F35"/>
    <w:rsid w:val="00C600B3"/>
    <w:rsid w:val="00C607FD"/>
    <w:rsid w:val="00C60C1B"/>
    <w:rsid w:val="00C63729"/>
    <w:rsid w:val="00C6404F"/>
    <w:rsid w:val="00C655E7"/>
    <w:rsid w:val="00C658B6"/>
    <w:rsid w:val="00C659B4"/>
    <w:rsid w:val="00C65A60"/>
    <w:rsid w:val="00C66470"/>
    <w:rsid w:val="00C66D6A"/>
    <w:rsid w:val="00C71A3D"/>
    <w:rsid w:val="00C72EA8"/>
    <w:rsid w:val="00C744F4"/>
    <w:rsid w:val="00C74C4E"/>
    <w:rsid w:val="00C75138"/>
    <w:rsid w:val="00C76B75"/>
    <w:rsid w:val="00C803B9"/>
    <w:rsid w:val="00C808B1"/>
    <w:rsid w:val="00C82065"/>
    <w:rsid w:val="00C82BCC"/>
    <w:rsid w:val="00C85B97"/>
    <w:rsid w:val="00C85CA4"/>
    <w:rsid w:val="00C865DA"/>
    <w:rsid w:val="00C869D9"/>
    <w:rsid w:val="00C93BB0"/>
    <w:rsid w:val="00C9419F"/>
    <w:rsid w:val="00C94798"/>
    <w:rsid w:val="00C95A16"/>
    <w:rsid w:val="00C95A55"/>
    <w:rsid w:val="00C96B1D"/>
    <w:rsid w:val="00C96E19"/>
    <w:rsid w:val="00C97449"/>
    <w:rsid w:val="00C97DA7"/>
    <w:rsid w:val="00CA03CA"/>
    <w:rsid w:val="00CA0833"/>
    <w:rsid w:val="00CA1D41"/>
    <w:rsid w:val="00CA33C7"/>
    <w:rsid w:val="00CA37DD"/>
    <w:rsid w:val="00CA4028"/>
    <w:rsid w:val="00CA4A78"/>
    <w:rsid w:val="00CA4D4A"/>
    <w:rsid w:val="00CA587E"/>
    <w:rsid w:val="00CA6A04"/>
    <w:rsid w:val="00CA6D6E"/>
    <w:rsid w:val="00CA780F"/>
    <w:rsid w:val="00CB0ACD"/>
    <w:rsid w:val="00CB26FE"/>
    <w:rsid w:val="00CB4322"/>
    <w:rsid w:val="00CB7D18"/>
    <w:rsid w:val="00CC0198"/>
    <w:rsid w:val="00CC0561"/>
    <w:rsid w:val="00CC165B"/>
    <w:rsid w:val="00CC396F"/>
    <w:rsid w:val="00CC3B3B"/>
    <w:rsid w:val="00CC3FDF"/>
    <w:rsid w:val="00CC7D2B"/>
    <w:rsid w:val="00CD0477"/>
    <w:rsid w:val="00CD0A9F"/>
    <w:rsid w:val="00CD0BF9"/>
    <w:rsid w:val="00CD2090"/>
    <w:rsid w:val="00CD5D09"/>
    <w:rsid w:val="00CD636F"/>
    <w:rsid w:val="00CE0AE7"/>
    <w:rsid w:val="00CE3179"/>
    <w:rsid w:val="00CE41FC"/>
    <w:rsid w:val="00CE42B4"/>
    <w:rsid w:val="00CE5A9D"/>
    <w:rsid w:val="00CE6472"/>
    <w:rsid w:val="00CF0BB1"/>
    <w:rsid w:val="00CF1B85"/>
    <w:rsid w:val="00CF26DE"/>
    <w:rsid w:val="00CF2F8C"/>
    <w:rsid w:val="00CF40E9"/>
    <w:rsid w:val="00CF4734"/>
    <w:rsid w:val="00CF55A9"/>
    <w:rsid w:val="00CF60CE"/>
    <w:rsid w:val="00CF6160"/>
    <w:rsid w:val="00CF7C96"/>
    <w:rsid w:val="00D012C1"/>
    <w:rsid w:val="00D01A15"/>
    <w:rsid w:val="00D02029"/>
    <w:rsid w:val="00D03882"/>
    <w:rsid w:val="00D04A3D"/>
    <w:rsid w:val="00D04EFD"/>
    <w:rsid w:val="00D1119E"/>
    <w:rsid w:val="00D11BEC"/>
    <w:rsid w:val="00D120E5"/>
    <w:rsid w:val="00D128F3"/>
    <w:rsid w:val="00D14DD0"/>
    <w:rsid w:val="00D21E6E"/>
    <w:rsid w:val="00D268A3"/>
    <w:rsid w:val="00D2739A"/>
    <w:rsid w:val="00D30AF7"/>
    <w:rsid w:val="00D31DF4"/>
    <w:rsid w:val="00D3207A"/>
    <w:rsid w:val="00D32DAB"/>
    <w:rsid w:val="00D35EE2"/>
    <w:rsid w:val="00D36AE2"/>
    <w:rsid w:val="00D36FA2"/>
    <w:rsid w:val="00D40171"/>
    <w:rsid w:val="00D41D59"/>
    <w:rsid w:val="00D44AD3"/>
    <w:rsid w:val="00D45C25"/>
    <w:rsid w:val="00D46C89"/>
    <w:rsid w:val="00D46DF8"/>
    <w:rsid w:val="00D52DD6"/>
    <w:rsid w:val="00D545DD"/>
    <w:rsid w:val="00D56049"/>
    <w:rsid w:val="00D637A0"/>
    <w:rsid w:val="00D67117"/>
    <w:rsid w:val="00D701EE"/>
    <w:rsid w:val="00D707AA"/>
    <w:rsid w:val="00D73CF6"/>
    <w:rsid w:val="00D759E2"/>
    <w:rsid w:val="00D81410"/>
    <w:rsid w:val="00D814B1"/>
    <w:rsid w:val="00D81CEB"/>
    <w:rsid w:val="00D82324"/>
    <w:rsid w:val="00D82740"/>
    <w:rsid w:val="00D85D2F"/>
    <w:rsid w:val="00D93B51"/>
    <w:rsid w:val="00D93BC9"/>
    <w:rsid w:val="00DA06B0"/>
    <w:rsid w:val="00DA0A58"/>
    <w:rsid w:val="00DA2622"/>
    <w:rsid w:val="00DA2BFF"/>
    <w:rsid w:val="00DA402A"/>
    <w:rsid w:val="00DA43B6"/>
    <w:rsid w:val="00DA754A"/>
    <w:rsid w:val="00DB1241"/>
    <w:rsid w:val="00DB1B4C"/>
    <w:rsid w:val="00DB205D"/>
    <w:rsid w:val="00DB27C1"/>
    <w:rsid w:val="00DB319C"/>
    <w:rsid w:val="00DB3C4E"/>
    <w:rsid w:val="00DC05F9"/>
    <w:rsid w:val="00DC1207"/>
    <w:rsid w:val="00DC19F6"/>
    <w:rsid w:val="00DC276D"/>
    <w:rsid w:val="00DC3A7E"/>
    <w:rsid w:val="00DC4494"/>
    <w:rsid w:val="00DC47B3"/>
    <w:rsid w:val="00DC5636"/>
    <w:rsid w:val="00DC62B1"/>
    <w:rsid w:val="00DD45A3"/>
    <w:rsid w:val="00DD4CEA"/>
    <w:rsid w:val="00DD713E"/>
    <w:rsid w:val="00DE0F8E"/>
    <w:rsid w:val="00DE424E"/>
    <w:rsid w:val="00DE63E1"/>
    <w:rsid w:val="00DF2BCE"/>
    <w:rsid w:val="00DF38F9"/>
    <w:rsid w:val="00DF6977"/>
    <w:rsid w:val="00DF6D57"/>
    <w:rsid w:val="00DF75B0"/>
    <w:rsid w:val="00E00014"/>
    <w:rsid w:val="00E02D19"/>
    <w:rsid w:val="00E046F8"/>
    <w:rsid w:val="00E11038"/>
    <w:rsid w:val="00E12F6C"/>
    <w:rsid w:val="00E13EE8"/>
    <w:rsid w:val="00E15FE9"/>
    <w:rsid w:val="00E162F5"/>
    <w:rsid w:val="00E1788D"/>
    <w:rsid w:val="00E17E72"/>
    <w:rsid w:val="00E20967"/>
    <w:rsid w:val="00E213AB"/>
    <w:rsid w:val="00E218C3"/>
    <w:rsid w:val="00E23041"/>
    <w:rsid w:val="00E25335"/>
    <w:rsid w:val="00E258B9"/>
    <w:rsid w:val="00E25B63"/>
    <w:rsid w:val="00E25C04"/>
    <w:rsid w:val="00E273E6"/>
    <w:rsid w:val="00E30307"/>
    <w:rsid w:val="00E315D2"/>
    <w:rsid w:val="00E31866"/>
    <w:rsid w:val="00E31AEF"/>
    <w:rsid w:val="00E32279"/>
    <w:rsid w:val="00E32737"/>
    <w:rsid w:val="00E32B12"/>
    <w:rsid w:val="00E36AA5"/>
    <w:rsid w:val="00E40BA9"/>
    <w:rsid w:val="00E41FF8"/>
    <w:rsid w:val="00E4220B"/>
    <w:rsid w:val="00E42466"/>
    <w:rsid w:val="00E42D4C"/>
    <w:rsid w:val="00E43632"/>
    <w:rsid w:val="00E4496F"/>
    <w:rsid w:val="00E45130"/>
    <w:rsid w:val="00E47210"/>
    <w:rsid w:val="00E47688"/>
    <w:rsid w:val="00E50427"/>
    <w:rsid w:val="00E51CB3"/>
    <w:rsid w:val="00E52D39"/>
    <w:rsid w:val="00E52EC1"/>
    <w:rsid w:val="00E533DA"/>
    <w:rsid w:val="00E5351B"/>
    <w:rsid w:val="00E53B5A"/>
    <w:rsid w:val="00E545E0"/>
    <w:rsid w:val="00E556FC"/>
    <w:rsid w:val="00E56423"/>
    <w:rsid w:val="00E578DC"/>
    <w:rsid w:val="00E60A44"/>
    <w:rsid w:val="00E61174"/>
    <w:rsid w:val="00E6356F"/>
    <w:rsid w:val="00E647D8"/>
    <w:rsid w:val="00E65533"/>
    <w:rsid w:val="00E65AFD"/>
    <w:rsid w:val="00E7033E"/>
    <w:rsid w:val="00E70B01"/>
    <w:rsid w:val="00E711A4"/>
    <w:rsid w:val="00E721F2"/>
    <w:rsid w:val="00E739DE"/>
    <w:rsid w:val="00E76281"/>
    <w:rsid w:val="00E76C04"/>
    <w:rsid w:val="00E80001"/>
    <w:rsid w:val="00E8187A"/>
    <w:rsid w:val="00E825B8"/>
    <w:rsid w:val="00E837F5"/>
    <w:rsid w:val="00E83D8D"/>
    <w:rsid w:val="00E8605E"/>
    <w:rsid w:val="00E861B0"/>
    <w:rsid w:val="00E876BB"/>
    <w:rsid w:val="00E87C42"/>
    <w:rsid w:val="00E9129C"/>
    <w:rsid w:val="00E936F6"/>
    <w:rsid w:val="00E93FCD"/>
    <w:rsid w:val="00E94D90"/>
    <w:rsid w:val="00E957A9"/>
    <w:rsid w:val="00E95A57"/>
    <w:rsid w:val="00E972AB"/>
    <w:rsid w:val="00E97CC3"/>
    <w:rsid w:val="00EA21E5"/>
    <w:rsid w:val="00EA38CD"/>
    <w:rsid w:val="00EA3DD1"/>
    <w:rsid w:val="00EA4A4A"/>
    <w:rsid w:val="00EB0447"/>
    <w:rsid w:val="00EB0F27"/>
    <w:rsid w:val="00EB14A4"/>
    <w:rsid w:val="00EB239D"/>
    <w:rsid w:val="00EB282D"/>
    <w:rsid w:val="00EB389B"/>
    <w:rsid w:val="00EB3E88"/>
    <w:rsid w:val="00EB4531"/>
    <w:rsid w:val="00EB6C68"/>
    <w:rsid w:val="00EC31AF"/>
    <w:rsid w:val="00EC3301"/>
    <w:rsid w:val="00EC3389"/>
    <w:rsid w:val="00EC4307"/>
    <w:rsid w:val="00EC5FDA"/>
    <w:rsid w:val="00ED0353"/>
    <w:rsid w:val="00ED09A5"/>
    <w:rsid w:val="00ED3546"/>
    <w:rsid w:val="00ED3D1B"/>
    <w:rsid w:val="00ED537E"/>
    <w:rsid w:val="00ED5437"/>
    <w:rsid w:val="00ED6C59"/>
    <w:rsid w:val="00ED6F7B"/>
    <w:rsid w:val="00EE1E34"/>
    <w:rsid w:val="00EE2D4B"/>
    <w:rsid w:val="00EE2EA7"/>
    <w:rsid w:val="00EE4ED4"/>
    <w:rsid w:val="00EE58C7"/>
    <w:rsid w:val="00EE5C09"/>
    <w:rsid w:val="00EF0099"/>
    <w:rsid w:val="00EF0328"/>
    <w:rsid w:val="00EF237A"/>
    <w:rsid w:val="00EF38B8"/>
    <w:rsid w:val="00EF4A61"/>
    <w:rsid w:val="00EF5665"/>
    <w:rsid w:val="00EF61D2"/>
    <w:rsid w:val="00EF668E"/>
    <w:rsid w:val="00EF6718"/>
    <w:rsid w:val="00EF6DF1"/>
    <w:rsid w:val="00F0078E"/>
    <w:rsid w:val="00F04A57"/>
    <w:rsid w:val="00F04DAE"/>
    <w:rsid w:val="00F060C8"/>
    <w:rsid w:val="00F06BC6"/>
    <w:rsid w:val="00F06BE8"/>
    <w:rsid w:val="00F1183F"/>
    <w:rsid w:val="00F121A2"/>
    <w:rsid w:val="00F12458"/>
    <w:rsid w:val="00F12C5E"/>
    <w:rsid w:val="00F13047"/>
    <w:rsid w:val="00F22BA8"/>
    <w:rsid w:val="00F22EEC"/>
    <w:rsid w:val="00F24831"/>
    <w:rsid w:val="00F24CCF"/>
    <w:rsid w:val="00F264F2"/>
    <w:rsid w:val="00F316D2"/>
    <w:rsid w:val="00F35109"/>
    <w:rsid w:val="00F36BC4"/>
    <w:rsid w:val="00F37007"/>
    <w:rsid w:val="00F37A26"/>
    <w:rsid w:val="00F37AF1"/>
    <w:rsid w:val="00F4151D"/>
    <w:rsid w:val="00F4195C"/>
    <w:rsid w:val="00F42A8F"/>
    <w:rsid w:val="00F4407A"/>
    <w:rsid w:val="00F443DB"/>
    <w:rsid w:val="00F44B82"/>
    <w:rsid w:val="00F44DCC"/>
    <w:rsid w:val="00F47EA2"/>
    <w:rsid w:val="00F47FDD"/>
    <w:rsid w:val="00F500DE"/>
    <w:rsid w:val="00F52943"/>
    <w:rsid w:val="00F53152"/>
    <w:rsid w:val="00F558D7"/>
    <w:rsid w:val="00F56B89"/>
    <w:rsid w:val="00F620C6"/>
    <w:rsid w:val="00F6403F"/>
    <w:rsid w:val="00F65594"/>
    <w:rsid w:val="00F660B1"/>
    <w:rsid w:val="00F66584"/>
    <w:rsid w:val="00F67018"/>
    <w:rsid w:val="00F678F7"/>
    <w:rsid w:val="00F67B5B"/>
    <w:rsid w:val="00F726F3"/>
    <w:rsid w:val="00F72E2E"/>
    <w:rsid w:val="00F75EDA"/>
    <w:rsid w:val="00F76422"/>
    <w:rsid w:val="00F77CD4"/>
    <w:rsid w:val="00F77FDF"/>
    <w:rsid w:val="00F8042B"/>
    <w:rsid w:val="00F806FA"/>
    <w:rsid w:val="00F81DC8"/>
    <w:rsid w:val="00F81FE1"/>
    <w:rsid w:val="00F84F66"/>
    <w:rsid w:val="00F87182"/>
    <w:rsid w:val="00F875D4"/>
    <w:rsid w:val="00F8776E"/>
    <w:rsid w:val="00F900E0"/>
    <w:rsid w:val="00F9022E"/>
    <w:rsid w:val="00F92368"/>
    <w:rsid w:val="00F94837"/>
    <w:rsid w:val="00FA1119"/>
    <w:rsid w:val="00FA3C56"/>
    <w:rsid w:val="00FA5EAB"/>
    <w:rsid w:val="00FA7F3E"/>
    <w:rsid w:val="00FB1EE1"/>
    <w:rsid w:val="00FB26C8"/>
    <w:rsid w:val="00FB2B12"/>
    <w:rsid w:val="00FB32F4"/>
    <w:rsid w:val="00FB3AE1"/>
    <w:rsid w:val="00FB495E"/>
    <w:rsid w:val="00FB5BDB"/>
    <w:rsid w:val="00FB5CFF"/>
    <w:rsid w:val="00FB7AC9"/>
    <w:rsid w:val="00FC1932"/>
    <w:rsid w:val="00FC21FD"/>
    <w:rsid w:val="00FC3F57"/>
    <w:rsid w:val="00FC7B88"/>
    <w:rsid w:val="00FD14E2"/>
    <w:rsid w:val="00FD16C5"/>
    <w:rsid w:val="00FD19A4"/>
    <w:rsid w:val="00FD1C80"/>
    <w:rsid w:val="00FD22FF"/>
    <w:rsid w:val="00FD2593"/>
    <w:rsid w:val="00FD26CF"/>
    <w:rsid w:val="00FD4618"/>
    <w:rsid w:val="00FD4828"/>
    <w:rsid w:val="00FD59AC"/>
    <w:rsid w:val="00FD655A"/>
    <w:rsid w:val="00FD667A"/>
    <w:rsid w:val="00FE1FE9"/>
    <w:rsid w:val="00FE20AF"/>
    <w:rsid w:val="00FE29FE"/>
    <w:rsid w:val="00FE72DF"/>
    <w:rsid w:val="00FE762B"/>
    <w:rsid w:val="00FF0472"/>
    <w:rsid w:val="00FF0E02"/>
    <w:rsid w:val="00FF2270"/>
    <w:rsid w:val="00FF28A5"/>
    <w:rsid w:val="00FF5E1D"/>
    <w:rsid w:val="00FF5F09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6D0BD-CDE8-40DF-A581-B5E9F633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2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B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7D18"/>
  </w:style>
  <w:style w:type="paragraph" w:styleId="a7">
    <w:name w:val="footer"/>
    <w:basedOn w:val="a"/>
    <w:link w:val="a8"/>
    <w:uiPriority w:val="99"/>
    <w:unhideWhenUsed/>
    <w:rsid w:val="00CB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D18"/>
  </w:style>
  <w:style w:type="table" w:styleId="a9">
    <w:name w:val="Table Grid"/>
    <w:basedOn w:val="a1"/>
    <w:uiPriority w:val="59"/>
    <w:rsid w:val="00CB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49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92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2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22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19</cp:revision>
  <cp:lastPrinted>2018-05-08T04:31:00Z</cp:lastPrinted>
  <dcterms:created xsi:type="dcterms:W3CDTF">2018-04-24T09:59:00Z</dcterms:created>
  <dcterms:modified xsi:type="dcterms:W3CDTF">2018-05-18T12:34:00Z</dcterms:modified>
</cp:coreProperties>
</file>