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D69" w:rsidRPr="009B655A" w:rsidRDefault="00AA4D69" w:rsidP="00DD28FB">
      <w:pPr>
        <w:pStyle w:val="Pa2"/>
        <w:ind w:firstLine="280"/>
        <w:jc w:val="center"/>
        <w:rPr>
          <w:rFonts w:cs="BannikovaAP"/>
          <w:color w:val="000000"/>
          <w:sz w:val="26"/>
          <w:szCs w:val="26"/>
        </w:rPr>
      </w:pPr>
      <w:r w:rsidRPr="002E4846">
        <w:rPr>
          <w:rFonts w:cs="BannikovaAP"/>
          <w:color w:val="000000"/>
          <w:sz w:val="26"/>
          <w:szCs w:val="26"/>
        </w:rPr>
        <w:t xml:space="preserve">Автономное образовательное учреждение Вологодской области дополнительного профессионального образования </w:t>
      </w:r>
    </w:p>
    <w:p w:rsidR="00AA4D69" w:rsidRPr="002E4846" w:rsidRDefault="00AA4D69" w:rsidP="00DD28FB">
      <w:pPr>
        <w:pStyle w:val="Pa2"/>
        <w:ind w:firstLine="280"/>
        <w:jc w:val="center"/>
        <w:rPr>
          <w:rFonts w:cs="BannikovaAP"/>
          <w:color w:val="000000"/>
          <w:sz w:val="26"/>
          <w:szCs w:val="26"/>
        </w:rPr>
      </w:pPr>
      <w:r w:rsidRPr="002E4846">
        <w:rPr>
          <w:rFonts w:cs="BannikovaAP"/>
          <w:color w:val="000000"/>
          <w:sz w:val="26"/>
          <w:szCs w:val="26"/>
        </w:rPr>
        <w:t>«Вологодский институт развития образования»</w:t>
      </w:r>
    </w:p>
    <w:p w:rsidR="00AA4D69" w:rsidRPr="002E4846" w:rsidRDefault="00AA4D69" w:rsidP="00DD28FB">
      <w:pPr>
        <w:rPr>
          <w:sz w:val="26"/>
          <w:szCs w:val="26"/>
          <w:lang w:eastAsia="ru-RU"/>
        </w:rPr>
      </w:pPr>
    </w:p>
    <w:p w:rsidR="00AA4D69" w:rsidRPr="002E4846" w:rsidRDefault="00AA4D69" w:rsidP="00DD28FB">
      <w:pPr>
        <w:rPr>
          <w:sz w:val="26"/>
          <w:szCs w:val="26"/>
          <w:lang w:eastAsia="ru-RU"/>
        </w:rPr>
      </w:pPr>
    </w:p>
    <w:p w:rsidR="00AA4D69" w:rsidRPr="002E4846" w:rsidRDefault="00AA4D69" w:rsidP="00DD28FB">
      <w:pPr>
        <w:rPr>
          <w:rFonts w:ascii="Times New Roman" w:hAnsi="Times New Roman"/>
          <w:sz w:val="26"/>
          <w:szCs w:val="26"/>
          <w:lang w:eastAsia="ru-RU"/>
        </w:rPr>
      </w:pPr>
    </w:p>
    <w:p w:rsidR="00AA4D69" w:rsidRPr="002E4846" w:rsidRDefault="00AA4D69" w:rsidP="00DD28FB">
      <w:pPr>
        <w:rPr>
          <w:rFonts w:ascii="Times New Roman" w:hAnsi="Times New Roman"/>
          <w:sz w:val="26"/>
          <w:szCs w:val="26"/>
          <w:lang w:eastAsia="ru-RU"/>
        </w:rPr>
      </w:pPr>
    </w:p>
    <w:p w:rsidR="00AA4D69" w:rsidRPr="002E4846" w:rsidRDefault="00AA4D69" w:rsidP="00DD28FB">
      <w:pPr>
        <w:rPr>
          <w:rFonts w:ascii="Times New Roman" w:hAnsi="Times New Roman"/>
          <w:sz w:val="26"/>
          <w:szCs w:val="26"/>
          <w:lang w:eastAsia="ru-RU"/>
        </w:rPr>
      </w:pPr>
    </w:p>
    <w:p w:rsidR="00AA4D69" w:rsidRPr="002E4846" w:rsidRDefault="00AA4D69" w:rsidP="00DD28FB">
      <w:pPr>
        <w:rPr>
          <w:rFonts w:ascii="Times New Roman" w:hAnsi="Times New Roman"/>
          <w:sz w:val="26"/>
          <w:szCs w:val="26"/>
          <w:lang w:eastAsia="ru-RU"/>
        </w:rPr>
      </w:pPr>
    </w:p>
    <w:p w:rsidR="00AA4D69" w:rsidRPr="002E4846" w:rsidRDefault="00AA4D69" w:rsidP="00FD5B08">
      <w:pPr>
        <w:jc w:val="center"/>
        <w:rPr>
          <w:rFonts w:ascii="Times New Roman" w:hAnsi="Times New Roman"/>
          <w:sz w:val="26"/>
          <w:szCs w:val="26"/>
          <w:lang w:eastAsia="ru-RU"/>
        </w:rPr>
      </w:pPr>
      <w:r w:rsidRPr="002E4846">
        <w:rPr>
          <w:rFonts w:ascii="Times New Roman" w:hAnsi="Times New Roman"/>
          <w:b/>
          <w:sz w:val="26"/>
          <w:szCs w:val="26"/>
          <w:lang w:eastAsia="ru-RU"/>
        </w:rPr>
        <w:t>МЕТОДИЧЕСКИЕ МАТЕРИАЛЫ</w:t>
      </w:r>
    </w:p>
    <w:p w:rsidR="00AA4D69" w:rsidRPr="002E4846" w:rsidRDefault="00AA4D69" w:rsidP="00251EE0">
      <w:pPr>
        <w:jc w:val="center"/>
        <w:rPr>
          <w:rFonts w:ascii="Times New Roman" w:hAnsi="Times New Roman"/>
          <w:sz w:val="26"/>
          <w:szCs w:val="26"/>
          <w:lang w:eastAsia="ru-RU"/>
        </w:rPr>
      </w:pPr>
      <w:r w:rsidRPr="002E4846">
        <w:rPr>
          <w:rFonts w:ascii="Times New Roman" w:hAnsi="Times New Roman"/>
          <w:sz w:val="26"/>
          <w:szCs w:val="26"/>
          <w:lang w:eastAsia="ru-RU"/>
        </w:rPr>
        <w:t>к семинару</w:t>
      </w:r>
      <w:r w:rsidRPr="009B655A">
        <w:rPr>
          <w:rFonts w:ascii="Times New Roman" w:hAnsi="Times New Roman"/>
          <w:sz w:val="26"/>
          <w:szCs w:val="26"/>
          <w:lang w:eastAsia="ru-RU"/>
        </w:rPr>
        <w:t>-</w:t>
      </w:r>
      <w:r w:rsidRPr="002E4846">
        <w:rPr>
          <w:rFonts w:ascii="Times New Roman" w:hAnsi="Times New Roman"/>
          <w:sz w:val="26"/>
          <w:szCs w:val="26"/>
          <w:lang w:eastAsia="ru-RU"/>
        </w:rPr>
        <w:t>практикуму на тему: «Развитие этнохудожественной культуры педагогов дополнительного образования средствами технологии осв</w:t>
      </w:r>
      <w:r>
        <w:rPr>
          <w:rFonts w:ascii="Times New Roman" w:hAnsi="Times New Roman"/>
          <w:sz w:val="26"/>
          <w:szCs w:val="26"/>
          <w:lang w:eastAsia="ru-RU"/>
        </w:rPr>
        <w:t xml:space="preserve">оения традиционной свободно-кистевой </w:t>
      </w:r>
      <w:r w:rsidRPr="002E4846">
        <w:rPr>
          <w:rFonts w:ascii="Times New Roman" w:hAnsi="Times New Roman"/>
          <w:sz w:val="26"/>
          <w:szCs w:val="26"/>
          <w:lang w:eastAsia="ru-RU"/>
        </w:rPr>
        <w:t xml:space="preserve">росписи по дереву на ценностной основе» </w:t>
      </w:r>
    </w:p>
    <w:p w:rsidR="00AA4D69" w:rsidRPr="002E4846" w:rsidRDefault="00AA4D69" w:rsidP="00251EE0">
      <w:pPr>
        <w:jc w:val="center"/>
        <w:rPr>
          <w:rFonts w:ascii="Times New Roman" w:hAnsi="Times New Roman"/>
          <w:sz w:val="26"/>
          <w:szCs w:val="26"/>
          <w:lang w:eastAsia="ru-RU"/>
        </w:rPr>
      </w:pPr>
    </w:p>
    <w:p w:rsidR="00AA4D69" w:rsidRPr="002E4846" w:rsidRDefault="00AA4D69" w:rsidP="00251EE0">
      <w:pPr>
        <w:jc w:val="center"/>
        <w:rPr>
          <w:rFonts w:ascii="Times New Roman" w:hAnsi="Times New Roman"/>
          <w:sz w:val="26"/>
          <w:szCs w:val="26"/>
          <w:lang w:eastAsia="ru-RU"/>
        </w:rPr>
      </w:pPr>
    </w:p>
    <w:p w:rsidR="00AA4D69" w:rsidRPr="002E4846" w:rsidRDefault="00AA4D69" w:rsidP="00251EE0">
      <w:pPr>
        <w:jc w:val="center"/>
        <w:rPr>
          <w:rFonts w:ascii="Times New Roman" w:hAnsi="Times New Roman"/>
          <w:sz w:val="26"/>
          <w:szCs w:val="26"/>
          <w:lang w:eastAsia="ru-RU"/>
        </w:rPr>
      </w:pPr>
    </w:p>
    <w:p w:rsidR="00AA4D69" w:rsidRPr="002E4846" w:rsidRDefault="00AA4D69" w:rsidP="00251EE0">
      <w:pPr>
        <w:jc w:val="center"/>
        <w:rPr>
          <w:rFonts w:ascii="Times New Roman" w:hAnsi="Times New Roman"/>
          <w:sz w:val="26"/>
          <w:szCs w:val="26"/>
          <w:lang w:eastAsia="ru-RU"/>
        </w:rPr>
      </w:pPr>
    </w:p>
    <w:p w:rsidR="00AA4D69" w:rsidRPr="002E4846" w:rsidRDefault="00AA4D69" w:rsidP="00251EE0">
      <w:pPr>
        <w:jc w:val="center"/>
        <w:rPr>
          <w:rFonts w:ascii="Times New Roman" w:hAnsi="Times New Roman"/>
          <w:sz w:val="26"/>
          <w:szCs w:val="26"/>
          <w:lang w:eastAsia="ru-RU"/>
        </w:rPr>
      </w:pPr>
    </w:p>
    <w:tbl>
      <w:tblPr>
        <w:tblW w:w="0" w:type="auto"/>
        <w:tblLook w:val="00A0" w:firstRow="1" w:lastRow="0" w:firstColumn="1" w:lastColumn="0" w:noHBand="0" w:noVBand="0"/>
      </w:tblPr>
      <w:tblGrid>
        <w:gridCol w:w="4785"/>
        <w:gridCol w:w="4786"/>
      </w:tblGrid>
      <w:tr w:rsidR="00AA4D69" w:rsidRPr="00D0330D" w:rsidTr="00D0330D">
        <w:tc>
          <w:tcPr>
            <w:tcW w:w="4785" w:type="dxa"/>
          </w:tcPr>
          <w:p w:rsidR="00AA4D69" w:rsidRPr="00D0330D" w:rsidRDefault="00AA4D69" w:rsidP="00D0330D">
            <w:pPr>
              <w:spacing w:after="0" w:line="240" w:lineRule="auto"/>
              <w:rPr>
                <w:rFonts w:ascii="Times New Roman" w:hAnsi="Times New Roman"/>
                <w:sz w:val="26"/>
                <w:szCs w:val="26"/>
                <w:lang w:eastAsia="ru-RU"/>
              </w:rPr>
            </w:pPr>
          </w:p>
        </w:tc>
        <w:tc>
          <w:tcPr>
            <w:tcW w:w="4786" w:type="dxa"/>
          </w:tcPr>
          <w:p w:rsidR="00AA4D69" w:rsidRPr="00D0330D" w:rsidRDefault="00AA4D69" w:rsidP="00D0330D">
            <w:pPr>
              <w:spacing w:after="0" w:line="240" w:lineRule="auto"/>
              <w:ind w:left="-249" w:firstLine="284"/>
              <w:rPr>
                <w:rFonts w:ascii="Times New Roman" w:hAnsi="Times New Roman"/>
                <w:sz w:val="26"/>
                <w:szCs w:val="26"/>
                <w:lang w:eastAsia="ru-RU"/>
              </w:rPr>
            </w:pPr>
            <w:r w:rsidRPr="00D0330D">
              <w:rPr>
                <w:rFonts w:ascii="Times New Roman" w:hAnsi="Times New Roman"/>
                <w:sz w:val="26"/>
                <w:szCs w:val="26"/>
                <w:lang w:eastAsia="ru-RU"/>
              </w:rPr>
              <w:t xml:space="preserve">Автор: </w:t>
            </w:r>
          </w:p>
          <w:p w:rsidR="00AA4D69" w:rsidRPr="00D0330D" w:rsidRDefault="00AA4D69" w:rsidP="00D0330D">
            <w:pPr>
              <w:spacing w:after="0" w:line="240" w:lineRule="auto"/>
              <w:rPr>
                <w:rFonts w:ascii="Times New Roman" w:hAnsi="Times New Roman"/>
                <w:sz w:val="26"/>
                <w:szCs w:val="26"/>
                <w:lang w:eastAsia="ru-RU"/>
              </w:rPr>
            </w:pPr>
            <w:r w:rsidRPr="00D0330D">
              <w:rPr>
                <w:rFonts w:ascii="Times New Roman" w:hAnsi="Times New Roman"/>
                <w:sz w:val="26"/>
                <w:szCs w:val="26"/>
                <w:lang w:eastAsia="ru-RU"/>
              </w:rPr>
              <w:t xml:space="preserve">Путилова Надежда Владимировна, к.п.н., научный сотрудник лаборатории воспитания и социализации </w:t>
            </w:r>
          </w:p>
          <w:p w:rsidR="00AA4D69" w:rsidRPr="00D0330D" w:rsidRDefault="00AA4D69" w:rsidP="00D0330D">
            <w:pPr>
              <w:spacing w:after="0" w:line="240" w:lineRule="auto"/>
              <w:rPr>
                <w:rFonts w:ascii="Times New Roman" w:hAnsi="Times New Roman"/>
                <w:sz w:val="26"/>
                <w:szCs w:val="26"/>
                <w:lang w:eastAsia="ru-RU"/>
              </w:rPr>
            </w:pPr>
            <w:r w:rsidRPr="00D0330D">
              <w:rPr>
                <w:rFonts w:ascii="Times New Roman" w:hAnsi="Times New Roman"/>
                <w:sz w:val="26"/>
                <w:szCs w:val="26"/>
                <w:lang w:eastAsia="ru-RU"/>
              </w:rPr>
              <w:t>АОУ ВО ДПО «ВИРО»</w:t>
            </w:r>
          </w:p>
        </w:tc>
      </w:tr>
    </w:tbl>
    <w:p w:rsidR="00AA4D69" w:rsidRPr="002E4846" w:rsidRDefault="00AA4D69" w:rsidP="00251EE0">
      <w:pPr>
        <w:jc w:val="center"/>
        <w:rPr>
          <w:rFonts w:ascii="Times New Roman" w:hAnsi="Times New Roman"/>
          <w:sz w:val="26"/>
          <w:szCs w:val="26"/>
          <w:lang w:eastAsia="ru-RU"/>
        </w:rPr>
      </w:pPr>
    </w:p>
    <w:p w:rsidR="00AA4D69" w:rsidRPr="002E4846" w:rsidRDefault="00AA4D69" w:rsidP="00251EE0">
      <w:pPr>
        <w:jc w:val="center"/>
        <w:rPr>
          <w:rFonts w:ascii="Times New Roman" w:hAnsi="Times New Roman"/>
          <w:sz w:val="26"/>
          <w:szCs w:val="26"/>
          <w:lang w:eastAsia="ru-RU"/>
        </w:rPr>
      </w:pPr>
    </w:p>
    <w:p w:rsidR="00AA4D69" w:rsidRPr="002E4846" w:rsidRDefault="00AA4D69" w:rsidP="00251EE0">
      <w:pPr>
        <w:jc w:val="center"/>
        <w:rPr>
          <w:rFonts w:ascii="Times New Roman" w:hAnsi="Times New Roman"/>
          <w:sz w:val="26"/>
          <w:szCs w:val="26"/>
          <w:lang w:eastAsia="ru-RU"/>
        </w:rPr>
      </w:pPr>
    </w:p>
    <w:p w:rsidR="00AA4D69" w:rsidRPr="002E4846" w:rsidRDefault="00AA4D69">
      <w:pPr>
        <w:rPr>
          <w:sz w:val="26"/>
          <w:szCs w:val="26"/>
        </w:rPr>
      </w:pPr>
    </w:p>
    <w:p w:rsidR="00AA4D69" w:rsidRPr="002E4846" w:rsidRDefault="00AA4D69">
      <w:pPr>
        <w:rPr>
          <w:sz w:val="26"/>
          <w:szCs w:val="26"/>
        </w:rPr>
      </w:pPr>
    </w:p>
    <w:p w:rsidR="00AA4D69" w:rsidRPr="002E4846" w:rsidRDefault="00AA4D69" w:rsidP="00251EE0">
      <w:pPr>
        <w:jc w:val="center"/>
        <w:rPr>
          <w:rFonts w:ascii="Times New Roman" w:hAnsi="Times New Roman"/>
          <w:sz w:val="26"/>
          <w:szCs w:val="26"/>
        </w:rPr>
      </w:pPr>
      <w:r w:rsidRPr="002E4846">
        <w:rPr>
          <w:rFonts w:ascii="Times New Roman" w:hAnsi="Times New Roman"/>
          <w:sz w:val="26"/>
          <w:szCs w:val="26"/>
        </w:rPr>
        <w:t>Вологда</w:t>
      </w:r>
    </w:p>
    <w:p w:rsidR="00AA4D69" w:rsidRPr="002E4846" w:rsidRDefault="00AA4D69" w:rsidP="00251EE0">
      <w:pPr>
        <w:jc w:val="center"/>
        <w:rPr>
          <w:rFonts w:ascii="Times New Roman" w:hAnsi="Times New Roman"/>
          <w:sz w:val="26"/>
          <w:szCs w:val="26"/>
        </w:rPr>
      </w:pPr>
      <w:r w:rsidRPr="002E4846">
        <w:rPr>
          <w:rFonts w:ascii="Times New Roman" w:hAnsi="Times New Roman"/>
          <w:sz w:val="26"/>
          <w:szCs w:val="26"/>
        </w:rPr>
        <w:t>2017</w:t>
      </w:r>
    </w:p>
    <w:p w:rsidR="000E6C3E" w:rsidRDefault="000E6C3E" w:rsidP="002E4846">
      <w:pPr>
        <w:spacing w:after="0" w:line="240" w:lineRule="auto"/>
        <w:jc w:val="center"/>
        <w:rPr>
          <w:rFonts w:ascii="Times New Roman" w:hAnsi="Times New Roman"/>
          <w:b/>
          <w:sz w:val="26"/>
          <w:szCs w:val="26"/>
        </w:rPr>
      </w:pPr>
    </w:p>
    <w:p w:rsidR="000E6C3E" w:rsidRDefault="000E6C3E" w:rsidP="002E4846">
      <w:pPr>
        <w:spacing w:after="0" w:line="240" w:lineRule="auto"/>
        <w:jc w:val="center"/>
        <w:rPr>
          <w:rFonts w:ascii="Times New Roman" w:hAnsi="Times New Roman"/>
          <w:b/>
          <w:sz w:val="26"/>
          <w:szCs w:val="26"/>
        </w:rPr>
      </w:pPr>
    </w:p>
    <w:p w:rsidR="000E6C3E" w:rsidRDefault="000E6C3E" w:rsidP="002E4846">
      <w:pPr>
        <w:spacing w:after="0" w:line="240" w:lineRule="auto"/>
        <w:jc w:val="center"/>
        <w:rPr>
          <w:rFonts w:ascii="Times New Roman" w:hAnsi="Times New Roman"/>
          <w:b/>
          <w:sz w:val="26"/>
          <w:szCs w:val="26"/>
        </w:rPr>
      </w:pPr>
    </w:p>
    <w:p w:rsidR="000E6C3E" w:rsidRDefault="000E6C3E" w:rsidP="002E4846">
      <w:pPr>
        <w:spacing w:after="0" w:line="240" w:lineRule="auto"/>
        <w:jc w:val="center"/>
        <w:rPr>
          <w:rFonts w:ascii="Times New Roman" w:hAnsi="Times New Roman"/>
          <w:b/>
          <w:sz w:val="26"/>
          <w:szCs w:val="26"/>
        </w:rPr>
      </w:pPr>
    </w:p>
    <w:p w:rsidR="000E6C3E" w:rsidRDefault="000E6C3E" w:rsidP="002E4846">
      <w:pPr>
        <w:spacing w:after="0" w:line="240" w:lineRule="auto"/>
        <w:jc w:val="center"/>
        <w:rPr>
          <w:rFonts w:ascii="Times New Roman" w:hAnsi="Times New Roman"/>
          <w:b/>
          <w:sz w:val="26"/>
          <w:szCs w:val="26"/>
        </w:rPr>
      </w:pPr>
    </w:p>
    <w:p w:rsidR="000E6C3E" w:rsidRDefault="000E6C3E" w:rsidP="002E4846">
      <w:pPr>
        <w:spacing w:after="0" w:line="240" w:lineRule="auto"/>
        <w:jc w:val="center"/>
        <w:rPr>
          <w:rFonts w:ascii="Times New Roman" w:hAnsi="Times New Roman"/>
          <w:b/>
          <w:sz w:val="26"/>
          <w:szCs w:val="26"/>
        </w:rPr>
      </w:pPr>
    </w:p>
    <w:p w:rsidR="00AA4D69" w:rsidRDefault="00AA4D69" w:rsidP="002E4846">
      <w:pPr>
        <w:spacing w:after="0" w:line="240" w:lineRule="auto"/>
        <w:jc w:val="center"/>
        <w:rPr>
          <w:rFonts w:ascii="Times New Roman" w:hAnsi="Times New Roman"/>
          <w:b/>
          <w:sz w:val="26"/>
          <w:szCs w:val="26"/>
        </w:rPr>
      </w:pPr>
      <w:bookmarkStart w:id="0" w:name="_GoBack"/>
      <w:bookmarkEnd w:id="0"/>
      <w:r w:rsidRPr="002E4846">
        <w:rPr>
          <w:rFonts w:ascii="Times New Roman" w:hAnsi="Times New Roman"/>
          <w:b/>
          <w:sz w:val="26"/>
          <w:szCs w:val="26"/>
        </w:rPr>
        <w:lastRenderedPageBreak/>
        <w:t xml:space="preserve">План семинара </w:t>
      </w:r>
      <w:r>
        <w:rPr>
          <w:rFonts w:ascii="Times New Roman" w:hAnsi="Times New Roman"/>
          <w:b/>
          <w:sz w:val="26"/>
          <w:szCs w:val="26"/>
        </w:rPr>
        <w:t>–</w:t>
      </w:r>
      <w:r w:rsidRPr="002E4846">
        <w:rPr>
          <w:rFonts w:ascii="Times New Roman" w:hAnsi="Times New Roman"/>
          <w:b/>
          <w:sz w:val="26"/>
          <w:szCs w:val="26"/>
        </w:rPr>
        <w:t xml:space="preserve"> практикума</w:t>
      </w:r>
    </w:p>
    <w:p w:rsidR="00AA4D69" w:rsidRDefault="00AA4D69" w:rsidP="002E4846">
      <w:pPr>
        <w:spacing w:after="0" w:line="240" w:lineRule="auto"/>
        <w:jc w:val="center"/>
        <w:rPr>
          <w:rFonts w:ascii="Times New Roman" w:hAnsi="Times New Roman"/>
          <w:b/>
          <w:sz w:val="26"/>
          <w:szCs w:val="26"/>
        </w:rPr>
      </w:pPr>
    </w:p>
    <w:p w:rsidR="00AA4D69" w:rsidRPr="000E6C3E" w:rsidRDefault="00AA4D69" w:rsidP="00560FD0">
      <w:pPr>
        <w:spacing w:after="0" w:line="240" w:lineRule="auto"/>
        <w:jc w:val="center"/>
        <w:rPr>
          <w:rFonts w:ascii="Times New Roman" w:hAnsi="Times New Roman"/>
          <w:sz w:val="26"/>
          <w:szCs w:val="26"/>
          <w:lang w:eastAsia="ru-RU"/>
        </w:rPr>
      </w:pPr>
      <w:r w:rsidRPr="002E4846">
        <w:rPr>
          <w:rFonts w:ascii="Times New Roman" w:hAnsi="Times New Roman"/>
          <w:sz w:val="26"/>
          <w:szCs w:val="26"/>
          <w:lang w:eastAsia="ru-RU"/>
        </w:rPr>
        <w:t>на тему: «Развитие этнохудожественной культуры педагогов дополнительного образования средствами технологии ос</w:t>
      </w:r>
      <w:r>
        <w:rPr>
          <w:rFonts w:ascii="Times New Roman" w:hAnsi="Times New Roman"/>
          <w:sz w:val="26"/>
          <w:szCs w:val="26"/>
          <w:lang w:eastAsia="ru-RU"/>
        </w:rPr>
        <w:t>воения традиционной свободно-кистевой</w:t>
      </w:r>
      <w:r w:rsidRPr="002E4846">
        <w:rPr>
          <w:rFonts w:ascii="Times New Roman" w:hAnsi="Times New Roman"/>
          <w:sz w:val="26"/>
          <w:szCs w:val="26"/>
          <w:lang w:eastAsia="ru-RU"/>
        </w:rPr>
        <w:t xml:space="preserve"> росписи по дереву на ценностной основе» </w:t>
      </w:r>
    </w:p>
    <w:p w:rsidR="00AA4D69" w:rsidRPr="000E6C3E" w:rsidRDefault="00AA4D69" w:rsidP="00560FD0">
      <w:pPr>
        <w:spacing w:after="0" w:line="240" w:lineRule="auto"/>
        <w:jc w:val="center"/>
        <w:rPr>
          <w:rFonts w:ascii="Times New Roman" w:hAnsi="Times New Roman"/>
          <w:sz w:val="26"/>
          <w:szCs w:val="26"/>
          <w:lang w:eastAsia="ru-RU"/>
        </w:rPr>
      </w:pPr>
    </w:p>
    <w:p w:rsidR="00AA4D69" w:rsidRDefault="00AA4D69" w:rsidP="00560FD0">
      <w:pPr>
        <w:pStyle w:val="af"/>
        <w:numPr>
          <w:ilvl w:val="0"/>
          <w:numId w:val="2"/>
        </w:numPr>
        <w:spacing w:after="0" w:line="240" w:lineRule="auto"/>
        <w:ind w:left="0" w:firstLine="284"/>
        <w:jc w:val="both"/>
        <w:rPr>
          <w:rFonts w:ascii="Times New Roman" w:hAnsi="Times New Roman"/>
          <w:b/>
          <w:spacing w:val="-4"/>
          <w:sz w:val="26"/>
          <w:szCs w:val="26"/>
        </w:rPr>
      </w:pPr>
      <w:r w:rsidRPr="00113BC2">
        <w:rPr>
          <w:rFonts w:ascii="Times New Roman" w:hAnsi="Times New Roman"/>
          <w:b/>
          <w:spacing w:val="-4"/>
          <w:sz w:val="26"/>
          <w:szCs w:val="26"/>
        </w:rPr>
        <w:t>Сущность процесса развития этноху</w:t>
      </w:r>
      <w:r>
        <w:rPr>
          <w:rFonts w:ascii="Times New Roman" w:hAnsi="Times New Roman"/>
          <w:b/>
          <w:spacing w:val="-4"/>
          <w:sz w:val="26"/>
          <w:szCs w:val="26"/>
        </w:rPr>
        <w:t xml:space="preserve">дожественной культуры педагогов </w:t>
      </w:r>
      <w:r w:rsidRPr="001C0A09">
        <w:rPr>
          <w:rFonts w:ascii="Times New Roman" w:hAnsi="Times New Roman"/>
          <w:b/>
          <w:sz w:val="26"/>
          <w:szCs w:val="26"/>
          <w:lang w:eastAsia="ru-RU"/>
        </w:rPr>
        <w:t>дополнительного образования</w:t>
      </w:r>
      <w:r w:rsidRPr="00113BC2">
        <w:rPr>
          <w:rFonts w:ascii="Times New Roman" w:hAnsi="Times New Roman"/>
          <w:b/>
          <w:spacing w:val="-4"/>
          <w:sz w:val="26"/>
          <w:szCs w:val="26"/>
        </w:rPr>
        <w:t xml:space="preserve"> сред</w:t>
      </w:r>
      <w:r>
        <w:rPr>
          <w:rFonts w:ascii="Times New Roman" w:hAnsi="Times New Roman"/>
          <w:b/>
          <w:spacing w:val="-4"/>
          <w:sz w:val="26"/>
          <w:szCs w:val="26"/>
        </w:rPr>
        <w:t>ствами традиционной свободно-кистевой</w:t>
      </w:r>
      <w:r w:rsidRPr="00113BC2">
        <w:rPr>
          <w:rFonts w:ascii="Times New Roman" w:hAnsi="Times New Roman"/>
          <w:b/>
          <w:spacing w:val="-4"/>
          <w:sz w:val="26"/>
          <w:szCs w:val="26"/>
        </w:rPr>
        <w:t xml:space="preserve"> росписи</w:t>
      </w:r>
      <w:r>
        <w:rPr>
          <w:rFonts w:ascii="Times New Roman" w:hAnsi="Times New Roman"/>
          <w:b/>
          <w:spacing w:val="-4"/>
          <w:sz w:val="26"/>
          <w:szCs w:val="26"/>
        </w:rPr>
        <w:t xml:space="preserve"> по дереву на ценностной основе.</w:t>
      </w:r>
    </w:p>
    <w:p w:rsidR="00AA4D69" w:rsidRPr="00113BC2" w:rsidRDefault="00AA4D69" w:rsidP="00560FD0">
      <w:pPr>
        <w:pStyle w:val="af"/>
        <w:spacing w:after="0" w:line="240" w:lineRule="auto"/>
        <w:ind w:left="0"/>
        <w:jc w:val="both"/>
        <w:rPr>
          <w:rFonts w:ascii="Times New Roman" w:hAnsi="Times New Roman"/>
          <w:b/>
          <w:spacing w:val="-4"/>
          <w:sz w:val="26"/>
          <w:szCs w:val="26"/>
        </w:rPr>
      </w:pPr>
    </w:p>
    <w:p w:rsidR="00AA4D69" w:rsidRPr="00BB6393" w:rsidRDefault="00AA4D69" w:rsidP="00560FD0">
      <w:pPr>
        <w:pStyle w:val="af"/>
        <w:numPr>
          <w:ilvl w:val="1"/>
          <w:numId w:val="2"/>
        </w:numPr>
        <w:spacing w:after="0" w:line="240" w:lineRule="auto"/>
        <w:ind w:left="0"/>
        <w:jc w:val="both"/>
        <w:rPr>
          <w:rFonts w:ascii="Times New Roman" w:hAnsi="Times New Roman"/>
          <w:sz w:val="26"/>
          <w:szCs w:val="26"/>
        </w:rPr>
      </w:pPr>
      <w:r>
        <w:rPr>
          <w:rFonts w:ascii="Times New Roman" w:hAnsi="Times New Roman"/>
          <w:sz w:val="26"/>
          <w:szCs w:val="26"/>
        </w:rPr>
        <w:t>П</w:t>
      </w:r>
      <w:r w:rsidRPr="00BB6393">
        <w:rPr>
          <w:rFonts w:ascii="Times New Roman" w:hAnsi="Times New Roman"/>
          <w:sz w:val="26"/>
          <w:szCs w:val="26"/>
        </w:rPr>
        <w:t>онятие «этнохудо</w:t>
      </w:r>
      <w:r>
        <w:rPr>
          <w:rFonts w:ascii="Times New Roman" w:hAnsi="Times New Roman"/>
          <w:sz w:val="26"/>
          <w:szCs w:val="26"/>
        </w:rPr>
        <w:t>жественная культура»</w:t>
      </w:r>
      <w:r w:rsidRPr="00BB6393">
        <w:rPr>
          <w:rFonts w:ascii="Times New Roman" w:hAnsi="Times New Roman"/>
          <w:sz w:val="26"/>
          <w:szCs w:val="26"/>
        </w:rPr>
        <w:t xml:space="preserve"> с позиций аксиологии</w:t>
      </w:r>
      <w:r>
        <w:rPr>
          <w:rFonts w:ascii="Times New Roman" w:hAnsi="Times New Roman"/>
          <w:sz w:val="26"/>
          <w:szCs w:val="26"/>
        </w:rPr>
        <w:t>.</w:t>
      </w:r>
    </w:p>
    <w:p w:rsidR="00AA4D69" w:rsidRDefault="00AA4D69" w:rsidP="00560FD0">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pacing w:val="-8"/>
          <w:sz w:val="26"/>
          <w:szCs w:val="26"/>
        </w:rPr>
        <w:t>П</w:t>
      </w:r>
      <w:r w:rsidRPr="00B13F3C">
        <w:rPr>
          <w:rFonts w:ascii="Times New Roman" w:hAnsi="Times New Roman"/>
          <w:spacing w:val="-8"/>
          <w:sz w:val="26"/>
          <w:szCs w:val="26"/>
        </w:rPr>
        <w:t xml:space="preserve">роцесс развития этнохудожественной культуры </w:t>
      </w:r>
      <w:r>
        <w:rPr>
          <w:rFonts w:ascii="Times New Roman" w:hAnsi="Times New Roman"/>
          <w:spacing w:val="-4"/>
          <w:sz w:val="26"/>
          <w:szCs w:val="26"/>
        </w:rPr>
        <w:t>педагогов</w:t>
      </w:r>
      <w:r w:rsidRPr="00B13F3C">
        <w:rPr>
          <w:rFonts w:ascii="Times New Roman" w:hAnsi="Times New Roman"/>
          <w:spacing w:val="-8"/>
          <w:sz w:val="26"/>
          <w:szCs w:val="26"/>
        </w:rPr>
        <w:t xml:space="preserve"> сред</w:t>
      </w:r>
      <w:r>
        <w:rPr>
          <w:rFonts w:ascii="Times New Roman" w:hAnsi="Times New Roman"/>
          <w:spacing w:val="-8"/>
          <w:sz w:val="26"/>
          <w:szCs w:val="26"/>
        </w:rPr>
        <w:t>ствами традиционной свободно-кистевой</w:t>
      </w:r>
      <w:r w:rsidRPr="00B13F3C">
        <w:rPr>
          <w:rFonts w:ascii="Times New Roman" w:hAnsi="Times New Roman"/>
          <w:spacing w:val="-8"/>
          <w:sz w:val="26"/>
          <w:szCs w:val="26"/>
        </w:rPr>
        <w:t xml:space="preserve"> роспис</w:t>
      </w:r>
      <w:r>
        <w:rPr>
          <w:rFonts w:ascii="Times New Roman" w:hAnsi="Times New Roman"/>
          <w:spacing w:val="-8"/>
          <w:sz w:val="26"/>
          <w:szCs w:val="26"/>
        </w:rPr>
        <w:t>и по дереву на ценностной основе.</w:t>
      </w:r>
    </w:p>
    <w:p w:rsidR="00AA4D69" w:rsidRPr="00DD5BDD" w:rsidRDefault="00AA4D69" w:rsidP="00DD5BDD">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z w:val="26"/>
          <w:szCs w:val="26"/>
        </w:rPr>
        <w:t>Ц</w:t>
      </w:r>
      <w:r w:rsidRPr="00B13F3C">
        <w:rPr>
          <w:rFonts w:ascii="Times New Roman" w:hAnsi="Times New Roman"/>
          <w:sz w:val="26"/>
          <w:szCs w:val="26"/>
        </w:rPr>
        <w:t>енностно-смысловой пот</w:t>
      </w:r>
      <w:r>
        <w:rPr>
          <w:rFonts w:ascii="Times New Roman" w:hAnsi="Times New Roman"/>
          <w:sz w:val="26"/>
          <w:szCs w:val="26"/>
        </w:rPr>
        <w:t>енциал традиционной свободно-кистевой</w:t>
      </w:r>
      <w:r w:rsidRPr="00B13F3C">
        <w:rPr>
          <w:rFonts w:ascii="Times New Roman" w:hAnsi="Times New Roman"/>
          <w:sz w:val="26"/>
          <w:szCs w:val="26"/>
        </w:rPr>
        <w:t xml:space="preserve"> росписи по дереву как средство развития этнохудожественной ку</w:t>
      </w:r>
      <w:r>
        <w:rPr>
          <w:rFonts w:ascii="Times New Roman" w:hAnsi="Times New Roman"/>
          <w:sz w:val="26"/>
          <w:szCs w:val="26"/>
        </w:rPr>
        <w:t>льтуры педагогов.</w:t>
      </w:r>
    </w:p>
    <w:p w:rsidR="00AA4D69" w:rsidRPr="00FF53A6" w:rsidRDefault="00AA4D69" w:rsidP="00560FD0">
      <w:pPr>
        <w:pStyle w:val="af"/>
        <w:numPr>
          <w:ilvl w:val="1"/>
          <w:numId w:val="2"/>
        </w:numPr>
        <w:spacing w:after="0" w:line="240" w:lineRule="auto"/>
        <w:ind w:left="0"/>
        <w:jc w:val="both"/>
        <w:rPr>
          <w:rFonts w:ascii="Times New Roman" w:hAnsi="Times New Roman"/>
          <w:spacing w:val="-8"/>
          <w:sz w:val="26"/>
          <w:szCs w:val="26"/>
        </w:rPr>
      </w:pPr>
      <w:r>
        <w:rPr>
          <w:rFonts w:ascii="Times New Roman" w:hAnsi="Times New Roman"/>
          <w:sz w:val="26"/>
          <w:szCs w:val="26"/>
        </w:rPr>
        <w:t>П</w:t>
      </w:r>
      <w:r w:rsidRPr="00B13F3C">
        <w:rPr>
          <w:rFonts w:ascii="Times New Roman" w:hAnsi="Times New Roman"/>
          <w:sz w:val="26"/>
          <w:szCs w:val="26"/>
        </w:rPr>
        <w:t>онятие «профессиональная компетенция» педагогов дополнительного образования и пути ее совершенствования средствами технологии ос</w:t>
      </w:r>
      <w:r>
        <w:rPr>
          <w:rFonts w:ascii="Times New Roman" w:hAnsi="Times New Roman"/>
          <w:sz w:val="26"/>
          <w:szCs w:val="26"/>
        </w:rPr>
        <w:t>воения традиционной свободно-кистевой</w:t>
      </w:r>
      <w:r w:rsidRPr="00B13F3C">
        <w:rPr>
          <w:rFonts w:ascii="Times New Roman" w:hAnsi="Times New Roman"/>
          <w:sz w:val="26"/>
          <w:szCs w:val="26"/>
        </w:rPr>
        <w:t xml:space="preserve"> росписи по дереву.</w:t>
      </w:r>
    </w:p>
    <w:p w:rsidR="00AA4D69" w:rsidRPr="00126399" w:rsidRDefault="00AA4D69" w:rsidP="00560FD0">
      <w:pPr>
        <w:pStyle w:val="af"/>
        <w:spacing w:after="0" w:line="240" w:lineRule="auto"/>
        <w:ind w:left="0"/>
        <w:jc w:val="both"/>
        <w:rPr>
          <w:rFonts w:ascii="Times New Roman" w:hAnsi="Times New Roman"/>
          <w:spacing w:val="-8"/>
          <w:sz w:val="26"/>
          <w:szCs w:val="26"/>
        </w:rPr>
      </w:pPr>
    </w:p>
    <w:p w:rsidR="00AA4D69" w:rsidRPr="00F922B9" w:rsidRDefault="00AA4D69" w:rsidP="00560FD0">
      <w:pPr>
        <w:pStyle w:val="af"/>
        <w:numPr>
          <w:ilvl w:val="0"/>
          <w:numId w:val="2"/>
        </w:numPr>
        <w:spacing w:after="0" w:line="240" w:lineRule="auto"/>
        <w:ind w:left="0" w:firstLine="284"/>
        <w:jc w:val="both"/>
        <w:rPr>
          <w:rFonts w:ascii="Times New Roman" w:hAnsi="Times New Roman"/>
          <w:b/>
          <w:color w:val="FF0000"/>
          <w:spacing w:val="-8"/>
          <w:sz w:val="26"/>
          <w:szCs w:val="26"/>
        </w:rPr>
      </w:pPr>
      <w:r w:rsidRPr="00FF53A6">
        <w:rPr>
          <w:rFonts w:ascii="Times New Roman" w:hAnsi="Times New Roman"/>
          <w:b/>
          <w:sz w:val="26"/>
          <w:szCs w:val="26"/>
        </w:rPr>
        <w:t>Содержание процесса развития этнохудожественной культуры</w:t>
      </w:r>
      <w:r w:rsidRPr="00FF53A6">
        <w:rPr>
          <w:rFonts w:ascii="Times New Roman" w:hAnsi="Times New Roman"/>
          <w:b/>
          <w:spacing w:val="-4"/>
          <w:sz w:val="26"/>
          <w:szCs w:val="26"/>
        </w:rPr>
        <w:t xml:space="preserve"> педагогов </w:t>
      </w:r>
      <w:r w:rsidRPr="00FF53A6">
        <w:rPr>
          <w:rFonts w:ascii="Times New Roman" w:hAnsi="Times New Roman"/>
          <w:b/>
          <w:sz w:val="26"/>
          <w:szCs w:val="26"/>
          <w:lang w:eastAsia="ru-RU"/>
        </w:rPr>
        <w:t>дополнительного образования</w:t>
      </w:r>
      <w:r w:rsidRPr="00FF53A6">
        <w:rPr>
          <w:rFonts w:ascii="Times New Roman" w:hAnsi="Times New Roman"/>
          <w:b/>
          <w:spacing w:val="-4"/>
          <w:sz w:val="26"/>
          <w:szCs w:val="26"/>
        </w:rPr>
        <w:t xml:space="preserve"> средствами традиционной свободно-кистевой росписи по дереву на ценностной основе.</w:t>
      </w:r>
    </w:p>
    <w:p w:rsidR="00AA4D69" w:rsidRPr="00FF53A6" w:rsidRDefault="00AA4D69" w:rsidP="00F922B9">
      <w:pPr>
        <w:pStyle w:val="af"/>
        <w:spacing w:after="0" w:line="240" w:lineRule="auto"/>
        <w:ind w:left="284"/>
        <w:jc w:val="both"/>
        <w:rPr>
          <w:rFonts w:ascii="Times New Roman" w:hAnsi="Times New Roman"/>
          <w:b/>
          <w:color w:val="FF0000"/>
          <w:spacing w:val="-8"/>
          <w:sz w:val="26"/>
          <w:szCs w:val="26"/>
        </w:rPr>
      </w:pPr>
    </w:p>
    <w:p w:rsidR="00AA4D69" w:rsidRDefault="00AA4D69" w:rsidP="00560FD0">
      <w:pPr>
        <w:pStyle w:val="af"/>
        <w:numPr>
          <w:ilvl w:val="1"/>
          <w:numId w:val="2"/>
        </w:numPr>
        <w:spacing w:after="0" w:line="240" w:lineRule="auto"/>
        <w:ind w:left="0"/>
        <w:jc w:val="both"/>
        <w:rPr>
          <w:rFonts w:ascii="Times New Roman" w:hAnsi="Times New Roman"/>
          <w:spacing w:val="-4"/>
          <w:sz w:val="26"/>
          <w:szCs w:val="26"/>
        </w:rPr>
      </w:pPr>
      <w:r w:rsidRPr="00FF53A6">
        <w:rPr>
          <w:rFonts w:ascii="Times New Roman" w:hAnsi="Times New Roman"/>
          <w:spacing w:val="-4"/>
          <w:sz w:val="26"/>
          <w:szCs w:val="26"/>
        </w:rPr>
        <w:t>Содержание обучения традиционной росписи по дереву в историко-педагогическом аспекте.</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традиционной росписи – </w:t>
      </w:r>
      <w:r w:rsidRPr="00E82C72">
        <w:rPr>
          <w:rFonts w:ascii="Times New Roman" w:hAnsi="Times New Roman"/>
          <w:bCs/>
          <w:sz w:val="26"/>
          <w:szCs w:val="26"/>
        </w:rPr>
        <w:t>семья</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ученичество у лучшего мастера.</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а</w:t>
      </w:r>
      <w:r w:rsidRPr="00E82C72">
        <w:rPr>
          <w:rFonts w:ascii="Times New Roman" w:hAnsi="Times New Roman"/>
          <w:bCs/>
          <w:sz w:val="26"/>
          <w:szCs w:val="26"/>
        </w:rPr>
        <w:t>ртель.</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мастерские.</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м</w:t>
      </w:r>
      <w:r w:rsidRPr="00E82C72">
        <w:rPr>
          <w:rFonts w:ascii="Times New Roman" w:hAnsi="Times New Roman"/>
          <w:bCs/>
          <w:sz w:val="26"/>
          <w:szCs w:val="26"/>
        </w:rPr>
        <w:t>онастырская школа</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р</w:t>
      </w:r>
      <w:r w:rsidRPr="00E82C72">
        <w:rPr>
          <w:rFonts w:ascii="Times New Roman" w:hAnsi="Times New Roman"/>
          <w:bCs/>
          <w:sz w:val="26"/>
          <w:szCs w:val="26"/>
        </w:rPr>
        <w:t>емесленное ученичество</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цеховая организация</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недельная школа</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домовая школа</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ш</w:t>
      </w:r>
      <w:r w:rsidRPr="00E82C72">
        <w:rPr>
          <w:rFonts w:ascii="Times New Roman" w:hAnsi="Times New Roman"/>
          <w:bCs/>
          <w:sz w:val="26"/>
          <w:szCs w:val="26"/>
        </w:rPr>
        <w:t>кола грамоты</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кустарные промыслы</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отхожий промысел</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р</w:t>
      </w:r>
      <w:r w:rsidRPr="00E82C72">
        <w:rPr>
          <w:rFonts w:ascii="Times New Roman" w:hAnsi="Times New Roman"/>
          <w:bCs/>
          <w:sz w:val="26"/>
          <w:szCs w:val="26"/>
        </w:rPr>
        <w:t>емесленная школа</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р</w:t>
      </w:r>
      <w:r w:rsidRPr="00E82C72">
        <w:rPr>
          <w:rFonts w:ascii="Times New Roman" w:hAnsi="Times New Roman"/>
          <w:bCs/>
          <w:sz w:val="26"/>
          <w:szCs w:val="26"/>
        </w:rPr>
        <w:t>емесло в сельских школах</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ш</w:t>
      </w:r>
      <w:r w:rsidRPr="00E82C72">
        <w:rPr>
          <w:rFonts w:ascii="Times New Roman" w:hAnsi="Times New Roman"/>
          <w:bCs/>
          <w:sz w:val="26"/>
          <w:szCs w:val="26"/>
        </w:rPr>
        <w:t>кола ремесленных учеников</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Тип организации обучения росписи - х</w:t>
      </w:r>
      <w:r w:rsidRPr="00E82C72">
        <w:rPr>
          <w:rFonts w:ascii="Times New Roman" w:hAnsi="Times New Roman"/>
          <w:bCs/>
          <w:sz w:val="26"/>
          <w:szCs w:val="26"/>
        </w:rPr>
        <w:t>удожественная школа</w:t>
      </w:r>
      <w:r>
        <w:rPr>
          <w:rFonts w:ascii="Times New Roman" w:hAnsi="Times New Roman"/>
          <w:bCs/>
          <w:sz w:val="26"/>
          <w:szCs w:val="26"/>
        </w:rPr>
        <w:t>.</w:t>
      </w:r>
    </w:p>
    <w:p w:rsidR="00AA4D69" w:rsidRPr="00E82C72" w:rsidRDefault="00AA4D69" w:rsidP="00560FD0">
      <w:pPr>
        <w:pStyle w:val="af"/>
        <w:numPr>
          <w:ilvl w:val="2"/>
          <w:numId w:val="2"/>
        </w:numPr>
        <w:spacing w:after="0" w:line="240" w:lineRule="auto"/>
        <w:ind w:left="0"/>
        <w:jc w:val="both"/>
        <w:rPr>
          <w:rFonts w:ascii="Times New Roman" w:hAnsi="Times New Roman"/>
          <w:bCs/>
          <w:sz w:val="26"/>
          <w:szCs w:val="26"/>
        </w:rPr>
      </w:pPr>
      <w:r w:rsidRPr="00E82C72">
        <w:rPr>
          <w:rFonts w:ascii="Times New Roman" w:hAnsi="Times New Roman"/>
          <w:sz w:val="26"/>
          <w:szCs w:val="26"/>
        </w:rPr>
        <w:t xml:space="preserve">Тип организации обучения росписи – </w:t>
      </w:r>
      <w:r w:rsidRPr="00E82C72">
        <w:rPr>
          <w:rFonts w:ascii="Times New Roman" w:hAnsi="Times New Roman"/>
          <w:bCs/>
          <w:sz w:val="26"/>
          <w:szCs w:val="26"/>
        </w:rPr>
        <w:t>наставничество</w:t>
      </w:r>
      <w:r>
        <w:rPr>
          <w:rFonts w:ascii="Times New Roman" w:hAnsi="Times New Roman"/>
          <w:bCs/>
          <w:sz w:val="26"/>
          <w:szCs w:val="26"/>
        </w:rPr>
        <w:t>.</w:t>
      </w:r>
    </w:p>
    <w:p w:rsidR="00AA4D69" w:rsidRPr="00FF53A6" w:rsidRDefault="00AA4D69" w:rsidP="00560FD0">
      <w:pPr>
        <w:pStyle w:val="af"/>
        <w:spacing w:after="0" w:line="240" w:lineRule="auto"/>
        <w:ind w:left="0"/>
        <w:jc w:val="both"/>
        <w:rPr>
          <w:rFonts w:ascii="Times New Roman" w:hAnsi="Times New Roman"/>
          <w:b/>
          <w:color w:val="FF0000"/>
          <w:spacing w:val="-8"/>
          <w:sz w:val="26"/>
          <w:szCs w:val="26"/>
        </w:rPr>
      </w:pPr>
    </w:p>
    <w:p w:rsidR="00AA4D69" w:rsidRPr="0017341B" w:rsidRDefault="00AA4D69" w:rsidP="00560FD0">
      <w:pPr>
        <w:numPr>
          <w:ilvl w:val="0"/>
          <w:numId w:val="2"/>
        </w:numPr>
        <w:spacing w:after="0" w:line="240" w:lineRule="auto"/>
        <w:ind w:left="0" w:firstLine="284"/>
        <w:jc w:val="both"/>
        <w:rPr>
          <w:rFonts w:ascii="Times New Roman" w:hAnsi="Times New Roman"/>
          <w:b/>
          <w:bCs/>
          <w:spacing w:val="-8"/>
          <w:sz w:val="26"/>
          <w:szCs w:val="26"/>
          <w:lang w:eastAsia="ru-RU"/>
        </w:rPr>
      </w:pPr>
      <w:r w:rsidRPr="00113BC2">
        <w:rPr>
          <w:rFonts w:ascii="Times New Roman" w:hAnsi="Times New Roman"/>
          <w:b/>
          <w:bCs/>
          <w:iCs/>
          <w:spacing w:val="-4"/>
          <w:sz w:val="26"/>
          <w:szCs w:val="26"/>
          <w:lang w:eastAsia="ru-RU"/>
        </w:rPr>
        <w:t xml:space="preserve">Возникновение и развитие </w:t>
      </w:r>
      <w:r>
        <w:rPr>
          <w:rFonts w:ascii="Times New Roman" w:hAnsi="Times New Roman"/>
          <w:b/>
          <w:bCs/>
          <w:iCs/>
          <w:spacing w:val="-4"/>
          <w:sz w:val="26"/>
          <w:szCs w:val="26"/>
          <w:lang w:eastAsia="ru-RU"/>
        </w:rPr>
        <w:t>традиционной свободно-кистевой</w:t>
      </w:r>
      <w:r w:rsidRPr="00113BC2">
        <w:rPr>
          <w:rFonts w:ascii="Times New Roman" w:hAnsi="Times New Roman"/>
          <w:b/>
          <w:bCs/>
          <w:iCs/>
          <w:spacing w:val="-4"/>
          <w:sz w:val="26"/>
          <w:szCs w:val="26"/>
          <w:lang w:eastAsia="ru-RU"/>
        </w:rPr>
        <w:t xml:space="preserve"> росписи по дереву</w:t>
      </w:r>
      <w:r>
        <w:rPr>
          <w:rFonts w:ascii="Times New Roman" w:hAnsi="Times New Roman"/>
          <w:b/>
          <w:bCs/>
          <w:iCs/>
          <w:spacing w:val="-4"/>
          <w:sz w:val="26"/>
          <w:szCs w:val="26"/>
          <w:lang w:eastAsia="ru-RU"/>
        </w:rPr>
        <w:t>.</w:t>
      </w:r>
    </w:p>
    <w:p w:rsidR="00AA4D69" w:rsidRPr="00113BC2" w:rsidRDefault="00AA4D69" w:rsidP="00560FD0">
      <w:pPr>
        <w:spacing w:after="0" w:line="240" w:lineRule="auto"/>
        <w:jc w:val="both"/>
        <w:rPr>
          <w:rFonts w:ascii="Times New Roman" w:hAnsi="Times New Roman"/>
          <w:b/>
          <w:bCs/>
          <w:spacing w:val="-8"/>
          <w:sz w:val="26"/>
          <w:szCs w:val="26"/>
          <w:lang w:eastAsia="ru-RU"/>
        </w:rPr>
      </w:pPr>
    </w:p>
    <w:p w:rsidR="00AA4D69" w:rsidRDefault="00AA4D69" w:rsidP="00560FD0">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sidRPr="00B13F3C">
        <w:rPr>
          <w:rFonts w:ascii="Times New Roman" w:hAnsi="Times New Roman"/>
          <w:bCs/>
          <w:iCs/>
          <w:spacing w:val="-4"/>
          <w:sz w:val="26"/>
          <w:szCs w:val="26"/>
          <w:lang w:eastAsia="ru-RU"/>
        </w:rPr>
        <w:t xml:space="preserve">История развития </w:t>
      </w:r>
      <w:r>
        <w:rPr>
          <w:rFonts w:ascii="Times New Roman" w:hAnsi="Times New Roman"/>
          <w:bCs/>
          <w:iCs/>
          <w:spacing w:val="-4"/>
          <w:sz w:val="26"/>
          <w:szCs w:val="26"/>
          <w:lang w:eastAsia="ru-RU"/>
        </w:rPr>
        <w:t xml:space="preserve">традиционной </w:t>
      </w:r>
      <w:r>
        <w:rPr>
          <w:rFonts w:ascii="Times New Roman" w:hAnsi="Times New Roman"/>
          <w:sz w:val="26"/>
          <w:szCs w:val="26"/>
        </w:rPr>
        <w:t>свободно-кистевой</w:t>
      </w:r>
      <w:r w:rsidRPr="000313A4">
        <w:rPr>
          <w:rFonts w:ascii="Times New Roman" w:hAnsi="Times New Roman"/>
          <w:bCs/>
          <w:iCs/>
          <w:spacing w:val="-4"/>
          <w:sz w:val="26"/>
          <w:szCs w:val="26"/>
          <w:lang w:eastAsia="ru-RU"/>
        </w:rPr>
        <w:t xml:space="preserve"> росписи</w:t>
      </w:r>
      <w:r>
        <w:rPr>
          <w:rFonts w:ascii="Times New Roman" w:hAnsi="Times New Roman"/>
          <w:bCs/>
          <w:iCs/>
          <w:spacing w:val="-4"/>
          <w:sz w:val="26"/>
          <w:szCs w:val="26"/>
          <w:lang w:eastAsia="ru-RU"/>
        </w:rPr>
        <w:t xml:space="preserve"> по дереву</w:t>
      </w:r>
      <w:r w:rsidRPr="00B13F3C">
        <w:rPr>
          <w:rFonts w:ascii="Times New Roman" w:hAnsi="Times New Roman"/>
          <w:bCs/>
          <w:iCs/>
          <w:spacing w:val="-4"/>
          <w:sz w:val="26"/>
          <w:szCs w:val="26"/>
          <w:lang w:eastAsia="ru-RU"/>
        </w:rPr>
        <w:t xml:space="preserve"> как вида народного искусства.</w:t>
      </w:r>
    </w:p>
    <w:p w:rsidR="00AA4D69" w:rsidRDefault="00AA4D69" w:rsidP="00560FD0">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lastRenderedPageBreak/>
        <w:t>С</w:t>
      </w:r>
      <w:r w:rsidRPr="00B13F3C">
        <w:rPr>
          <w:rFonts w:ascii="Times New Roman" w:hAnsi="Times New Roman"/>
          <w:bCs/>
          <w:iCs/>
          <w:spacing w:val="-4"/>
          <w:sz w:val="26"/>
          <w:szCs w:val="26"/>
          <w:lang w:eastAsia="ru-RU"/>
        </w:rPr>
        <w:t xml:space="preserve">оциально-исторический и культурно-экономический аспект возникновение и развитие </w:t>
      </w:r>
      <w:r>
        <w:rPr>
          <w:rFonts w:ascii="Times New Roman" w:hAnsi="Times New Roman"/>
          <w:bCs/>
          <w:iCs/>
          <w:spacing w:val="-4"/>
          <w:sz w:val="26"/>
          <w:szCs w:val="26"/>
          <w:lang w:eastAsia="ru-RU"/>
        </w:rPr>
        <w:t xml:space="preserve">традиционной </w:t>
      </w:r>
      <w:r>
        <w:rPr>
          <w:rFonts w:ascii="Times New Roman" w:hAnsi="Times New Roman"/>
          <w:sz w:val="26"/>
          <w:szCs w:val="26"/>
        </w:rPr>
        <w:t>свободно-кистевой</w:t>
      </w:r>
      <w:r w:rsidRPr="000313A4">
        <w:rPr>
          <w:rFonts w:ascii="Times New Roman" w:hAnsi="Times New Roman"/>
          <w:bCs/>
          <w:iCs/>
          <w:spacing w:val="-4"/>
          <w:sz w:val="26"/>
          <w:szCs w:val="26"/>
          <w:lang w:eastAsia="ru-RU"/>
        </w:rPr>
        <w:t xml:space="preserve"> росписи</w:t>
      </w:r>
      <w:r>
        <w:rPr>
          <w:rFonts w:ascii="Times New Roman" w:hAnsi="Times New Roman"/>
          <w:bCs/>
          <w:iCs/>
          <w:spacing w:val="-4"/>
          <w:sz w:val="26"/>
          <w:szCs w:val="26"/>
          <w:lang w:eastAsia="ru-RU"/>
        </w:rPr>
        <w:t xml:space="preserve"> по дереву</w:t>
      </w:r>
      <w:r w:rsidRPr="00B13F3C">
        <w:rPr>
          <w:rFonts w:ascii="Times New Roman" w:hAnsi="Times New Roman"/>
          <w:bCs/>
          <w:iCs/>
          <w:spacing w:val="-4"/>
          <w:sz w:val="26"/>
          <w:szCs w:val="26"/>
          <w:lang w:eastAsia="ru-RU"/>
        </w:rPr>
        <w:t>.</w:t>
      </w:r>
    </w:p>
    <w:p w:rsidR="00AA4D69" w:rsidRDefault="00AA4D69" w:rsidP="00560FD0">
      <w:pPr>
        <w:pStyle w:val="af"/>
        <w:numPr>
          <w:ilvl w:val="1"/>
          <w:numId w:val="2"/>
        </w:numPr>
        <w:tabs>
          <w:tab w:val="left" w:pos="284"/>
        </w:tabs>
        <w:spacing w:after="0" w:line="240" w:lineRule="auto"/>
        <w:ind w:left="0"/>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t>Х</w:t>
      </w:r>
      <w:r w:rsidRPr="004F38D3">
        <w:rPr>
          <w:rFonts w:ascii="Times New Roman" w:hAnsi="Times New Roman"/>
          <w:bCs/>
          <w:iCs/>
          <w:spacing w:val="-4"/>
          <w:sz w:val="26"/>
          <w:szCs w:val="26"/>
          <w:lang w:eastAsia="ru-RU"/>
        </w:rPr>
        <w:t xml:space="preserve">удожественный язык </w:t>
      </w:r>
      <w:r>
        <w:rPr>
          <w:rFonts w:ascii="Times New Roman" w:hAnsi="Times New Roman"/>
          <w:bCs/>
          <w:iCs/>
          <w:spacing w:val="-4"/>
          <w:sz w:val="26"/>
          <w:szCs w:val="26"/>
          <w:lang w:eastAsia="ru-RU"/>
        </w:rPr>
        <w:t xml:space="preserve">традиционной </w:t>
      </w:r>
      <w:r>
        <w:rPr>
          <w:rFonts w:ascii="Times New Roman" w:hAnsi="Times New Roman"/>
          <w:sz w:val="26"/>
          <w:szCs w:val="26"/>
        </w:rPr>
        <w:t>свободно-кистевой</w:t>
      </w:r>
      <w:r w:rsidRPr="000313A4">
        <w:rPr>
          <w:rFonts w:ascii="Times New Roman" w:hAnsi="Times New Roman"/>
          <w:bCs/>
          <w:iCs/>
          <w:spacing w:val="-4"/>
          <w:sz w:val="26"/>
          <w:szCs w:val="26"/>
          <w:lang w:eastAsia="ru-RU"/>
        </w:rPr>
        <w:t xml:space="preserve"> росписи</w:t>
      </w:r>
      <w:r>
        <w:rPr>
          <w:rFonts w:ascii="Times New Roman" w:hAnsi="Times New Roman"/>
          <w:bCs/>
          <w:iCs/>
          <w:spacing w:val="-4"/>
          <w:sz w:val="26"/>
          <w:szCs w:val="26"/>
          <w:lang w:eastAsia="ru-RU"/>
        </w:rPr>
        <w:t xml:space="preserve"> по дереву.</w:t>
      </w:r>
    </w:p>
    <w:p w:rsidR="00AA4D69" w:rsidRPr="00861558" w:rsidRDefault="00AA4D69" w:rsidP="00560FD0">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Pr>
          <w:rFonts w:ascii="Times New Roman" w:hAnsi="Times New Roman"/>
          <w:bCs/>
          <w:iCs/>
          <w:spacing w:val="-4"/>
          <w:sz w:val="26"/>
          <w:szCs w:val="26"/>
          <w:lang w:eastAsia="ru-RU"/>
        </w:rPr>
        <w:t>Семантика элементов</w:t>
      </w:r>
      <w:r w:rsidRPr="007B1C16">
        <w:rPr>
          <w:rFonts w:ascii="Times New Roman" w:hAnsi="Times New Roman"/>
          <w:sz w:val="26"/>
          <w:szCs w:val="26"/>
        </w:rPr>
        <w:t xml:space="preserve"> в традиционной </w:t>
      </w:r>
      <w:r>
        <w:rPr>
          <w:rFonts w:ascii="Times New Roman" w:hAnsi="Times New Roman"/>
          <w:sz w:val="26"/>
          <w:szCs w:val="26"/>
        </w:rPr>
        <w:t>свободно-кистевой</w:t>
      </w:r>
      <w:r w:rsidRPr="007B1C16">
        <w:rPr>
          <w:rFonts w:ascii="Times New Roman" w:hAnsi="Times New Roman"/>
          <w:sz w:val="26"/>
          <w:szCs w:val="26"/>
        </w:rPr>
        <w:t xml:space="preserve"> росписи по дереву</w:t>
      </w:r>
      <w:r>
        <w:rPr>
          <w:rFonts w:ascii="Times New Roman" w:hAnsi="Times New Roman"/>
          <w:sz w:val="26"/>
          <w:szCs w:val="26"/>
        </w:rPr>
        <w:t>.</w:t>
      </w:r>
    </w:p>
    <w:p w:rsidR="00AA4D69" w:rsidRPr="00B43AF4" w:rsidRDefault="00AA4D69" w:rsidP="00B43AF4">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861558">
        <w:rPr>
          <w:rFonts w:ascii="Times New Roman" w:hAnsi="Times New Roman"/>
          <w:bCs/>
          <w:iCs/>
          <w:spacing w:val="-4"/>
          <w:sz w:val="26"/>
          <w:szCs w:val="26"/>
          <w:lang w:eastAsia="ru-RU"/>
        </w:rPr>
        <w:t xml:space="preserve">Предметная форма </w:t>
      </w:r>
      <w:r w:rsidRPr="00861558">
        <w:rPr>
          <w:rFonts w:ascii="Times New Roman" w:hAnsi="Times New Roman"/>
          <w:bCs/>
          <w:sz w:val="26"/>
          <w:szCs w:val="26"/>
        </w:rPr>
        <w:t xml:space="preserve">изделий с традиционной </w:t>
      </w:r>
      <w:r w:rsidRPr="00861558">
        <w:rPr>
          <w:rFonts w:ascii="Times New Roman" w:hAnsi="Times New Roman"/>
          <w:sz w:val="26"/>
          <w:szCs w:val="26"/>
        </w:rPr>
        <w:t>свободно-кистевой</w:t>
      </w:r>
      <w:r>
        <w:rPr>
          <w:rFonts w:ascii="Times New Roman" w:hAnsi="Times New Roman"/>
          <w:bCs/>
          <w:sz w:val="26"/>
          <w:szCs w:val="26"/>
        </w:rPr>
        <w:t xml:space="preserve"> росписью.</w:t>
      </w:r>
    </w:p>
    <w:p w:rsidR="00AA4D69" w:rsidRPr="00E12CAA" w:rsidRDefault="00AA4D69" w:rsidP="00E12CAA">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B43AF4">
        <w:rPr>
          <w:rFonts w:ascii="Times New Roman" w:hAnsi="Times New Roman"/>
          <w:bCs/>
          <w:sz w:val="26"/>
          <w:szCs w:val="26"/>
        </w:rPr>
        <w:t>Технические приемы традиционной свободно-кистевой росписи по дереву.</w:t>
      </w:r>
    </w:p>
    <w:p w:rsidR="00AA4D69" w:rsidRPr="002F7962" w:rsidRDefault="00AA4D69" w:rsidP="002F7962">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E12CAA">
        <w:rPr>
          <w:rFonts w:ascii="Times New Roman" w:hAnsi="Times New Roman"/>
          <w:bCs/>
          <w:sz w:val="26"/>
          <w:szCs w:val="26"/>
        </w:rPr>
        <w:t xml:space="preserve">Живописная техника исполнения в традиционной свободно-кистевой росписи по дереву. </w:t>
      </w:r>
    </w:p>
    <w:p w:rsidR="00AA4D69" w:rsidRPr="00D1512C" w:rsidRDefault="00AA4D69" w:rsidP="00D1512C">
      <w:pPr>
        <w:pStyle w:val="af"/>
        <w:numPr>
          <w:ilvl w:val="2"/>
          <w:numId w:val="2"/>
        </w:numPr>
        <w:tabs>
          <w:tab w:val="left" w:pos="284"/>
        </w:tabs>
        <w:spacing w:after="0" w:line="240" w:lineRule="auto"/>
        <w:ind w:left="0"/>
        <w:jc w:val="both"/>
        <w:rPr>
          <w:rFonts w:ascii="Times New Roman" w:hAnsi="Times New Roman"/>
          <w:bCs/>
          <w:iCs/>
          <w:spacing w:val="-4"/>
          <w:sz w:val="26"/>
          <w:szCs w:val="26"/>
          <w:lang w:eastAsia="ru-RU"/>
        </w:rPr>
      </w:pPr>
      <w:r w:rsidRPr="002F7962">
        <w:rPr>
          <w:rFonts w:ascii="Times New Roman" w:hAnsi="Times New Roman"/>
          <w:bCs/>
          <w:sz w:val="26"/>
          <w:szCs w:val="26"/>
        </w:rPr>
        <w:t>Цвет в традиционной свободно-кистевой росписи</w:t>
      </w:r>
      <w:r>
        <w:rPr>
          <w:rFonts w:ascii="Times New Roman" w:hAnsi="Times New Roman"/>
          <w:bCs/>
          <w:sz w:val="26"/>
          <w:szCs w:val="26"/>
        </w:rPr>
        <w:t xml:space="preserve"> по дереву.</w:t>
      </w:r>
    </w:p>
    <w:p w:rsidR="00AA4D69" w:rsidRDefault="00AA4D69" w:rsidP="00560FD0">
      <w:pPr>
        <w:spacing w:after="0" w:line="240" w:lineRule="auto"/>
        <w:ind w:hanging="357"/>
        <w:jc w:val="right"/>
        <w:rPr>
          <w:rFonts w:ascii="Times New Roman" w:hAnsi="Times New Roman"/>
          <w:b/>
          <w:bCs/>
          <w:spacing w:val="-8"/>
          <w:sz w:val="26"/>
          <w:szCs w:val="26"/>
          <w:lang w:eastAsia="ru-RU"/>
        </w:rPr>
      </w:pPr>
    </w:p>
    <w:p w:rsidR="00AA4D69" w:rsidRDefault="00AA4D69" w:rsidP="00560FD0">
      <w:pPr>
        <w:numPr>
          <w:ilvl w:val="0"/>
          <w:numId w:val="2"/>
        </w:numPr>
        <w:spacing w:after="0" w:line="240" w:lineRule="auto"/>
        <w:ind w:left="0" w:firstLine="426"/>
        <w:jc w:val="both"/>
        <w:rPr>
          <w:rFonts w:ascii="Times New Roman" w:hAnsi="Times New Roman"/>
          <w:b/>
          <w:bCs/>
          <w:spacing w:val="-8"/>
          <w:sz w:val="26"/>
          <w:szCs w:val="26"/>
          <w:lang w:eastAsia="ru-RU"/>
        </w:rPr>
      </w:pPr>
      <w:r w:rsidRPr="00113BC2">
        <w:rPr>
          <w:rFonts w:ascii="Times New Roman" w:hAnsi="Times New Roman"/>
          <w:b/>
          <w:bCs/>
          <w:spacing w:val="-8"/>
          <w:sz w:val="26"/>
          <w:szCs w:val="26"/>
          <w:lang w:eastAsia="ru-RU"/>
        </w:rPr>
        <w:t xml:space="preserve">Практическая отработка умений </w:t>
      </w:r>
      <w:r>
        <w:rPr>
          <w:rFonts w:ascii="Times New Roman" w:hAnsi="Times New Roman"/>
          <w:b/>
          <w:bCs/>
          <w:spacing w:val="-8"/>
          <w:sz w:val="26"/>
          <w:szCs w:val="26"/>
          <w:lang w:eastAsia="ru-RU"/>
        </w:rPr>
        <w:t xml:space="preserve">традиционной </w:t>
      </w:r>
      <w:r>
        <w:rPr>
          <w:rFonts w:ascii="Times New Roman" w:hAnsi="Times New Roman"/>
          <w:b/>
          <w:bCs/>
          <w:iCs/>
          <w:spacing w:val="-4"/>
          <w:sz w:val="26"/>
          <w:szCs w:val="26"/>
          <w:lang w:eastAsia="ru-RU"/>
        </w:rPr>
        <w:t>свободно-кистевой</w:t>
      </w:r>
      <w:r w:rsidRPr="00113BC2">
        <w:rPr>
          <w:rFonts w:ascii="Times New Roman" w:hAnsi="Times New Roman"/>
          <w:b/>
          <w:bCs/>
          <w:spacing w:val="-8"/>
          <w:sz w:val="26"/>
          <w:szCs w:val="26"/>
          <w:lang w:eastAsia="ru-RU"/>
        </w:rPr>
        <w:t xml:space="preserve"> росписи по дереву методом копирования трад</w:t>
      </w:r>
      <w:r>
        <w:rPr>
          <w:rFonts w:ascii="Times New Roman" w:hAnsi="Times New Roman"/>
          <w:b/>
          <w:bCs/>
          <w:spacing w:val="-8"/>
          <w:sz w:val="26"/>
          <w:szCs w:val="26"/>
          <w:lang w:eastAsia="ru-RU"/>
        </w:rPr>
        <w:t>иционных художественных образов.</w:t>
      </w:r>
    </w:p>
    <w:p w:rsidR="00AA4D69" w:rsidRPr="00D1512C" w:rsidRDefault="00AA4D69" w:rsidP="00D1512C">
      <w:pPr>
        <w:spacing w:after="0" w:line="240" w:lineRule="auto"/>
        <w:jc w:val="both"/>
        <w:rPr>
          <w:rFonts w:ascii="Times New Roman" w:hAnsi="Times New Roman"/>
          <w:b/>
          <w:bCs/>
          <w:sz w:val="26"/>
          <w:szCs w:val="26"/>
          <w:lang w:eastAsia="ru-RU"/>
        </w:rPr>
      </w:pPr>
    </w:p>
    <w:p w:rsidR="00AA4D69" w:rsidRPr="00D1512C" w:rsidRDefault="00AA4D69"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Материалы и инструменты для </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Овладение простыми живописными приемами </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 xml:space="preserve">Традиционные техники </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1"/>
          <w:numId w:val="2"/>
        </w:numPr>
        <w:spacing w:after="0" w:line="240" w:lineRule="auto"/>
        <w:ind w:left="0"/>
        <w:jc w:val="both"/>
        <w:rPr>
          <w:rFonts w:ascii="Times New Roman" w:hAnsi="Times New Roman"/>
          <w:b/>
          <w:bCs/>
          <w:sz w:val="26"/>
          <w:szCs w:val="26"/>
          <w:lang w:eastAsia="ru-RU"/>
        </w:rPr>
      </w:pPr>
      <w:r w:rsidRPr="00D1512C">
        <w:rPr>
          <w:rFonts w:ascii="Times New Roman" w:hAnsi="Times New Roman"/>
          <w:bCs/>
          <w:sz w:val="26"/>
          <w:szCs w:val="26"/>
          <w:lang w:eastAsia="ru-RU"/>
        </w:rPr>
        <w:t>Овладение основными приемами</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2"/>
          <w:numId w:val="2"/>
        </w:numPr>
        <w:spacing w:after="0" w:line="240" w:lineRule="auto"/>
        <w:ind w:left="0"/>
        <w:jc w:val="both"/>
        <w:rPr>
          <w:rFonts w:ascii="Times New Roman" w:hAnsi="Times New Roman"/>
          <w:bCs/>
          <w:sz w:val="26"/>
          <w:szCs w:val="26"/>
          <w:lang w:eastAsia="ru-RU"/>
        </w:rPr>
      </w:pPr>
      <w:r w:rsidRPr="00D1512C">
        <w:rPr>
          <w:rFonts w:ascii="Times New Roman" w:hAnsi="Times New Roman"/>
          <w:bCs/>
          <w:sz w:val="26"/>
          <w:szCs w:val="26"/>
          <w:lang w:eastAsia="ru-RU"/>
        </w:rPr>
        <w:t xml:space="preserve">Копирование растительных элементов </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2"/>
          <w:numId w:val="2"/>
        </w:numPr>
        <w:spacing w:after="0" w:line="240" w:lineRule="auto"/>
        <w:ind w:left="0"/>
        <w:jc w:val="both"/>
        <w:rPr>
          <w:rFonts w:ascii="Times New Roman" w:hAnsi="Times New Roman"/>
          <w:bCs/>
          <w:sz w:val="26"/>
          <w:szCs w:val="26"/>
          <w:lang w:eastAsia="ru-RU"/>
        </w:rPr>
      </w:pPr>
      <w:r w:rsidRPr="00D1512C">
        <w:rPr>
          <w:rFonts w:ascii="Times New Roman" w:hAnsi="Times New Roman"/>
          <w:bCs/>
          <w:sz w:val="26"/>
          <w:szCs w:val="26"/>
          <w:lang w:eastAsia="ru-RU"/>
        </w:rPr>
        <w:t xml:space="preserve">Копирование львов в </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2"/>
          <w:numId w:val="2"/>
        </w:numPr>
        <w:spacing w:after="0" w:line="240" w:lineRule="auto"/>
        <w:ind w:left="0"/>
        <w:jc w:val="both"/>
        <w:rPr>
          <w:rFonts w:ascii="Times New Roman" w:hAnsi="Times New Roman"/>
          <w:bCs/>
          <w:sz w:val="26"/>
          <w:szCs w:val="26"/>
          <w:lang w:eastAsia="ru-RU"/>
        </w:rPr>
      </w:pPr>
      <w:r w:rsidRPr="00D1512C">
        <w:rPr>
          <w:rFonts w:ascii="Times New Roman" w:hAnsi="Times New Roman"/>
          <w:bCs/>
          <w:sz w:val="26"/>
          <w:szCs w:val="26"/>
          <w:lang w:eastAsia="ru-RU"/>
        </w:rPr>
        <w:t xml:space="preserve">Копирование фигур людей в </w:t>
      </w:r>
      <w:r w:rsidRPr="00D1512C">
        <w:rPr>
          <w:rFonts w:ascii="Times New Roman" w:hAnsi="Times New Roman"/>
          <w:bCs/>
          <w:sz w:val="26"/>
          <w:szCs w:val="26"/>
        </w:rPr>
        <w:t>традиционной</w:t>
      </w:r>
      <w:r w:rsidRPr="00D1512C">
        <w:rPr>
          <w:rFonts w:ascii="Times New Roman" w:hAnsi="Times New Roman"/>
          <w:sz w:val="26"/>
          <w:szCs w:val="26"/>
        </w:rPr>
        <w:t>свободно-кистевой</w:t>
      </w:r>
      <w:r w:rsidRPr="00D1512C">
        <w:rPr>
          <w:rFonts w:ascii="Times New Roman" w:hAnsi="Times New Roman"/>
          <w:bCs/>
          <w:sz w:val="26"/>
          <w:szCs w:val="26"/>
          <w:lang w:eastAsia="ru-RU"/>
        </w:rPr>
        <w:t xml:space="preserve"> росписи по дереву.</w:t>
      </w:r>
    </w:p>
    <w:p w:rsidR="00AA4D69" w:rsidRPr="00D1512C" w:rsidRDefault="00AA4D69" w:rsidP="00D1512C">
      <w:pPr>
        <w:pStyle w:val="af"/>
        <w:numPr>
          <w:ilvl w:val="2"/>
          <w:numId w:val="2"/>
        </w:numPr>
        <w:tabs>
          <w:tab w:val="left" w:pos="284"/>
        </w:tabs>
        <w:spacing w:after="0" w:line="240" w:lineRule="auto"/>
        <w:ind w:left="0"/>
        <w:jc w:val="both"/>
        <w:rPr>
          <w:rFonts w:ascii="Times New Roman" w:hAnsi="Times New Roman"/>
          <w:bCs/>
          <w:iCs/>
          <w:sz w:val="26"/>
          <w:szCs w:val="26"/>
          <w:lang w:eastAsia="ru-RU"/>
        </w:rPr>
      </w:pPr>
      <w:r w:rsidRPr="00D1512C">
        <w:rPr>
          <w:rFonts w:ascii="Times New Roman" w:hAnsi="Times New Roman"/>
          <w:bCs/>
          <w:iCs/>
          <w:sz w:val="26"/>
          <w:szCs w:val="26"/>
          <w:lang w:eastAsia="ru-RU"/>
        </w:rPr>
        <w:t xml:space="preserve">Основные изображения «льва-оберега» в традиционной </w:t>
      </w:r>
      <w:r w:rsidRPr="00D1512C">
        <w:rPr>
          <w:rFonts w:ascii="Times New Roman" w:hAnsi="Times New Roman"/>
          <w:sz w:val="26"/>
          <w:szCs w:val="26"/>
        </w:rPr>
        <w:t>свободно-кистевой</w:t>
      </w:r>
      <w:r w:rsidRPr="00D1512C">
        <w:rPr>
          <w:rFonts w:ascii="Times New Roman" w:hAnsi="Times New Roman"/>
          <w:bCs/>
          <w:iCs/>
          <w:sz w:val="26"/>
          <w:szCs w:val="26"/>
          <w:lang w:eastAsia="ru-RU"/>
        </w:rPr>
        <w:t xml:space="preserve"> росписи по дереву;</w:t>
      </w:r>
    </w:p>
    <w:p w:rsidR="00AA4D69" w:rsidRPr="00D1512C" w:rsidRDefault="00AA4D69" w:rsidP="00D1512C">
      <w:pPr>
        <w:pStyle w:val="af"/>
        <w:numPr>
          <w:ilvl w:val="2"/>
          <w:numId w:val="2"/>
        </w:numPr>
        <w:tabs>
          <w:tab w:val="left" w:pos="284"/>
        </w:tabs>
        <w:spacing w:after="0" w:line="240" w:lineRule="auto"/>
        <w:ind w:left="0"/>
        <w:jc w:val="both"/>
        <w:rPr>
          <w:rFonts w:ascii="Times New Roman" w:hAnsi="Times New Roman"/>
          <w:bCs/>
          <w:iCs/>
          <w:sz w:val="26"/>
          <w:szCs w:val="26"/>
          <w:lang w:eastAsia="ru-RU"/>
        </w:rPr>
      </w:pPr>
      <w:r w:rsidRPr="00D1512C">
        <w:rPr>
          <w:rFonts w:ascii="Times New Roman" w:hAnsi="Times New Roman"/>
          <w:bCs/>
          <w:iCs/>
          <w:sz w:val="26"/>
          <w:szCs w:val="26"/>
          <w:lang w:eastAsia="ru-RU"/>
        </w:rPr>
        <w:t xml:space="preserve">Типы вазонов в традиционной </w:t>
      </w:r>
      <w:r w:rsidRPr="00D1512C">
        <w:rPr>
          <w:rFonts w:ascii="Times New Roman" w:hAnsi="Times New Roman"/>
          <w:sz w:val="26"/>
          <w:szCs w:val="26"/>
        </w:rPr>
        <w:t>свободно-кистевой</w:t>
      </w:r>
      <w:r w:rsidRPr="00D1512C">
        <w:rPr>
          <w:rFonts w:ascii="Times New Roman" w:hAnsi="Times New Roman"/>
          <w:bCs/>
          <w:iCs/>
          <w:sz w:val="26"/>
          <w:szCs w:val="26"/>
          <w:lang w:eastAsia="ru-RU"/>
        </w:rPr>
        <w:t xml:space="preserve"> росписи по дереву.</w:t>
      </w:r>
    </w:p>
    <w:p w:rsidR="00AA4D69" w:rsidRPr="00F922B9" w:rsidRDefault="00AA4D69" w:rsidP="00F922B9">
      <w:pPr>
        <w:pStyle w:val="af"/>
        <w:numPr>
          <w:ilvl w:val="2"/>
          <w:numId w:val="2"/>
        </w:numPr>
        <w:tabs>
          <w:tab w:val="left" w:pos="284"/>
        </w:tabs>
        <w:spacing w:after="0" w:line="240" w:lineRule="auto"/>
        <w:ind w:left="0"/>
        <w:jc w:val="both"/>
        <w:rPr>
          <w:rFonts w:ascii="Times New Roman" w:hAnsi="Times New Roman"/>
          <w:bCs/>
          <w:iCs/>
          <w:sz w:val="26"/>
          <w:szCs w:val="26"/>
          <w:lang w:eastAsia="ru-RU"/>
        </w:rPr>
      </w:pPr>
      <w:r w:rsidRPr="00D1512C">
        <w:rPr>
          <w:rFonts w:ascii="Times New Roman" w:hAnsi="Times New Roman"/>
          <w:bCs/>
          <w:iCs/>
          <w:sz w:val="26"/>
          <w:szCs w:val="26"/>
          <w:lang w:eastAsia="ru-RU"/>
        </w:rPr>
        <w:t xml:space="preserve">Традиционные схемы построения орнамента в традиционной </w:t>
      </w:r>
      <w:r w:rsidRPr="00D1512C">
        <w:rPr>
          <w:rFonts w:ascii="Times New Roman" w:hAnsi="Times New Roman"/>
          <w:sz w:val="26"/>
          <w:szCs w:val="26"/>
        </w:rPr>
        <w:t>свободно-кистевой</w:t>
      </w:r>
      <w:r w:rsidRPr="00D1512C">
        <w:rPr>
          <w:rFonts w:ascii="Times New Roman" w:hAnsi="Times New Roman"/>
          <w:bCs/>
          <w:iCs/>
          <w:sz w:val="26"/>
          <w:szCs w:val="26"/>
          <w:lang w:eastAsia="ru-RU"/>
        </w:rPr>
        <w:t xml:space="preserve"> росписи по дереву.</w:t>
      </w:r>
    </w:p>
    <w:p w:rsidR="00AA4D69" w:rsidRPr="00D1512C" w:rsidRDefault="00AA4D69" w:rsidP="00D1512C">
      <w:pPr>
        <w:pStyle w:val="af"/>
        <w:numPr>
          <w:ilvl w:val="2"/>
          <w:numId w:val="2"/>
        </w:numPr>
        <w:tabs>
          <w:tab w:val="left" w:pos="284"/>
        </w:tabs>
        <w:spacing w:after="0" w:line="240" w:lineRule="auto"/>
        <w:ind w:left="0"/>
        <w:jc w:val="both"/>
        <w:rPr>
          <w:rFonts w:ascii="Times New Roman" w:hAnsi="Times New Roman"/>
          <w:bCs/>
          <w:iCs/>
          <w:sz w:val="26"/>
          <w:szCs w:val="26"/>
          <w:lang w:eastAsia="ru-RU"/>
        </w:rPr>
      </w:pPr>
      <w:r w:rsidRPr="00D1512C">
        <w:rPr>
          <w:rFonts w:ascii="Times New Roman" w:hAnsi="Times New Roman"/>
          <w:bCs/>
          <w:iCs/>
          <w:sz w:val="26"/>
          <w:szCs w:val="26"/>
          <w:lang w:eastAsia="ru-RU"/>
        </w:rPr>
        <w:t xml:space="preserve">Шрифтовые надписи в традиционной </w:t>
      </w:r>
      <w:r w:rsidRPr="00D1512C">
        <w:rPr>
          <w:rFonts w:ascii="Times New Roman" w:hAnsi="Times New Roman"/>
          <w:sz w:val="26"/>
          <w:szCs w:val="26"/>
        </w:rPr>
        <w:t>свободно-кистевой</w:t>
      </w:r>
      <w:r w:rsidRPr="00D1512C">
        <w:rPr>
          <w:rFonts w:ascii="Times New Roman" w:hAnsi="Times New Roman"/>
          <w:bCs/>
          <w:iCs/>
          <w:sz w:val="26"/>
          <w:szCs w:val="26"/>
          <w:lang w:eastAsia="ru-RU"/>
        </w:rPr>
        <w:t xml:space="preserve"> росписи по дереву.</w:t>
      </w:r>
    </w:p>
    <w:p w:rsidR="00AA4D69" w:rsidRPr="00861558" w:rsidRDefault="00AA4D69" w:rsidP="00D1512C">
      <w:pPr>
        <w:pStyle w:val="af"/>
        <w:spacing w:after="0" w:line="240" w:lineRule="auto"/>
        <w:ind w:left="0"/>
        <w:jc w:val="both"/>
        <w:rPr>
          <w:rFonts w:ascii="Times New Roman" w:hAnsi="Times New Roman"/>
          <w:bCs/>
          <w:spacing w:val="-8"/>
          <w:sz w:val="26"/>
          <w:szCs w:val="26"/>
          <w:lang w:eastAsia="ru-RU"/>
        </w:rPr>
      </w:pPr>
    </w:p>
    <w:p w:rsidR="00AA4D69" w:rsidRPr="000313A4" w:rsidRDefault="00AA4D69" w:rsidP="00560FD0">
      <w:pPr>
        <w:spacing w:after="0" w:line="240" w:lineRule="auto"/>
        <w:ind w:hanging="215"/>
        <w:jc w:val="both"/>
        <w:rPr>
          <w:rFonts w:ascii="Times New Roman" w:hAnsi="Times New Roman"/>
          <w:bCs/>
          <w:spacing w:val="-8"/>
          <w:sz w:val="26"/>
          <w:szCs w:val="26"/>
          <w:lang w:eastAsia="ru-RU"/>
        </w:rPr>
      </w:pPr>
    </w:p>
    <w:p w:rsidR="00AA4D69" w:rsidRPr="00F922B9" w:rsidRDefault="00AA4D69" w:rsidP="00560FD0">
      <w:pPr>
        <w:numPr>
          <w:ilvl w:val="0"/>
          <w:numId w:val="2"/>
        </w:numPr>
        <w:spacing w:after="0" w:line="240" w:lineRule="auto"/>
        <w:ind w:left="0" w:firstLine="426"/>
        <w:jc w:val="both"/>
        <w:rPr>
          <w:rFonts w:ascii="Times New Roman" w:hAnsi="Times New Roman"/>
          <w:b/>
          <w:sz w:val="26"/>
          <w:szCs w:val="26"/>
          <w:lang w:eastAsia="ru-RU"/>
        </w:rPr>
      </w:pPr>
      <w:r w:rsidRPr="00F922B9">
        <w:rPr>
          <w:rFonts w:ascii="Times New Roman" w:hAnsi="Times New Roman"/>
          <w:b/>
          <w:bCs/>
          <w:sz w:val="26"/>
          <w:szCs w:val="26"/>
          <w:lang w:eastAsia="ru-RU"/>
        </w:rPr>
        <w:t xml:space="preserve">Создание эскиза творческого художественного проекта в традициях </w:t>
      </w:r>
      <w:r w:rsidRPr="00F922B9">
        <w:rPr>
          <w:rFonts w:ascii="Times New Roman" w:hAnsi="Times New Roman"/>
          <w:b/>
          <w:bCs/>
          <w:iCs/>
          <w:sz w:val="26"/>
          <w:szCs w:val="26"/>
          <w:lang w:eastAsia="ru-RU"/>
        </w:rPr>
        <w:t>свободно-кистевой</w:t>
      </w:r>
      <w:r w:rsidRPr="00F922B9">
        <w:rPr>
          <w:rFonts w:ascii="Times New Roman" w:hAnsi="Times New Roman"/>
          <w:b/>
          <w:bCs/>
          <w:sz w:val="26"/>
          <w:szCs w:val="26"/>
          <w:lang w:eastAsia="ru-RU"/>
        </w:rPr>
        <w:t xml:space="preserve"> росписи по дереву.</w:t>
      </w:r>
    </w:p>
    <w:p w:rsidR="00AA4D69" w:rsidRPr="00F922B9" w:rsidRDefault="00AA4D69" w:rsidP="00560FD0">
      <w:pPr>
        <w:spacing w:after="0" w:line="240" w:lineRule="auto"/>
        <w:jc w:val="both"/>
        <w:rPr>
          <w:rFonts w:ascii="Times New Roman" w:hAnsi="Times New Roman"/>
          <w:b/>
          <w:sz w:val="26"/>
          <w:szCs w:val="26"/>
          <w:lang w:eastAsia="ru-RU"/>
        </w:rPr>
      </w:pPr>
    </w:p>
    <w:p w:rsidR="00AA4D69" w:rsidRPr="00F922B9" w:rsidRDefault="00AA4D69" w:rsidP="00560FD0">
      <w:pPr>
        <w:spacing w:after="0" w:line="240" w:lineRule="auto"/>
        <w:ind w:hanging="567"/>
        <w:jc w:val="both"/>
        <w:rPr>
          <w:rFonts w:ascii="Times New Roman" w:hAnsi="Times New Roman"/>
          <w:bCs/>
          <w:sz w:val="26"/>
          <w:szCs w:val="26"/>
          <w:lang w:eastAsia="ru-RU"/>
        </w:rPr>
      </w:pPr>
      <w:r w:rsidRPr="00F922B9">
        <w:rPr>
          <w:rFonts w:ascii="Times New Roman" w:hAnsi="Times New Roman"/>
          <w:sz w:val="26"/>
          <w:szCs w:val="26"/>
          <w:lang w:eastAsia="ru-RU"/>
        </w:rPr>
        <w:t>5.1. В</w:t>
      </w:r>
      <w:r w:rsidRPr="00F922B9">
        <w:rPr>
          <w:rFonts w:ascii="Times New Roman" w:hAnsi="Times New Roman"/>
          <w:bCs/>
          <w:sz w:val="26"/>
          <w:szCs w:val="26"/>
          <w:lang w:eastAsia="ru-RU"/>
        </w:rPr>
        <w:t xml:space="preserve">ыполнение эскиза творческого проекта в традициях </w:t>
      </w:r>
      <w:r w:rsidRPr="00F922B9">
        <w:rPr>
          <w:rFonts w:ascii="Times New Roman" w:hAnsi="Times New Roman"/>
          <w:sz w:val="26"/>
          <w:szCs w:val="26"/>
        </w:rPr>
        <w:t>свободно-кистевой</w:t>
      </w:r>
      <w:r w:rsidRPr="00F922B9">
        <w:rPr>
          <w:rFonts w:ascii="Times New Roman" w:hAnsi="Times New Roman"/>
          <w:bCs/>
          <w:sz w:val="26"/>
          <w:szCs w:val="26"/>
          <w:lang w:eastAsia="ru-RU"/>
        </w:rPr>
        <w:t xml:space="preserve"> росписи по    дереву.</w:t>
      </w:r>
    </w:p>
    <w:p w:rsidR="00AA4D69" w:rsidRPr="00F922B9" w:rsidRDefault="00AA4D69" w:rsidP="000019A9">
      <w:pPr>
        <w:pStyle w:val="af"/>
        <w:numPr>
          <w:ilvl w:val="1"/>
          <w:numId w:val="9"/>
        </w:numPr>
        <w:spacing w:after="0" w:line="240" w:lineRule="auto"/>
        <w:ind w:left="0" w:hanging="567"/>
        <w:jc w:val="both"/>
        <w:rPr>
          <w:rFonts w:ascii="Times New Roman" w:hAnsi="Times New Roman"/>
          <w:bCs/>
          <w:sz w:val="26"/>
          <w:szCs w:val="26"/>
          <w:lang w:eastAsia="ru-RU"/>
        </w:rPr>
      </w:pPr>
      <w:r w:rsidRPr="00F922B9">
        <w:rPr>
          <w:rFonts w:ascii="Times New Roman" w:hAnsi="Times New Roman"/>
          <w:bCs/>
          <w:sz w:val="26"/>
          <w:szCs w:val="26"/>
          <w:lang w:eastAsia="ru-RU"/>
        </w:rPr>
        <w:t>Процесс подготовки изделия под свободно-кистевую роспись по дереву.</w:t>
      </w:r>
    </w:p>
    <w:p w:rsidR="00AA4D69" w:rsidRPr="00F922B9" w:rsidRDefault="00AA4D69"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Просушка изделия.</w:t>
      </w:r>
    </w:p>
    <w:p w:rsidR="00AA4D69" w:rsidRPr="00F922B9" w:rsidRDefault="00AA4D69"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Цыклевание изделия.</w:t>
      </w:r>
    </w:p>
    <w:p w:rsidR="00AA4D69" w:rsidRPr="00F922B9" w:rsidRDefault="00AA4D69"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Ошкуривание изделия.</w:t>
      </w:r>
    </w:p>
    <w:p w:rsidR="00AA4D69" w:rsidRPr="00F922B9" w:rsidRDefault="00AA4D69"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 xml:space="preserve">Наведение колера с добавлением связующих компонентов в традициях </w:t>
      </w:r>
      <w:r w:rsidRPr="00F922B9">
        <w:rPr>
          <w:rFonts w:ascii="Times New Roman" w:hAnsi="Times New Roman"/>
          <w:sz w:val="26"/>
          <w:szCs w:val="26"/>
        </w:rPr>
        <w:t>свободно-кистевой</w:t>
      </w:r>
      <w:r w:rsidRPr="00F922B9">
        <w:rPr>
          <w:rFonts w:ascii="Times New Roman" w:hAnsi="Times New Roman"/>
          <w:bCs/>
          <w:sz w:val="26"/>
          <w:szCs w:val="26"/>
          <w:lang w:eastAsia="ru-RU"/>
        </w:rPr>
        <w:t xml:space="preserve"> росписи по дереву.</w:t>
      </w:r>
    </w:p>
    <w:p w:rsidR="00AA4D69" w:rsidRPr="00F922B9" w:rsidRDefault="00AA4D69"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 xml:space="preserve">Грунтовка изделия в традициях </w:t>
      </w:r>
      <w:r w:rsidRPr="00F922B9">
        <w:rPr>
          <w:rFonts w:ascii="Times New Roman" w:hAnsi="Times New Roman"/>
          <w:sz w:val="26"/>
          <w:szCs w:val="26"/>
        </w:rPr>
        <w:t>свободно-кистевой</w:t>
      </w:r>
      <w:r w:rsidRPr="00F922B9">
        <w:rPr>
          <w:rFonts w:ascii="Times New Roman" w:hAnsi="Times New Roman"/>
          <w:bCs/>
          <w:sz w:val="26"/>
          <w:szCs w:val="26"/>
          <w:lang w:eastAsia="ru-RU"/>
        </w:rPr>
        <w:t xml:space="preserve"> росписи по дереву.</w:t>
      </w:r>
    </w:p>
    <w:p w:rsidR="00AA4D69" w:rsidRPr="00F922B9" w:rsidRDefault="00AA4D69" w:rsidP="000019A9">
      <w:pPr>
        <w:pStyle w:val="af"/>
        <w:numPr>
          <w:ilvl w:val="1"/>
          <w:numId w:val="9"/>
        </w:numPr>
        <w:spacing w:after="0" w:line="240" w:lineRule="auto"/>
        <w:ind w:left="0" w:hanging="567"/>
        <w:jc w:val="both"/>
        <w:rPr>
          <w:rFonts w:ascii="Times New Roman" w:hAnsi="Times New Roman"/>
          <w:bCs/>
          <w:sz w:val="26"/>
          <w:szCs w:val="26"/>
          <w:lang w:eastAsia="ru-RU"/>
        </w:rPr>
      </w:pPr>
      <w:r w:rsidRPr="00F922B9">
        <w:rPr>
          <w:rFonts w:ascii="Times New Roman" w:hAnsi="Times New Roman"/>
          <w:bCs/>
          <w:sz w:val="26"/>
          <w:szCs w:val="26"/>
          <w:lang w:eastAsia="ru-RU"/>
        </w:rPr>
        <w:t>Поэтапное выполнение традиционной свободно-кистевой росписи по дереву.</w:t>
      </w:r>
    </w:p>
    <w:p w:rsidR="00AA4D69" w:rsidRPr="00F922B9" w:rsidRDefault="00AA4D69" w:rsidP="000019A9">
      <w:pPr>
        <w:pStyle w:val="af"/>
        <w:numPr>
          <w:ilvl w:val="2"/>
          <w:numId w:val="9"/>
        </w:numPr>
        <w:spacing w:after="0" w:line="240" w:lineRule="auto"/>
        <w:ind w:left="0"/>
        <w:jc w:val="both"/>
        <w:rPr>
          <w:rFonts w:ascii="Times New Roman" w:hAnsi="Times New Roman"/>
          <w:bCs/>
          <w:sz w:val="26"/>
          <w:szCs w:val="26"/>
          <w:lang w:eastAsia="ru-RU"/>
        </w:rPr>
      </w:pPr>
      <w:r w:rsidRPr="00F922B9">
        <w:rPr>
          <w:rFonts w:ascii="Times New Roman" w:hAnsi="Times New Roman"/>
          <w:bCs/>
          <w:sz w:val="26"/>
          <w:szCs w:val="26"/>
          <w:lang w:eastAsia="ru-RU"/>
        </w:rPr>
        <w:t xml:space="preserve">Грунтовка фона. </w:t>
      </w:r>
    </w:p>
    <w:p w:rsidR="00AA4D69" w:rsidRDefault="00AA4D69"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анесение орнамента на фон</w:t>
      </w:r>
      <w:r>
        <w:rPr>
          <w:rFonts w:ascii="Times New Roman" w:hAnsi="Times New Roman"/>
          <w:bCs/>
          <w:spacing w:val="-8"/>
          <w:sz w:val="26"/>
          <w:szCs w:val="26"/>
          <w:lang w:eastAsia="ru-RU"/>
        </w:rPr>
        <w:t xml:space="preserve">. </w:t>
      </w:r>
    </w:p>
    <w:p w:rsidR="00AA4D69" w:rsidRPr="00531666" w:rsidRDefault="00AA4D69"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hAnsi="Times New Roman"/>
          <w:bCs/>
          <w:spacing w:val="-8"/>
          <w:sz w:val="26"/>
          <w:szCs w:val="26"/>
          <w:lang w:eastAsia="ru-RU"/>
        </w:rPr>
        <w:lastRenderedPageBreak/>
        <w:t>Р</w:t>
      </w:r>
      <w:r w:rsidRPr="00531666">
        <w:rPr>
          <w:rFonts w:ascii="Times New Roman" w:hAnsi="Times New Roman"/>
          <w:bCs/>
          <w:spacing w:val="-8"/>
          <w:sz w:val="26"/>
          <w:szCs w:val="26"/>
          <w:lang w:eastAsia="ru-RU"/>
        </w:rPr>
        <w:t>а</w:t>
      </w:r>
      <w:r>
        <w:rPr>
          <w:rFonts w:ascii="Times New Roman" w:hAnsi="Times New Roman"/>
          <w:bCs/>
          <w:spacing w:val="-8"/>
          <w:sz w:val="26"/>
          <w:szCs w:val="26"/>
          <w:lang w:eastAsia="ru-RU"/>
        </w:rPr>
        <w:t>складка на фоне по основным цветовым пятнам в</w:t>
      </w:r>
      <w:r>
        <w:rPr>
          <w:rFonts w:ascii="Times New Roman" w:hAnsi="Times New Roman"/>
          <w:bCs/>
          <w:sz w:val="26"/>
          <w:szCs w:val="26"/>
        </w:rPr>
        <w:t>традициях</w:t>
      </w:r>
      <w:r>
        <w:rPr>
          <w:rFonts w:ascii="Times New Roman" w:hAnsi="Times New Roman"/>
          <w:sz w:val="26"/>
          <w:szCs w:val="26"/>
        </w:rPr>
        <w:t>свободно-кистевой</w:t>
      </w:r>
      <w:r w:rsidRPr="004F38D3">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AA4D69" w:rsidRPr="00531666" w:rsidRDefault="00AA4D69"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hAnsi="Times New Roman"/>
          <w:bCs/>
          <w:spacing w:val="-8"/>
          <w:sz w:val="26"/>
          <w:szCs w:val="26"/>
          <w:lang w:eastAsia="ru-RU"/>
        </w:rPr>
        <w:t>Прорисовка деталей.</w:t>
      </w:r>
    </w:p>
    <w:p w:rsidR="00AA4D69" w:rsidRPr="00531666" w:rsidRDefault="00AA4D69"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 растительного мотива.</w:t>
      </w:r>
    </w:p>
    <w:p w:rsidR="00AA4D69" w:rsidRPr="00531666" w:rsidRDefault="00AA4D69" w:rsidP="000019A9">
      <w:pPr>
        <w:pStyle w:val="af"/>
        <w:numPr>
          <w:ilvl w:val="2"/>
          <w:numId w:val="9"/>
        </w:numPr>
        <w:spacing w:after="0" w:line="240" w:lineRule="auto"/>
        <w:ind w:left="0"/>
        <w:jc w:val="both"/>
        <w:rPr>
          <w:rFonts w:ascii="Times New Roman" w:hAnsi="Times New Roman"/>
          <w:bCs/>
          <w:spacing w:val="-8"/>
          <w:sz w:val="26"/>
          <w:szCs w:val="26"/>
          <w:lang w:eastAsia="ru-RU"/>
        </w:rPr>
      </w:pPr>
      <w:r>
        <w:rPr>
          <w:rFonts w:ascii="Times New Roman" w:hAnsi="Times New Roman"/>
          <w:bCs/>
          <w:spacing w:val="-8"/>
          <w:sz w:val="26"/>
          <w:szCs w:val="26"/>
          <w:lang w:eastAsia="ru-RU"/>
        </w:rPr>
        <w:t>В</w:t>
      </w:r>
      <w:r w:rsidRPr="00531666">
        <w:rPr>
          <w:rFonts w:ascii="Times New Roman" w:hAnsi="Times New Roman"/>
          <w:bCs/>
          <w:spacing w:val="-8"/>
          <w:sz w:val="26"/>
          <w:szCs w:val="26"/>
          <w:lang w:eastAsia="ru-RU"/>
        </w:rPr>
        <w:t>ыбор цвето</w:t>
      </w:r>
      <w:r>
        <w:rPr>
          <w:rFonts w:ascii="Times New Roman" w:hAnsi="Times New Roman"/>
          <w:bCs/>
          <w:spacing w:val="-8"/>
          <w:sz w:val="26"/>
          <w:szCs w:val="26"/>
          <w:lang w:eastAsia="ru-RU"/>
        </w:rPr>
        <w:t xml:space="preserve">вых сочетаний, колорита традиционной </w:t>
      </w:r>
      <w:r>
        <w:rPr>
          <w:rFonts w:ascii="Times New Roman" w:hAnsi="Times New Roman"/>
          <w:sz w:val="26"/>
          <w:szCs w:val="26"/>
        </w:rPr>
        <w:t>свободно-кистевой</w:t>
      </w:r>
      <w:r w:rsidRPr="00404A8B">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AA4D69" w:rsidRDefault="00AA4D69"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w:t>
      </w:r>
      <w:r w:rsidRPr="00404A8B">
        <w:rPr>
          <w:rFonts w:ascii="Times New Roman" w:hAnsi="Times New Roman"/>
          <w:bCs/>
          <w:spacing w:val="-8"/>
          <w:sz w:val="26"/>
          <w:szCs w:val="26"/>
          <w:lang w:eastAsia="ru-RU"/>
        </w:rPr>
        <w:t>анесение орнамента на фон</w:t>
      </w:r>
      <w:r>
        <w:rPr>
          <w:rFonts w:ascii="Times New Roman" w:hAnsi="Times New Roman"/>
          <w:bCs/>
          <w:spacing w:val="-8"/>
          <w:sz w:val="26"/>
          <w:szCs w:val="26"/>
          <w:lang w:eastAsia="ru-RU"/>
        </w:rPr>
        <w:t xml:space="preserve"> и раскладка по цветовым пятнам</w:t>
      </w:r>
      <w:r w:rsidRPr="00626B95">
        <w:rPr>
          <w:rFonts w:ascii="Times New Roman" w:hAnsi="Times New Roman"/>
          <w:bCs/>
          <w:sz w:val="26"/>
          <w:szCs w:val="26"/>
        </w:rPr>
        <w:t>традиционной</w:t>
      </w:r>
      <w:r>
        <w:rPr>
          <w:rFonts w:ascii="Times New Roman" w:hAnsi="Times New Roman"/>
          <w:sz w:val="26"/>
          <w:szCs w:val="26"/>
        </w:rPr>
        <w:t>свободно-кистевой</w:t>
      </w:r>
      <w:r w:rsidRPr="004F38D3">
        <w:rPr>
          <w:rFonts w:ascii="Times New Roman" w:hAnsi="Times New Roman"/>
          <w:bCs/>
          <w:spacing w:val="-8"/>
          <w:sz w:val="26"/>
          <w:szCs w:val="26"/>
          <w:lang w:eastAsia="ru-RU"/>
        </w:rPr>
        <w:t xml:space="preserve"> росписи по дереву</w:t>
      </w:r>
      <w:r>
        <w:rPr>
          <w:rFonts w:ascii="Times New Roman" w:hAnsi="Times New Roman"/>
          <w:bCs/>
          <w:spacing w:val="-8"/>
          <w:sz w:val="26"/>
          <w:szCs w:val="26"/>
          <w:lang w:eastAsia="ru-RU"/>
        </w:rPr>
        <w:t>.</w:t>
      </w:r>
    </w:p>
    <w:p w:rsidR="00AA4D69" w:rsidRDefault="00AA4D69"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w:t>
      </w:r>
      <w:r w:rsidRPr="00404A8B">
        <w:rPr>
          <w:rFonts w:ascii="Times New Roman" w:hAnsi="Times New Roman"/>
          <w:bCs/>
          <w:spacing w:val="-8"/>
          <w:sz w:val="26"/>
          <w:szCs w:val="26"/>
          <w:lang w:eastAsia="ru-RU"/>
        </w:rPr>
        <w:t xml:space="preserve"> растительного мотива в </w:t>
      </w:r>
      <w:r>
        <w:rPr>
          <w:rFonts w:ascii="Times New Roman" w:hAnsi="Times New Roman"/>
          <w:bCs/>
          <w:spacing w:val="-8"/>
          <w:sz w:val="26"/>
          <w:szCs w:val="26"/>
          <w:lang w:eastAsia="ru-RU"/>
        </w:rPr>
        <w:t xml:space="preserve">традиционной </w:t>
      </w:r>
      <w:r>
        <w:rPr>
          <w:rFonts w:ascii="Times New Roman" w:hAnsi="Times New Roman"/>
          <w:sz w:val="26"/>
          <w:szCs w:val="26"/>
        </w:rPr>
        <w:t>свободно-кистевой</w:t>
      </w:r>
      <w:r>
        <w:rPr>
          <w:rFonts w:ascii="Times New Roman" w:hAnsi="Times New Roman"/>
          <w:bCs/>
          <w:spacing w:val="-8"/>
          <w:sz w:val="26"/>
          <w:szCs w:val="26"/>
          <w:lang w:eastAsia="ru-RU"/>
        </w:rPr>
        <w:t xml:space="preserve"> росписи по </w:t>
      </w:r>
      <w:r w:rsidRPr="00404A8B">
        <w:rPr>
          <w:rFonts w:ascii="Times New Roman" w:hAnsi="Times New Roman"/>
          <w:bCs/>
          <w:spacing w:val="-8"/>
          <w:sz w:val="26"/>
          <w:szCs w:val="26"/>
          <w:lang w:eastAsia="ru-RU"/>
        </w:rPr>
        <w:t>дереву</w:t>
      </w:r>
      <w:r>
        <w:rPr>
          <w:rFonts w:ascii="Times New Roman" w:hAnsi="Times New Roman"/>
          <w:bCs/>
          <w:spacing w:val="-8"/>
          <w:sz w:val="26"/>
          <w:szCs w:val="26"/>
          <w:lang w:eastAsia="ru-RU"/>
        </w:rPr>
        <w:t>.</w:t>
      </w:r>
    </w:p>
    <w:p w:rsidR="00AA4D69" w:rsidRPr="00D47A3D" w:rsidRDefault="00AA4D69"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Написание зооморфного</w:t>
      </w:r>
      <w:r w:rsidRPr="00404A8B">
        <w:rPr>
          <w:rFonts w:ascii="Times New Roman" w:hAnsi="Times New Roman"/>
          <w:bCs/>
          <w:spacing w:val="-8"/>
          <w:sz w:val="26"/>
          <w:szCs w:val="26"/>
          <w:lang w:eastAsia="ru-RU"/>
        </w:rPr>
        <w:t xml:space="preserve"> мотива в </w:t>
      </w:r>
      <w:r>
        <w:rPr>
          <w:rFonts w:ascii="Times New Roman" w:hAnsi="Times New Roman"/>
          <w:bCs/>
          <w:spacing w:val="-8"/>
          <w:sz w:val="26"/>
          <w:szCs w:val="26"/>
          <w:lang w:eastAsia="ru-RU"/>
        </w:rPr>
        <w:t xml:space="preserve">традиционной </w:t>
      </w:r>
      <w:r>
        <w:rPr>
          <w:rFonts w:ascii="Times New Roman" w:hAnsi="Times New Roman"/>
          <w:sz w:val="26"/>
          <w:szCs w:val="26"/>
        </w:rPr>
        <w:t>свободно-кистевой</w:t>
      </w:r>
      <w:r>
        <w:rPr>
          <w:rFonts w:ascii="Times New Roman" w:hAnsi="Times New Roman"/>
          <w:bCs/>
          <w:spacing w:val="-8"/>
          <w:sz w:val="26"/>
          <w:szCs w:val="26"/>
          <w:lang w:eastAsia="ru-RU"/>
        </w:rPr>
        <w:t xml:space="preserve"> росписи по </w:t>
      </w:r>
      <w:r w:rsidRPr="00404A8B">
        <w:rPr>
          <w:rFonts w:ascii="Times New Roman" w:hAnsi="Times New Roman"/>
          <w:bCs/>
          <w:spacing w:val="-8"/>
          <w:sz w:val="26"/>
          <w:szCs w:val="26"/>
          <w:lang w:eastAsia="ru-RU"/>
        </w:rPr>
        <w:t>дереву</w:t>
      </w:r>
      <w:r>
        <w:rPr>
          <w:rFonts w:ascii="Times New Roman" w:hAnsi="Times New Roman"/>
          <w:bCs/>
          <w:spacing w:val="-8"/>
          <w:sz w:val="26"/>
          <w:szCs w:val="26"/>
          <w:lang w:eastAsia="ru-RU"/>
        </w:rPr>
        <w:t>.</w:t>
      </w:r>
    </w:p>
    <w:p w:rsidR="00AA4D69" w:rsidRPr="00D47A3D" w:rsidRDefault="00AA4D69"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В</w:t>
      </w:r>
      <w:r w:rsidRPr="00404A8B">
        <w:rPr>
          <w:rFonts w:ascii="Times New Roman" w:hAnsi="Times New Roman"/>
          <w:bCs/>
          <w:spacing w:val="-8"/>
          <w:sz w:val="26"/>
          <w:szCs w:val="26"/>
          <w:lang w:eastAsia="ru-RU"/>
        </w:rPr>
        <w:t>ариативный подход в росписи, знакомств</w:t>
      </w:r>
      <w:r>
        <w:rPr>
          <w:rFonts w:ascii="Times New Roman" w:hAnsi="Times New Roman"/>
          <w:bCs/>
          <w:spacing w:val="-8"/>
          <w:sz w:val="26"/>
          <w:szCs w:val="26"/>
          <w:lang w:eastAsia="ru-RU"/>
        </w:rPr>
        <w:t>о с модульной системой мотивов в</w:t>
      </w:r>
      <w:r w:rsidRPr="00626B95">
        <w:rPr>
          <w:rFonts w:ascii="Times New Roman" w:hAnsi="Times New Roman"/>
          <w:bCs/>
          <w:sz w:val="26"/>
          <w:szCs w:val="26"/>
        </w:rPr>
        <w:t>традиционной</w:t>
      </w:r>
      <w:r>
        <w:rPr>
          <w:rFonts w:ascii="Times New Roman" w:hAnsi="Times New Roman"/>
          <w:sz w:val="26"/>
          <w:szCs w:val="26"/>
        </w:rPr>
        <w:t>свободно-кистевой</w:t>
      </w:r>
      <w:r>
        <w:rPr>
          <w:rFonts w:ascii="Times New Roman" w:hAnsi="Times New Roman"/>
          <w:bCs/>
          <w:spacing w:val="-8"/>
          <w:sz w:val="26"/>
          <w:szCs w:val="26"/>
          <w:lang w:eastAsia="ru-RU"/>
        </w:rPr>
        <w:t xml:space="preserve"> росписи по </w:t>
      </w:r>
      <w:r w:rsidRPr="00404A8B">
        <w:rPr>
          <w:rFonts w:ascii="Times New Roman" w:hAnsi="Times New Roman"/>
          <w:bCs/>
          <w:spacing w:val="-8"/>
          <w:sz w:val="26"/>
          <w:szCs w:val="26"/>
          <w:lang w:eastAsia="ru-RU"/>
        </w:rPr>
        <w:t>дереву</w:t>
      </w:r>
      <w:r>
        <w:rPr>
          <w:rFonts w:ascii="Times New Roman" w:hAnsi="Times New Roman"/>
          <w:bCs/>
          <w:spacing w:val="-8"/>
          <w:sz w:val="26"/>
          <w:szCs w:val="26"/>
          <w:lang w:eastAsia="ru-RU"/>
        </w:rPr>
        <w:t>.</w:t>
      </w:r>
    </w:p>
    <w:p w:rsidR="00AA4D69" w:rsidRPr="00861558" w:rsidRDefault="00AA4D69" w:rsidP="000019A9">
      <w:pPr>
        <w:pStyle w:val="af"/>
        <w:numPr>
          <w:ilvl w:val="1"/>
          <w:numId w:val="9"/>
        </w:numPr>
        <w:spacing w:after="0" w:line="240" w:lineRule="auto"/>
        <w:ind w:left="0" w:hanging="567"/>
        <w:jc w:val="both"/>
        <w:rPr>
          <w:rFonts w:ascii="Times New Roman" w:hAnsi="Times New Roman"/>
          <w:bCs/>
          <w:spacing w:val="-8"/>
          <w:sz w:val="26"/>
          <w:szCs w:val="26"/>
          <w:lang w:eastAsia="ru-RU"/>
        </w:rPr>
      </w:pPr>
      <w:r>
        <w:rPr>
          <w:rFonts w:ascii="Times New Roman" w:hAnsi="Times New Roman"/>
          <w:bCs/>
          <w:spacing w:val="-8"/>
          <w:sz w:val="26"/>
          <w:szCs w:val="26"/>
          <w:lang w:eastAsia="ru-RU"/>
        </w:rPr>
        <w:t>С</w:t>
      </w:r>
      <w:r w:rsidRPr="00404A8B">
        <w:rPr>
          <w:rFonts w:ascii="Times New Roman" w:hAnsi="Times New Roman"/>
          <w:bCs/>
          <w:spacing w:val="-8"/>
          <w:sz w:val="26"/>
          <w:szCs w:val="26"/>
          <w:lang w:eastAsia="ru-RU"/>
        </w:rPr>
        <w:t xml:space="preserve">оставление эскиза </w:t>
      </w:r>
      <w:r>
        <w:rPr>
          <w:rFonts w:ascii="Times New Roman" w:hAnsi="Times New Roman"/>
          <w:bCs/>
          <w:spacing w:val="-8"/>
          <w:sz w:val="26"/>
          <w:szCs w:val="26"/>
          <w:lang w:eastAsia="ru-RU"/>
        </w:rPr>
        <w:t xml:space="preserve">творческого художественного проекта в традициях </w:t>
      </w:r>
      <w:r>
        <w:rPr>
          <w:rFonts w:ascii="Times New Roman" w:hAnsi="Times New Roman"/>
          <w:sz w:val="26"/>
          <w:szCs w:val="26"/>
        </w:rPr>
        <w:t>свободно-кистевой</w:t>
      </w:r>
      <w:r w:rsidRPr="00404A8B">
        <w:rPr>
          <w:rFonts w:ascii="Times New Roman" w:hAnsi="Times New Roman"/>
          <w:bCs/>
          <w:spacing w:val="-8"/>
          <w:sz w:val="26"/>
          <w:szCs w:val="26"/>
          <w:lang w:eastAsia="ru-RU"/>
        </w:rPr>
        <w:t xml:space="preserve"> росписи по   дереву и с учетом формы изделия.</w:t>
      </w:r>
    </w:p>
    <w:p w:rsidR="00AA4D69" w:rsidRPr="00002B0C" w:rsidRDefault="00AA4D69" w:rsidP="0017341B">
      <w:pPr>
        <w:spacing w:after="0" w:line="240" w:lineRule="auto"/>
        <w:contextualSpacing/>
        <w:jc w:val="both"/>
        <w:rPr>
          <w:rFonts w:ascii="Times New Roman" w:hAnsi="Times New Roman"/>
          <w:bCs/>
          <w:spacing w:val="-8"/>
          <w:sz w:val="26"/>
          <w:szCs w:val="26"/>
          <w:lang w:eastAsia="ru-RU"/>
        </w:rPr>
      </w:pPr>
    </w:p>
    <w:p w:rsidR="00AA4D69" w:rsidRDefault="00AA4D69" w:rsidP="0017341B">
      <w:pPr>
        <w:spacing w:after="0" w:line="240" w:lineRule="auto"/>
        <w:jc w:val="center"/>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B2410F">
      <w:pPr>
        <w:spacing w:after="0" w:line="240" w:lineRule="auto"/>
        <w:ind w:firstLine="709"/>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Default="00AA4D69" w:rsidP="000A209B">
      <w:pPr>
        <w:spacing w:after="0" w:line="240" w:lineRule="auto"/>
        <w:jc w:val="both"/>
        <w:rPr>
          <w:rFonts w:ascii="Times New Roman" w:hAnsi="Times New Roman"/>
          <w:b/>
          <w:sz w:val="26"/>
          <w:szCs w:val="26"/>
        </w:rPr>
      </w:pPr>
    </w:p>
    <w:p w:rsidR="00AA4D69" w:rsidRPr="00113BC2" w:rsidRDefault="00AA4D69" w:rsidP="00113BC2">
      <w:pPr>
        <w:spacing w:after="0" w:line="240" w:lineRule="auto"/>
        <w:jc w:val="both"/>
        <w:rPr>
          <w:rFonts w:ascii="Times New Roman" w:hAnsi="Times New Roman"/>
          <w:b/>
          <w:spacing w:val="-4"/>
          <w:sz w:val="26"/>
          <w:szCs w:val="26"/>
        </w:rPr>
      </w:pPr>
      <w:r w:rsidRPr="00113BC2">
        <w:rPr>
          <w:rFonts w:ascii="Times New Roman" w:hAnsi="Times New Roman"/>
          <w:b/>
          <w:sz w:val="26"/>
          <w:szCs w:val="26"/>
        </w:rPr>
        <w:lastRenderedPageBreak/>
        <w:t>Раздел 1.</w:t>
      </w:r>
      <w:r w:rsidRPr="00113BC2">
        <w:rPr>
          <w:rFonts w:ascii="Times New Roman" w:hAnsi="Times New Roman"/>
          <w:b/>
          <w:spacing w:val="-4"/>
          <w:sz w:val="26"/>
          <w:szCs w:val="26"/>
        </w:rPr>
        <w:t>Сущность процесса развития этноху</w:t>
      </w:r>
      <w:r>
        <w:rPr>
          <w:rFonts w:ascii="Times New Roman" w:hAnsi="Times New Roman"/>
          <w:b/>
          <w:spacing w:val="-4"/>
          <w:sz w:val="26"/>
          <w:szCs w:val="26"/>
        </w:rPr>
        <w:t>дожественной культуры педагогов дополнительного образования</w:t>
      </w:r>
      <w:r w:rsidRPr="00113BC2">
        <w:rPr>
          <w:rFonts w:ascii="Times New Roman" w:hAnsi="Times New Roman"/>
          <w:b/>
          <w:spacing w:val="-4"/>
          <w:sz w:val="26"/>
          <w:szCs w:val="26"/>
        </w:rPr>
        <w:t>сред</w:t>
      </w:r>
      <w:r>
        <w:rPr>
          <w:rFonts w:ascii="Times New Roman" w:hAnsi="Times New Roman"/>
          <w:b/>
          <w:spacing w:val="-4"/>
          <w:sz w:val="26"/>
          <w:szCs w:val="26"/>
        </w:rPr>
        <w:t>ствами традиционной свободно-кистевой</w:t>
      </w:r>
      <w:r w:rsidRPr="00113BC2">
        <w:rPr>
          <w:rFonts w:ascii="Times New Roman" w:hAnsi="Times New Roman"/>
          <w:b/>
          <w:spacing w:val="-4"/>
          <w:sz w:val="26"/>
          <w:szCs w:val="26"/>
        </w:rPr>
        <w:t xml:space="preserve"> росписи</w:t>
      </w:r>
      <w:r>
        <w:rPr>
          <w:rFonts w:ascii="Times New Roman" w:hAnsi="Times New Roman"/>
          <w:b/>
          <w:spacing w:val="-4"/>
          <w:sz w:val="26"/>
          <w:szCs w:val="26"/>
        </w:rPr>
        <w:t xml:space="preserve"> по дереву с позиций аксиологии.</w:t>
      </w:r>
    </w:p>
    <w:p w:rsidR="00AA4D69" w:rsidRDefault="00AA4D69" w:rsidP="005718F4">
      <w:pPr>
        <w:pStyle w:val="Pa9"/>
        <w:jc w:val="center"/>
        <w:rPr>
          <w:rFonts w:cs="BannikovaAP"/>
          <w:b/>
          <w:bCs/>
          <w:color w:val="000000"/>
          <w:sz w:val="22"/>
          <w:szCs w:val="22"/>
        </w:rPr>
      </w:pPr>
    </w:p>
    <w:p w:rsidR="00AA4D69" w:rsidRDefault="00AA4D69" w:rsidP="000019A9">
      <w:pPr>
        <w:pStyle w:val="af"/>
        <w:numPr>
          <w:ilvl w:val="1"/>
          <w:numId w:val="10"/>
        </w:numPr>
        <w:jc w:val="both"/>
        <w:rPr>
          <w:rFonts w:ascii="Times New Roman" w:hAnsi="Times New Roman"/>
          <w:b/>
          <w:sz w:val="26"/>
          <w:szCs w:val="26"/>
        </w:rPr>
      </w:pPr>
      <w:r w:rsidRPr="000141C1">
        <w:rPr>
          <w:rFonts w:ascii="Times New Roman" w:hAnsi="Times New Roman"/>
          <w:b/>
          <w:sz w:val="26"/>
          <w:szCs w:val="26"/>
        </w:rPr>
        <w:t>Понятие «этнохудожественная культура» с позиций аксиологии.</w:t>
      </w:r>
    </w:p>
    <w:p w:rsidR="00AA4D69" w:rsidRPr="00F922B9" w:rsidRDefault="00AA4D69" w:rsidP="001F1748">
      <w:pPr>
        <w:pStyle w:val="af"/>
        <w:spacing w:after="0" w:line="240" w:lineRule="auto"/>
        <w:ind w:left="0" w:firstLine="567"/>
        <w:jc w:val="both"/>
        <w:rPr>
          <w:rFonts w:ascii="Times New Roman" w:hAnsi="Times New Roman"/>
          <w:sz w:val="26"/>
          <w:szCs w:val="26"/>
        </w:rPr>
      </w:pPr>
      <w:r w:rsidRPr="00F922B9">
        <w:rPr>
          <w:rFonts w:ascii="Times New Roman" w:hAnsi="Times New Roman"/>
          <w:sz w:val="26"/>
          <w:szCs w:val="26"/>
        </w:rPr>
        <w:t xml:space="preserve">Вопросы художественной культуры освещались в трудах Г.С. Виноградова, В.Е. Гусева. В научной терминологии, идентичны слова «народ» и «этнос». В.Е. Гусев под народной художественной культурой видит разнообразные «формы творческой деятельности народа». Он отмечает, что цельность народной художественной культуры проявляется как «динамическая </w:t>
      </w:r>
      <w:r w:rsidRPr="00F922B9">
        <w:rPr>
          <w:rFonts w:ascii="Times New Roman" w:hAnsi="Times New Roman"/>
          <w:i/>
          <w:sz w:val="26"/>
          <w:szCs w:val="26"/>
        </w:rPr>
        <w:t xml:space="preserve">система </w:t>
      </w:r>
      <w:r w:rsidRPr="00F922B9">
        <w:rPr>
          <w:rFonts w:ascii="Times New Roman" w:hAnsi="Times New Roman"/>
          <w:sz w:val="26"/>
          <w:szCs w:val="26"/>
        </w:rPr>
        <w:t xml:space="preserve">разнообразных форм </w:t>
      </w:r>
      <w:r w:rsidRPr="00F922B9">
        <w:rPr>
          <w:rFonts w:ascii="Times New Roman" w:hAnsi="Times New Roman"/>
          <w:i/>
          <w:sz w:val="26"/>
          <w:szCs w:val="26"/>
        </w:rPr>
        <w:t xml:space="preserve">творческой деятельности народа, </w:t>
      </w:r>
      <w:r w:rsidRPr="00F922B9">
        <w:rPr>
          <w:rFonts w:ascii="Times New Roman" w:hAnsi="Times New Roman"/>
          <w:sz w:val="26"/>
          <w:szCs w:val="26"/>
        </w:rPr>
        <w:t xml:space="preserve">как совокупность подсистем, каждая из которых представляет собою определенную целостность». Ученый констатирует, что «процесс саморазвития народной художественной культуры» зависит от условий ее существования. </w:t>
      </w:r>
    </w:p>
    <w:p w:rsidR="00AA4D69" w:rsidRPr="00F922B9" w:rsidRDefault="00AA4D69" w:rsidP="001F1748">
      <w:pPr>
        <w:pStyle w:val="af"/>
        <w:spacing w:after="0" w:line="240" w:lineRule="auto"/>
        <w:ind w:left="0" w:firstLine="567"/>
        <w:jc w:val="both"/>
        <w:rPr>
          <w:rFonts w:ascii="Times New Roman" w:hAnsi="Times New Roman"/>
          <w:sz w:val="26"/>
          <w:szCs w:val="26"/>
        </w:rPr>
      </w:pPr>
      <w:r w:rsidRPr="00F922B9">
        <w:rPr>
          <w:rFonts w:ascii="Times New Roman" w:hAnsi="Times New Roman"/>
          <w:sz w:val="26"/>
          <w:szCs w:val="26"/>
        </w:rPr>
        <w:t>В Стратегии государственной культурной политики на период до 2030 года в рассматривается продвижение культуры как стратегического национального приоритета, одной из задач Стратегии является «передача от поколения к поколению традиционных для российского общества ценностей, норм, традиций и обычаев».</w:t>
      </w:r>
    </w:p>
    <w:p w:rsidR="00AA4D69" w:rsidRDefault="00AA4D69" w:rsidP="0025407A">
      <w:pPr>
        <w:pStyle w:val="af"/>
        <w:spacing w:after="0" w:line="240" w:lineRule="auto"/>
        <w:ind w:left="0" w:firstLine="567"/>
        <w:jc w:val="both"/>
        <w:rPr>
          <w:rFonts w:ascii="Times New Roman" w:hAnsi="Times New Roman"/>
          <w:sz w:val="26"/>
          <w:szCs w:val="26"/>
        </w:rPr>
      </w:pPr>
      <w:r w:rsidRPr="0025407A">
        <w:rPr>
          <w:rFonts w:ascii="Times New Roman" w:hAnsi="Times New Roman"/>
          <w:sz w:val="26"/>
          <w:szCs w:val="26"/>
        </w:rPr>
        <w:t>Реализация задач и основных направлений государственной культурной политики планируется в следующих областях»:</w:t>
      </w:r>
    </w:p>
    <w:p w:rsidR="00AA4D69" w:rsidRDefault="00AA4D69" w:rsidP="000019A9">
      <w:pPr>
        <w:pStyle w:val="af"/>
        <w:numPr>
          <w:ilvl w:val="0"/>
          <w:numId w:val="11"/>
        </w:numPr>
        <w:spacing w:after="0" w:line="240" w:lineRule="auto"/>
        <w:ind w:left="567" w:hanging="283"/>
        <w:jc w:val="both"/>
        <w:rPr>
          <w:rFonts w:ascii="Times New Roman" w:hAnsi="Times New Roman"/>
          <w:sz w:val="26"/>
          <w:szCs w:val="26"/>
        </w:rPr>
      </w:pPr>
      <w:r w:rsidRPr="0025407A">
        <w:rPr>
          <w:rFonts w:ascii="Times New Roman" w:hAnsi="Times New Roman"/>
          <w:sz w:val="26"/>
          <w:szCs w:val="26"/>
        </w:rPr>
        <w:t>воспитание;</w:t>
      </w:r>
    </w:p>
    <w:p w:rsidR="00AA4D69" w:rsidRDefault="00AA4D69" w:rsidP="000019A9">
      <w:pPr>
        <w:pStyle w:val="af"/>
        <w:numPr>
          <w:ilvl w:val="0"/>
          <w:numId w:val="11"/>
        </w:numPr>
        <w:spacing w:after="0" w:line="240" w:lineRule="auto"/>
        <w:ind w:left="567" w:hanging="283"/>
        <w:jc w:val="both"/>
        <w:rPr>
          <w:rFonts w:ascii="Times New Roman" w:hAnsi="Times New Roman"/>
          <w:sz w:val="26"/>
          <w:szCs w:val="26"/>
        </w:rPr>
      </w:pPr>
      <w:r w:rsidRPr="0025407A">
        <w:rPr>
          <w:rFonts w:ascii="Times New Roman" w:hAnsi="Times New Roman"/>
          <w:sz w:val="26"/>
          <w:szCs w:val="26"/>
        </w:rPr>
        <w:t>сохранение культурного наследия и</w:t>
      </w:r>
      <w:r>
        <w:rPr>
          <w:rFonts w:ascii="Times New Roman" w:hAnsi="Times New Roman"/>
          <w:sz w:val="26"/>
          <w:szCs w:val="26"/>
        </w:rPr>
        <w:t xml:space="preserve"> создание условий для развития </w:t>
      </w:r>
      <w:r w:rsidRPr="0025407A">
        <w:rPr>
          <w:rFonts w:ascii="Times New Roman" w:hAnsi="Times New Roman"/>
          <w:sz w:val="26"/>
          <w:szCs w:val="26"/>
        </w:rPr>
        <w:t>культуры;</w:t>
      </w:r>
    </w:p>
    <w:p w:rsidR="00AA4D69" w:rsidRDefault="00AA4D69" w:rsidP="000019A9">
      <w:pPr>
        <w:pStyle w:val="af"/>
        <w:numPr>
          <w:ilvl w:val="0"/>
          <w:numId w:val="11"/>
        </w:numPr>
        <w:spacing w:after="0" w:line="240" w:lineRule="auto"/>
        <w:ind w:left="567" w:hanging="283"/>
        <w:jc w:val="both"/>
        <w:rPr>
          <w:sz w:val="28"/>
          <w:szCs w:val="28"/>
        </w:rPr>
      </w:pPr>
      <w:r w:rsidRPr="0025407A">
        <w:rPr>
          <w:rFonts w:ascii="Times New Roman" w:hAnsi="Times New Roman"/>
          <w:sz w:val="26"/>
          <w:szCs w:val="26"/>
        </w:rPr>
        <w:t>стимулирование и поощрение государством творческого осмысления и продвижения в культурной деятельности традиционных для российского общества нравственных ценностей, традиций и обычаев</w:t>
      </w:r>
      <w:r>
        <w:rPr>
          <w:rFonts w:ascii="Times New Roman" w:hAnsi="Times New Roman"/>
          <w:sz w:val="26"/>
          <w:szCs w:val="26"/>
        </w:rPr>
        <w:t>;</w:t>
      </w:r>
    </w:p>
    <w:p w:rsidR="00AA4D69" w:rsidRDefault="00AA4D69" w:rsidP="000019A9">
      <w:pPr>
        <w:pStyle w:val="af"/>
        <w:numPr>
          <w:ilvl w:val="0"/>
          <w:numId w:val="11"/>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 xml:space="preserve">использование культурного и туристского потенциалов территорий, обладающих этнокультурным многообразием и спецификой; </w:t>
      </w:r>
    </w:p>
    <w:p w:rsidR="00AA4D69" w:rsidRPr="00BE07A7" w:rsidRDefault="00AA4D69" w:rsidP="000019A9">
      <w:pPr>
        <w:pStyle w:val="af"/>
        <w:numPr>
          <w:ilvl w:val="0"/>
          <w:numId w:val="11"/>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развитие народных п</w:t>
      </w:r>
      <w:r>
        <w:rPr>
          <w:rFonts w:ascii="Times New Roman" w:hAnsi="Times New Roman"/>
          <w:sz w:val="26"/>
          <w:szCs w:val="26"/>
        </w:rPr>
        <w:t>ромыслов и креативных индустрий.</w:t>
      </w:r>
    </w:p>
    <w:p w:rsidR="00AA4D69" w:rsidRPr="00BE07A7" w:rsidRDefault="00AA4D69" w:rsidP="00B21F21">
      <w:pPr>
        <w:pStyle w:val="af"/>
        <w:spacing w:after="0" w:line="240" w:lineRule="auto"/>
        <w:ind w:left="0" w:firstLine="567"/>
        <w:jc w:val="both"/>
        <w:rPr>
          <w:rFonts w:ascii="Times New Roman" w:hAnsi="Times New Roman"/>
          <w:sz w:val="26"/>
          <w:szCs w:val="26"/>
        </w:rPr>
      </w:pPr>
      <w:r w:rsidRPr="00BE07A7">
        <w:rPr>
          <w:rFonts w:ascii="Times New Roman" w:hAnsi="Times New Roman"/>
          <w:sz w:val="26"/>
          <w:szCs w:val="26"/>
        </w:rPr>
        <w:t>В целях содействия формированию гармонично развитой личности, способной к активному участию в реализации государственной культурной политики, предполагается в том числе:</w:t>
      </w:r>
    </w:p>
    <w:p w:rsidR="00AA4D69" w:rsidRPr="00BE07A7" w:rsidRDefault="00AA4D69" w:rsidP="000019A9">
      <w:pPr>
        <w:pStyle w:val="Default"/>
        <w:numPr>
          <w:ilvl w:val="0"/>
          <w:numId w:val="12"/>
        </w:numPr>
        <w:ind w:left="567" w:hanging="283"/>
        <w:jc w:val="both"/>
        <w:rPr>
          <w:sz w:val="26"/>
          <w:szCs w:val="26"/>
        </w:rPr>
      </w:pPr>
      <w:r w:rsidRPr="00BE07A7">
        <w:rPr>
          <w:sz w:val="26"/>
          <w:szCs w:val="26"/>
        </w:rPr>
        <w:t xml:space="preserve">создание условий и возможностей для всестороннего развития, творческой самореализации, непрерывности образования; </w:t>
      </w:r>
    </w:p>
    <w:p w:rsidR="00AA4D69" w:rsidRPr="00BE07A7" w:rsidRDefault="00AA4D69" w:rsidP="000019A9">
      <w:pPr>
        <w:pStyle w:val="Default"/>
        <w:numPr>
          <w:ilvl w:val="0"/>
          <w:numId w:val="12"/>
        </w:numPr>
        <w:ind w:left="567" w:hanging="283"/>
        <w:jc w:val="both"/>
        <w:rPr>
          <w:sz w:val="26"/>
          <w:szCs w:val="26"/>
        </w:rPr>
      </w:pPr>
      <w:r w:rsidRPr="00BE07A7">
        <w:rPr>
          <w:sz w:val="26"/>
          <w:szCs w:val="26"/>
        </w:rPr>
        <w:t xml:space="preserve">содействие приобретению разнообразных компетенций; </w:t>
      </w:r>
    </w:p>
    <w:p w:rsidR="00AA4D69" w:rsidRDefault="00AA4D69" w:rsidP="000019A9">
      <w:pPr>
        <w:pStyle w:val="af"/>
        <w:numPr>
          <w:ilvl w:val="0"/>
          <w:numId w:val="12"/>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 xml:space="preserve">поддержка ценностно ориентированных воспитания, образования, культурной деятельности; </w:t>
      </w:r>
    </w:p>
    <w:p w:rsidR="00AA4D69" w:rsidRPr="00BE07A7" w:rsidRDefault="00AA4D69" w:rsidP="000019A9">
      <w:pPr>
        <w:pStyle w:val="af"/>
        <w:numPr>
          <w:ilvl w:val="0"/>
          <w:numId w:val="12"/>
        </w:numPr>
        <w:spacing w:after="0" w:line="240" w:lineRule="auto"/>
        <w:ind w:left="567" w:hanging="283"/>
        <w:jc w:val="both"/>
        <w:rPr>
          <w:rFonts w:ascii="Times New Roman" w:hAnsi="Times New Roman"/>
          <w:sz w:val="26"/>
          <w:szCs w:val="26"/>
        </w:rPr>
      </w:pPr>
      <w:r w:rsidRPr="00BE07A7">
        <w:rPr>
          <w:rFonts w:ascii="Times New Roman" w:hAnsi="Times New Roman"/>
          <w:sz w:val="26"/>
          <w:szCs w:val="26"/>
        </w:rPr>
        <w:t>популяризация культурного наследия России, в том числе среди молодежи; сохранение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p>
    <w:p w:rsidR="00AA4D69" w:rsidRPr="001F1748" w:rsidRDefault="00AA4D69" w:rsidP="001F1748">
      <w:pPr>
        <w:pStyle w:val="31"/>
        <w:spacing w:after="0"/>
        <w:ind w:firstLine="567"/>
        <w:jc w:val="both"/>
        <w:rPr>
          <w:i/>
          <w:spacing w:val="-2"/>
          <w:sz w:val="26"/>
          <w:szCs w:val="26"/>
        </w:rPr>
      </w:pPr>
      <w:r w:rsidRPr="002D7210">
        <w:rPr>
          <w:sz w:val="26"/>
          <w:szCs w:val="26"/>
        </w:rPr>
        <w:t xml:space="preserve">Позитивным фактором, свидетельствующим о повышении внимания государства к значимости этнокультурной составляющей в современной системе образования, является принятие основополагающих документов: «Стратегия государственной культурной политики на период до 2030 года»,«Концепция художественного образования в Российской Федерации», «Концепция этнокультурного образования в Российской Федерации», опирающиеся на «Национальную доктрину образования в Российской Федерации на период </w:t>
      </w:r>
      <w:r w:rsidRPr="002D7210">
        <w:rPr>
          <w:sz w:val="26"/>
          <w:szCs w:val="26"/>
        </w:rPr>
        <w:lastRenderedPageBreak/>
        <w:t>до</w:t>
      </w:r>
      <w:r w:rsidRPr="002D7210">
        <w:rPr>
          <w:color w:val="000000"/>
          <w:sz w:val="26"/>
          <w:szCs w:val="26"/>
        </w:rPr>
        <w:t>2025</w:t>
      </w:r>
      <w:r w:rsidRPr="001F1748">
        <w:rPr>
          <w:spacing w:val="-2"/>
          <w:sz w:val="26"/>
          <w:szCs w:val="26"/>
        </w:rPr>
        <w:t>г</w:t>
      </w:r>
      <w:r>
        <w:rPr>
          <w:spacing w:val="-2"/>
          <w:sz w:val="26"/>
          <w:szCs w:val="26"/>
        </w:rPr>
        <w:t>ода</w:t>
      </w:r>
      <w:r w:rsidRPr="001F1748">
        <w:rPr>
          <w:spacing w:val="-2"/>
          <w:sz w:val="26"/>
          <w:szCs w:val="26"/>
        </w:rPr>
        <w:t xml:space="preserve">», провозгласивших единство культурного и образовательного пространства страны при всемерном содействии развитию национальных культур и региональных культурных традиций, «обеспечения исторической преемственности поколений, сохранения, распространения и развития национальной культуры, воспитание бережного отношения к историческому и культурному </w:t>
      </w:r>
      <w:r>
        <w:rPr>
          <w:spacing w:val="-2"/>
          <w:sz w:val="26"/>
          <w:szCs w:val="26"/>
        </w:rPr>
        <w:t>наследию народов России»</w:t>
      </w:r>
      <w:r w:rsidRPr="001F1748">
        <w:rPr>
          <w:spacing w:val="-2"/>
          <w:sz w:val="26"/>
          <w:szCs w:val="26"/>
        </w:rPr>
        <w:t>, приобщение граждан России к ценностям отечественной художественной культуры, лучшим образцам народного творчества. Народная художественная культура (или этнохудожественная культура) представлена декоративным прикладным творчеством этноса,в том числе и традиционной росписью по дереву. Понимание и освоение</w:t>
      </w:r>
      <w:r w:rsidRPr="001F1748">
        <w:rPr>
          <w:bCs/>
          <w:spacing w:val="-2"/>
          <w:sz w:val="26"/>
          <w:szCs w:val="26"/>
        </w:rPr>
        <w:t xml:space="preserve"> традиционной росписи как средства художественной выразительности, помощью которой «кодируется» информация, ведет к «присвоению личностью эстетики, духовности, гармонии и креативности, заложенных в глубинах содержания произведения искусства»</w:t>
      </w:r>
      <w:r w:rsidRPr="001F1748">
        <w:rPr>
          <w:spacing w:val="-2"/>
          <w:sz w:val="26"/>
          <w:szCs w:val="26"/>
        </w:rPr>
        <w:t>.</w:t>
      </w:r>
    </w:p>
    <w:p w:rsidR="00AA4D69" w:rsidRPr="001F1748" w:rsidRDefault="00AA4D69" w:rsidP="001F1748">
      <w:pPr>
        <w:pStyle w:val="af"/>
        <w:autoSpaceDE w:val="0"/>
        <w:autoSpaceDN w:val="0"/>
        <w:adjustRightInd w:val="0"/>
        <w:spacing w:after="0" w:line="240" w:lineRule="auto"/>
        <w:ind w:left="0" w:firstLine="567"/>
        <w:jc w:val="both"/>
        <w:rPr>
          <w:rFonts w:ascii="Times New Roman" w:hAnsi="Times New Roman"/>
          <w:spacing w:val="-2"/>
          <w:sz w:val="26"/>
          <w:szCs w:val="26"/>
        </w:rPr>
      </w:pPr>
      <w:r w:rsidRPr="001F1748">
        <w:rPr>
          <w:rFonts w:ascii="Times New Roman" w:hAnsi="Times New Roman"/>
          <w:spacing w:val="-2"/>
          <w:sz w:val="26"/>
          <w:szCs w:val="26"/>
        </w:rPr>
        <w:t>Возросшее на рубеже ХХ – ХХ</w:t>
      </w:r>
      <w:r w:rsidRPr="001F1748">
        <w:rPr>
          <w:rFonts w:ascii="Times New Roman" w:hAnsi="Times New Roman"/>
          <w:spacing w:val="-2"/>
          <w:sz w:val="26"/>
          <w:szCs w:val="26"/>
          <w:lang w:val="en-US"/>
        </w:rPr>
        <w:t>I</w:t>
      </w:r>
      <w:r w:rsidRPr="001F1748">
        <w:rPr>
          <w:rFonts w:ascii="Times New Roman" w:hAnsi="Times New Roman"/>
          <w:spacing w:val="-2"/>
          <w:sz w:val="26"/>
          <w:szCs w:val="26"/>
        </w:rPr>
        <w:t xml:space="preserve"> вв. внимание государства к традиционной культуре обусловлено острыми современными проблемами сохранения культурной идентичности, самобытности и культурного наследия каждого народа, которые способствуют сближению и взаимопониманию между людьми. Одной из задач этнокультурного образования является развитие личностных качеств обучающихся, их творческих способностей, </w:t>
      </w:r>
      <w:r>
        <w:rPr>
          <w:rFonts w:ascii="Times New Roman" w:hAnsi="Times New Roman"/>
          <w:spacing w:val="-2"/>
          <w:sz w:val="26"/>
          <w:szCs w:val="26"/>
        </w:rPr>
        <w:t>историко-культурной памяти</w:t>
      </w:r>
      <w:r w:rsidRPr="001F1748">
        <w:rPr>
          <w:rFonts w:ascii="Times New Roman" w:hAnsi="Times New Roman"/>
          <w:spacing w:val="-2"/>
          <w:sz w:val="26"/>
          <w:szCs w:val="26"/>
        </w:rPr>
        <w:t xml:space="preserve">. В связи с этим одним из важных направлений становится развитие этнохудожественной культуры личности. </w:t>
      </w:r>
    </w:p>
    <w:p w:rsidR="00AA4D69" w:rsidRPr="001F1748" w:rsidRDefault="00AA4D69" w:rsidP="001F1748">
      <w:pPr>
        <w:pStyle w:val="af"/>
        <w:autoSpaceDE w:val="0"/>
        <w:autoSpaceDN w:val="0"/>
        <w:adjustRightInd w:val="0"/>
        <w:spacing w:after="0" w:line="240" w:lineRule="auto"/>
        <w:ind w:left="0" w:firstLine="567"/>
        <w:jc w:val="both"/>
        <w:rPr>
          <w:rFonts w:ascii="Times New Roman" w:hAnsi="Times New Roman"/>
          <w:sz w:val="26"/>
          <w:szCs w:val="26"/>
        </w:rPr>
      </w:pPr>
      <w:r w:rsidRPr="001F1748">
        <w:rPr>
          <w:rFonts w:ascii="Times New Roman" w:hAnsi="Times New Roman"/>
          <w:sz w:val="26"/>
          <w:szCs w:val="26"/>
        </w:rPr>
        <w:t xml:space="preserve">Анализ этнографических, этнологических, этнопсихологических источников свидетельствует о том, что в науке до настоящего времени не сложилось общепринятого понимания сущности этноса. Понятие «этнос» анализируется в словарях как «исторически сложившаяся социальная группа </w:t>
      </w:r>
      <w:r>
        <w:rPr>
          <w:rFonts w:ascii="Times New Roman" w:hAnsi="Times New Roman"/>
          <w:sz w:val="26"/>
          <w:szCs w:val="26"/>
        </w:rPr>
        <w:t>людей; народность, нация»</w:t>
      </w:r>
      <w:r w:rsidRPr="001F1748">
        <w:rPr>
          <w:rFonts w:ascii="Times New Roman" w:hAnsi="Times New Roman"/>
          <w:sz w:val="26"/>
          <w:szCs w:val="26"/>
        </w:rPr>
        <w:t>.</w:t>
      </w:r>
    </w:p>
    <w:p w:rsidR="00AA4D69" w:rsidRPr="001F1748" w:rsidRDefault="00AA4D69" w:rsidP="001F1748">
      <w:pPr>
        <w:pStyle w:val="af0"/>
        <w:spacing w:before="0" w:beforeAutospacing="0" w:after="0" w:afterAutospacing="0"/>
        <w:ind w:firstLine="567"/>
        <w:jc w:val="both"/>
        <w:rPr>
          <w:spacing w:val="-2"/>
          <w:sz w:val="26"/>
          <w:szCs w:val="26"/>
        </w:rPr>
      </w:pPr>
      <w:r w:rsidRPr="001F1748">
        <w:rPr>
          <w:spacing w:val="-2"/>
          <w:sz w:val="26"/>
          <w:szCs w:val="26"/>
        </w:rPr>
        <w:t xml:space="preserve">Анализ понятия «этнос» в научных концепциях приводит к двум подходам в понимании этноса и этничности – </w:t>
      </w:r>
      <w:r w:rsidRPr="001F1748">
        <w:rPr>
          <w:i/>
          <w:iCs/>
          <w:spacing w:val="-2"/>
          <w:sz w:val="26"/>
          <w:szCs w:val="26"/>
        </w:rPr>
        <w:t>примордиалистскому</w:t>
      </w:r>
      <w:r w:rsidRPr="001F1748">
        <w:rPr>
          <w:spacing w:val="-2"/>
          <w:sz w:val="26"/>
          <w:szCs w:val="26"/>
        </w:rPr>
        <w:t xml:space="preserve"> (</w:t>
      </w:r>
      <w:r w:rsidRPr="001F1748">
        <w:rPr>
          <w:i/>
          <w:iCs/>
          <w:spacing w:val="-2"/>
          <w:sz w:val="26"/>
          <w:szCs w:val="26"/>
        </w:rPr>
        <w:t>социобиологическое</w:t>
      </w:r>
      <w:r w:rsidRPr="001F1748">
        <w:rPr>
          <w:i/>
          <w:spacing w:val="-2"/>
          <w:sz w:val="26"/>
          <w:szCs w:val="26"/>
        </w:rPr>
        <w:t xml:space="preserve"> и </w:t>
      </w:r>
      <w:r w:rsidRPr="001F1748">
        <w:rPr>
          <w:i/>
          <w:iCs/>
          <w:spacing w:val="-2"/>
          <w:sz w:val="26"/>
          <w:szCs w:val="26"/>
        </w:rPr>
        <w:t xml:space="preserve">эволюционно-историческое </w:t>
      </w:r>
      <w:r w:rsidRPr="001F1748">
        <w:rPr>
          <w:iCs/>
          <w:spacing w:val="-2"/>
          <w:sz w:val="26"/>
          <w:szCs w:val="26"/>
        </w:rPr>
        <w:t>направления)</w:t>
      </w:r>
      <w:r w:rsidRPr="001F1748">
        <w:rPr>
          <w:spacing w:val="-2"/>
          <w:sz w:val="26"/>
          <w:szCs w:val="26"/>
        </w:rPr>
        <w:t xml:space="preserve"> и </w:t>
      </w:r>
      <w:r w:rsidRPr="001F1748">
        <w:rPr>
          <w:i/>
          <w:iCs/>
          <w:spacing w:val="-2"/>
          <w:sz w:val="26"/>
          <w:szCs w:val="26"/>
        </w:rPr>
        <w:t>конструктивистскому</w:t>
      </w:r>
      <w:r w:rsidRPr="001F1748">
        <w:rPr>
          <w:spacing w:val="-2"/>
          <w:sz w:val="26"/>
          <w:szCs w:val="26"/>
        </w:rPr>
        <w:t xml:space="preserve">. </w:t>
      </w:r>
      <w:r w:rsidRPr="001F1748">
        <w:rPr>
          <w:i/>
          <w:iCs/>
          <w:spacing w:val="-2"/>
          <w:sz w:val="26"/>
          <w:szCs w:val="26"/>
        </w:rPr>
        <w:t>Примордиализм</w:t>
      </w:r>
      <w:r w:rsidRPr="001F1748">
        <w:rPr>
          <w:spacing w:val="-2"/>
          <w:sz w:val="26"/>
          <w:szCs w:val="26"/>
        </w:rPr>
        <w:t xml:space="preserve"> интерпретирует этничность как изначально присущее человеку свойство, а этнос – как естественное, «природное» образование. Представители </w:t>
      </w:r>
      <w:r w:rsidRPr="001F1748">
        <w:rPr>
          <w:i/>
          <w:iCs/>
          <w:spacing w:val="-2"/>
          <w:sz w:val="26"/>
          <w:szCs w:val="26"/>
        </w:rPr>
        <w:t>социобиологического</w:t>
      </w:r>
      <w:r w:rsidRPr="001F1748">
        <w:rPr>
          <w:spacing w:val="-2"/>
          <w:sz w:val="26"/>
          <w:szCs w:val="26"/>
        </w:rPr>
        <w:t xml:space="preserve"> направления (Л.Н. Гумилев и др.) уверены, что еще «до того, как индивид становится членом общества» он уже обладают чувством общего происхождения, «близости к своим»</w:t>
      </w:r>
      <w:bookmarkStart w:id="1" w:name="_ednref12"/>
      <w:bookmarkEnd w:id="1"/>
      <w:r w:rsidRPr="001F1748">
        <w:rPr>
          <w:spacing w:val="-2"/>
          <w:sz w:val="26"/>
          <w:szCs w:val="26"/>
        </w:rPr>
        <w:t xml:space="preserve">. Этносы, по мнению Л.Н. Гумилева, - это основная единица измерения культуры во всех ее проявлениях. Сторонники </w:t>
      </w:r>
      <w:r w:rsidRPr="001F1748">
        <w:rPr>
          <w:i/>
          <w:iCs/>
          <w:spacing w:val="-2"/>
          <w:sz w:val="26"/>
          <w:szCs w:val="26"/>
        </w:rPr>
        <w:t>эволюционно-исторического</w:t>
      </w:r>
      <w:r>
        <w:rPr>
          <w:spacing w:val="-2"/>
          <w:sz w:val="26"/>
          <w:szCs w:val="26"/>
        </w:rPr>
        <w:t xml:space="preserve"> направления (Ю.В. Бромлей)</w:t>
      </w:r>
      <w:r w:rsidRPr="001F1748">
        <w:rPr>
          <w:spacing w:val="-2"/>
          <w:sz w:val="26"/>
          <w:szCs w:val="26"/>
        </w:rPr>
        <w:t xml:space="preserve"> рассматривают этносы как социальные общно</w:t>
      </w:r>
      <w:r>
        <w:rPr>
          <w:spacing w:val="-2"/>
          <w:sz w:val="26"/>
          <w:szCs w:val="26"/>
        </w:rPr>
        <w:t>сти, а не как биологические</w:t>
      </w:r>
      <w:r w:rsidRPr="001F1748">
        <w:rPr>
          <w:spacing w:val="-2"/>
          <w:sz w:val="26"/>
          <w:szCs w:val="26"/>
        </w:rPr>
        <w:t xml:space="preserve">. </w:t>
      </w:r>
      <w:r w:rsidRPr="001F1748">
        <w:rPr>
          <w:color w:val="000000"/>
          <w:spacing w:val="-2"/>
          <w:sz w:val="26"/>
          <w:szCs w:val="26"/>
        </w:rPr>
        <w:t xml:space="preserve">В отличие от примордиализма, </w:t>
      </w:r>
      <w:r w:rsidRPr="001F1748">
        <w:rPr>
          <w:i/>
          <w:iCs/>
          <w:color w:val="000000"/>
          <w:spacing w:val="-2"/>
          <w:sz w:val="26"/>
          <w:szCs w:val="26"/>
        </w:rPr>
        <w:t xml:space="preserve">конструктивизм </w:t>
      </w:r>
      <w:r w:rsidRPr="001F1748">
        <w:rPr>
          <w:color w:val="000000"/>
          <w:spacing w:val="-2"/>
          <w:sz w:val="26"/>
          <w:szCs w:val="26"/>
        </w:rPr>
        <w:t>фиксирует внимание на изменчивости этноса:</w:t>
      </w:r>
      <w:r w:rsidRPr="001F1748">
        <w:rPr>
          <w:spacing w:val="-2"/>
          <w:sz w:val="26"/>
          <w:szCs w:val="26"/>
        </w:rPr>
        <w:t xml:space="preserve"> на основе самоопределения по отношению к другим общностям; ситуативности этничности, на ее относительности,</w:t>
      </w:r>
      <w:r>
        <w:rPr>
          <w:spacing w:val="-2"/>
          <w:sz w:val="26"/>
          <w:szCs w:val="26"/>
        </w:rPr>
        <w:t xml:space="preserve"> объединяемой интересами людей</w:t>
      </w:r>
      <w:r w:rsidRPr="001F1748">
        <w:rPr>
          <w:spacing w:val="-2"/>
          <w:sz w:val="26"/>
          <w:szCs w:val="26"/>
        </w:rPr>
        <w:t xml:space="preserve">. </w:t>
      </w:r>
      <w:r w:rsidRPr="001F1748">
        <w:rPr>
          <w:color w:val="000000"/>
          <w:spacing w:val="-2"/>
          <w:sz w:val="26"/>
          <w:szCs w:val="26"/>
        </w:rPr>
        <w:t>В последние годы наметилась тенденция к синтезу примордиализма и конструктивизма</w:t>
      </w:r>
      <w:bookmarkStart w:id="2" w:name="_ednref104"/>
      <w:bookmarkEnd w:id="2"/>
      <w:r w:rsidRPr="001F1748">
        <w:rPr>
          <w:color w:val="000000"/>
          <w:spacing w:val="-2"/>
          <w:sz w:val="26"/>
          <w:szCs w:val="26"/>
        </w:rPr>
        <w:t>.</w:t>
      </w:r>
    </w:p>
    <w:p w:rsidR="00AA4D69" w:rsidRPr="001F1748" w:rsidRDefault="00AA4D69" w:rsidP="001F1748">
      <w:pPr>
        <w:pStyle w:val="af"/>
        <w:spacing w:after="0" w:line="240" w:lineRule="auto"/>
        <w:ind w:left="0" w:firstLine="567"/>
        <w:jc w:val="both"/>
        <w:rPr>
          <w:rFonts w:ascii="Times New Roman" w:hAnsi="Times New Roman"/>
          <w:bCs/>
          <w:spacing w:val="-6"/>
          <w:sz w:val="26"/>
          <w:szCs w:val="26"/>
        </w:rPr>
      </w:pPr>
      <w:r w:rsidRPr="001F1748">
        <w:rPr>
          <w:rFonts w:ascii="Times New Roman" w:hAnsi="Times New Roman"/>
          <w:spacing w:val="-6"/>
          <w:sz w:val="26"/>
          <w:szCs w:val="26"/>
        </w:rPr>
        <w:t>Теоретические взгляды ученых на природу этноса позволяют констатировать, что</w:t>
      </w:r>
      <w:r w:rsidRPr="001F1748">
        <w:rPr>
          <w:rFonts w:ascii="Times New Roman" w:hAnsi="Times New Roman"/>
          <w:iCs/>
          <w:spacing w:val="-6"/>
          <w:sz w:val="26"/>
          <w:szCs w:val="26"/>
        </w:rPr>
        <w:t xml:space="preserve">этнос выступает в роли устойчивого </w:t>
      </w:r>
      <w:r w:rsidRPr="001F1748">
        <w:rPr>
          <w:rFonts w:ascii="Times New Roman" w:hAnsi="Times New Roman"/>
          <w:i/>
          <w:iCs/>
          <w:spacing w:val="-6"/>
          <w:sz w:val="26"/>
          <w:szCs w:val="26"/>
        </w:rPr>
        <w:t xml:space="preserve">фундамента </w:t>
      </w:r>
      <w:r w:rsidRPr="001F1748">
        <w:rPr>
          <w:rFonts w:ascii="Times New Roman" w:hAnsi="Times New Roman"/>
          <w:iCs/>
          <w:spacing w:val="-6"/>
          <w:sz w:val="26"/>
          <w:szCs w:val="26"/>
        </w:rPr>
        <w:t xml:space="preserve">для дальнейшего </w:t>
      </w:r>
      <w:r w:rsidRPr="001F1748">
        <w:rPr>
          <w:rFonts w:ascii="Times New Roman" w:hAnsi="Times New Roman"/>
          <w:spacing w:val="-6"/>
          <w:sz w:val="26"/>
          <w:szCs w:val="26"/>
        </w:rPr>
        <w:t>сохранения этническойкультурыличности</w:t>
      </w:r>
      <w:r w:rsidRPr="001F1748">
        <w:rPr>
          <w:rFonts w:ascii="Times New Roman" w:hAnsi="Times New Roman"/>
          <w:iCs/>
          <w:spacing w:val="-6"/>
          <w:sz w:val="26"/>
          <w:szCs w:val="26"/>
        </w:rPr>
        <w:t>.</w:t>
      </w:r>
      <w:r w:rsidRPr="001F1748">
        <w:rPr>
          <w:rFonts w:ascii="Times New Roman" w:hAnsi="Times New Roman"/>
          <w:spacing w:val="-6"/>
          <w:sz w:val="26"/>
          <w:szCs w:val="26"/>
        </w:rPr>
        <w:t>По мнению Г.С. Голошумовой, этнос является социальной общностью, «возникающей и развивающейся на основе совокупн</w:t>
      </w:r>
      <w:r>
        <w:rPr>
          <w:rFonts w:ascii="Times New Roman" w:hAnsi="Times New Roman"/>
          <w:spacing w:val="-6"/>
          <w:sz w:val="26"/>
          <w:szCs w:val="26"/>
        </w:rPr>
        <w:t>ой деятельности людей»</w:t>
      </w:r>
      <w:r w:rsidRPr="001F1748">
        <w:rPr>
          <w:rFonts w:ascii="Times New Roman" w:hAnsi="Times New Roman"/>
          <w:spacing w:val="-6"/>
          <w:sz w:val="26"/>
          <w:szCs w:val="26"/>
        </w:rPr>
        <w:t xml:space="preserve">. В науке этнос рассматривается как общность родственных поколений людей, бытие и сознание которых выражены в специфике их традиционной культуры. </w:t>
      </w:r>
      <w:r w:rsidRPr="001F1748">
        <w:rPr>
          <w:rFonts w:ascii="Times New Roman" w:hAnsi="Times New Roman"/>
          <w:bCs/>
          <w:spacing w:val="-6"/>
          <w:sz w:val="26"/>
          <w:szCs w:val="26"/>
        </w:rPr>
        <w:t>А.С. Кармин утверждает, что в культуре развитой нации всегда присутствует культура этносов, как наиболее дре</w:t>
      </w:r>
      <w:r>
        <w:rPr>
          <w:rFonts w:ascii="Times New Roman" w:hAnsi="Times New Roman"/>
          <w:bCs/>
          <w:spacing w:val="-6"/>
          <w:sz w:val="26"/>
          <w:szCs w:val="26"/>
        </w:rPr>
        <w:t>вний слой национальной культуры</w:t>
      </w:r>
      <w:r w:rsidRPr="001F1748">
        <w:rPr>
          <w:rFonts w:ascii="Times New Roman" w:hAnsi="Times New Roman"/>
          <w:bCs/>
          <w:spacing w:val="-6"/>
          <w:sz w:val="26"/>
          <w:szCs w:val="26"/>
        </w:rPr>
        <w:t xml:space="preserve">. </w:t>
      </w:r>
    </w:p>
    <w:p w:rsidR="00AA4D69" w:rsidRPr="001F1748" w:rsidRDefault="00AA4D69" w:rsidP="001F1748">
      <w:pPr>
        <w:pStyle w:val="af"/>
        <w:spacing w:after="0" w:line="240" w:lineRule="auto"/>
        <w:ind w:left="0" w:firstLine="567"/>
        <w:jc w:val="both"/>
        <w:rPr>
          <w:rFonts w:ascii="Times New Roman" w:hAnsi="Times New Roman"/>
          <w:bCs/>
          <w:spacing w:val="-6"/>
          <w:sz w:val="26"/>
          <w:szCs w:val="26"/>
        </w:rPr>
      </w:pPr>
      <w:r w:rsidRPr="001F1748">
        <w:rPr>
          <w:rFonts w:ascii="Times New Roman" w:hAnsi="Times New Roman"/>
          <w:bCs/>
          <w:spacing w:val="-6"/>
          <w:sz w:val="26"/>
          <w:szCs w:val="26"/>
        </w:rPr>
        <w:lastRenderedPageBreak/>
        <w:t>Методологическую основу исследуемой проблемы составили идеи философов о значимости отечественного национально-культурного и культурно-исторического наследия для судьбы Росс</w:t>
      </w:r>
      <w:r>
        <w:rPr>
          <w:rFonts w:ascii="Times New Roman" w:hAnsi="Times New Roman"/>
          <w:bCs/>
          <w:spacing w:val="-6"/>
          <w:sz w:val="26"/>
          <w:szCs w:val="26"/>
        </w:rPr>
        <w:t>ии, о национальных образах мира</w:t>
      </w:r>
      <w:r w:rsidRPr="001F1748">
        <w:rPr>
          <w:rFonts w:ascii="Times New Roman" w:hAnsi="Times New Roman"/>
          <w:spacing w:val="-6"/>
          <w:sz w:val="26"/>
          <w:szCs w:val="26"/>
        </w:rPr>
        <w:t>.</w:t>
      </w:r>
    </w:p>
    <w:p w:rsidR="00AA4D69" w:rsidRPr="001F1748" w:rsidRDefault="00AA4D69"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sz w:val="26"/>
          <w:szCs w:val="26"/>
        </w:rPr>
        <w:t>По мысли, Л.В. Ершовой, этнохудожественная культура несет в себе «в откристализованном виде многовековой опыт жизни народа, … критерии ист</w:t>
      </w:r>
      <w:r>
        <w:rPr>
          <w:rFonts w:ascii="Times New Roman" w:hAnsi="Times New Roman"/>
          <w:sz w:val="26"/>
          <w:szCs w:val="26"/>
        </w:rPr>
        <w:t>ины и красоты»</w:t>
      </w:r>
      <w:r w:rsidRPr="001F1748">
        <w:rPr>
          <w:rFonts w:ascii="Times New Roman" w:hAnsi="Times New Roman"/>
          <w:sz w:val="26"/>
          <w:szCs w:val="26"/>
        </w:rPr>
        <w:t>. В монографии Л.В. Ершовой раскрываются причины этнокультурных явлений в образовании. Для нашего исследования существенными являются следующее, что «культура, будучи общественным феноменом», является одновременно «формой эмоционально-личностного отношения человека к миру» как основного носителя (субъекта) культуры. Нам близка позиция Л.В. Ершовой, когда этнохудожественная культура учителя рассматривается как «интеграция структур этнохудожественной к</w:t>
      </w:r>
      <w:r>
        <w:rPr>
          <w:rFonts w:ascii="Times New Roman" w:hAnsi="Times New Roman"/>
          <w:sz w:val="26"/>
          <w:szCs w:val="26"/>
        </w:rPr>
        <w:t>ультуры» и «культуры личности»</w:t>
      </w:r>
      <w:r w:rsidRPr="001F1748">
        <w:rPr>
          <w:rFonts w:ascii="Times New Roman" w:hAnsi="Times New Roman"/>
          <w:sz w:val="26"/>
          <w:szCs w:val="26"/>
        </w:rPr>
        <w:t>.</w:t>
      </w:r>
    </w:p>
    <w:p w:rsidR="00AA4D69" w:rsidRPr="001F1748" w:rsidRDefault="00AA4D69"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sz w:val="26"/>
          <w:szCs w:val="26"/>
        </w:rPr>
        <w:t>По мнению Л.В. Мальцевой, «этнохудожественная культура является новым открытием для молодого поколения, несущим в себе объем знаний и опыта, проверенного веками</w:t>
      </w:r>
      <w:r>
        <w:rPr>
          <w:rFonts w:ascii="Times New Roman" w:hAnsi="Times New Roman"/>
          <w:sz w:val="26"/>
          <w:szCs w:val="26"/>
        </w:rPr>
        <w:t>, культуру и уклад этноса»</w:t>
      </w:r>
      <w:r w:rsidRPr="001F1748">
        <w:rPr>
          <w:rFonts w:ascii="Times New Roman" w:hAnsi="Times New Roman"/>
          <w:sz w:val="26"/>
          <w:szCs w:val="26"/>
        </w:rPr>
        <w:t xml:space="preserve">. </w:t>
      </w:r>
    </w:p>
    <w:p w:rsidR="00AA4D69" w:rsidRPr="001F1748" w:rsidRDefault="00AA4D69" w:rsidP="001F1748">
      <w:pPr>
        <w:pStyle w:val="af"/>
        <w:spacing w:after="0" w:line="240" w:lineRule="auto"/>
        <w:ind w:left="0" w:firstLine="567"/>
        <w:jc w:val="both"/>
        <w:rPr>
          <w:rFonts w:ascii="Times New Roman" w:hAnsi="Times New Roman"/>
          <w:bCs/>
          <w:spacing w:val="-4"/>
          <w:sz w:val="26"/>
          <w:szCs w:val="26"/>
        </w:rPr>
      </w:pPr>
      <w:r w:rsidRPr="001F1748">
        <w:rPr>
          <w:rFonts w:ascii="Times New Roman" w:hAnsi="Times New Roman"/>
          <w:bCs/>
          <w:spacing w:val="-4"/>
          <w:sz w:val="26"/>
          <w:szCs w:val="26"/>
        </w:rPr>
        <w:t xml:space="preserve">Осмысление специфики образа жизни человека, связанной с развитием способностей позволила мыслителям с </w:t>
      </w:r>
      <w:r w:rsidRPr="001F1748">
        <w:rPr>
          <w:rFonts w:ascii="Times New Roman" w:hAnsi="Times New Roman"/>
          <w:bCs/>
          <w:spacing w:val="-4"/>
          <w:sz w:val="26"/>
          <w:szCs w:val="26"/>
          <w:lang w:val="en-US"/>
        </w:rPr>
        <w:t>XVIII</w:t>
      </w:r>
      <w:r w:rsidRPr="001F1748">
        <w:rPr>
          <w:rFonts w:ascii="Times New Roman" w:hAnsi="Times New Roman"/>
          <w:bCs/>
          <w:spacing w:val="-4"/>
          <w:sz w:val="26"/>
          <w:szCs w:val="26"/>
        </w:rPr>
        <w:t xml:space="preserve"> века выразить суть термина «культура» как сферы</w:t>
      </w:r>
      <w:r>
        <w:rPr>
          <w:rFonts w:ascii="Times New Roman" w:hAnsi="Times New Roman"/>
          <w:bCs/>
          <w:spacing w:val="-4"/>
          <w:sz w:val="26"/>
          <w:szCs w:val="26"/>
        </w:rPr>
        <w:t xml:space="preserve"> развития «человеческого бытия»</w:t>
      </w:r>
      <w:r w:rsidRPr="001F1748">
        <w:rPr>
          <w:rFonts w:ascii="Times New Roman" w:hAnsi="Times New Roman"/>
          <w:spacing w:val="-4"/>
          <w:sz w:val="26"/>
          <w:szCs w:val="26"/>
        </w:rPr>
        <w:t xml:space="preserve">. </w:t>
      </w:r>
      <w:r w:rsidRPr="001F1748">
        <w:rPr>
          <w:rFonts w:ascii="Times New Roman" w:hAnsi="Times New Roman"/>
          <w:bCs/>
          <w:spacing w:val="-4"/>
          <w:sz w:val="26"/>
          <w:szCs w:val="26"/>
        </w:rPr>
        <w:t>Выбору этого слова способствовало то, что в</w:t>
      </w:r>
      <w:r w:rsidRPr="001F1748">
        <w:rPr>
          <w:rFonts w:ascii="Times New Roman" w:hAnsi="Times New Roman"/>
          <w:spacing w:val="-4"/>
          <w:sz w:val="26"/>
          <w:szCs w:val="26"/>
        </w:rPr>
        <w:t xml:space="preserve"> латинском языке первоначально означало возделывание, обработка, а далее воспитание, образование, </w:t>
      </w:r>
      <w:r w:rsidRPr="001F1748">
        <w:rPr>
          <w:rFonts w:ascii="Times New Roman" w:hAnsi="Times New Roman"/>
          <w:i/>
          <w:spacing w:val="-4"/>
          <w:sz w:val="26"/>
          <w:szCs w:val="26"/>
        </w:rPr>
        <w:t>развитиетворческих сил и способностей человека</w:t>
      </w:r>
      <w:r w:rsidRPr="001F1748">
        <w:rPr>
          <w:rFonts w:ascii="Times New Roman" w:hAnsi="Times New Roman"/>
          <w:spacing w:val="-4"/>
          <w:sz w:val="26"/>
          <w:szCs w:val="26"/>
        </w:rPr>
        <w:t xml:space="preserve">, выраженных в типах и формах организации жизни и деятельности людей, в их </w:t>
      </w:r>
      <w:r w:rsidRPr="001F1748">
        <w:rPr>
          <w:rFonts w:ascii="Times New Roman" w:hAnsi="Times New Roman"/>
          <w:i/>
          <w:spacing w:val="-4"/>
          <w:sz w:val="26"/>
          <w:szCs w:val="26"/>
        </w:rPr>
        <w:t>взаимоотношениях</w:t>
      </w:r>
      <w:r w:rsidRPr="001F1748">
        <w:rPr>
          <w:rFonts w:ascii="Times New Roman" w:hAnsi="Times New Roman"/>
          <w:spacing w:val="-4"/>
          <w:sz w:val="26"/>
          <w:szCs w:val="26"/>
        </w:rPr>
        <w:t xml:space="preserve">, а также в создаваемых ими материальных и духовных ценностях.  </w:t>
      </w:r>
    </w:p>
    <w:p w:rsidR="00AA4D69" w:rsidRPr="001F1748" w:rsidRDefault="00AA4D69"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color w:val="000000"/>
          <w:sz w:val="26"/>
          <w:szCs w:val="26"/>
        </w:rPr>
        <w:t xml:space="preserve">При этом следует отметить, чтобы стать </w:t>
      </w:r>
      <w:r w:rsidRPr="001F1748">
        <w:rPr>
          <w:rFonts w:ascii="Times New Roman" w:hAnsi="Times New Roman"/>
          <w:i/>
          <w:color w:val="000000"/>
          <w:sz w:val="26"/>
          <w:szCs w:val="26"/>
        </w:rPr>
        <w:t>частью культуры</w:t>
      </w:r>
      <w:r w:rsidRPr="001F1748">
        <w:rPr>
          <w:rFonts w:ascii="Times New Roman" w:hAnsi="Times New Roman"/>
          <w:color w:val="000000"/>
          <w:sz w:val="26"/>
          <w:szCs w:val="26"/>
        </w:rPr>
        <w:t xml:space="preserve">, продукт, созданный людьми, должен быть принят </w:t>
      </w:r>
      <w:r w:rsidRPr="001F1748">
        <w:rPr>
          <w:rFonts w:ascii="Times New Roman" w:hAnsi="Times New Roman"/>
          <w:i/>
          <w:color w:val="000000"/>
          <w:sz w:val="26"/>
          <w:szCs w:val="26"/>
        </w:rPr>
        <w:t>членами общества и закреплен в их сознании</w:t>
      </w:r>
      <w:r w:rsidRPr="001F1748">
        <w:rPr>
          <w:rFonts w:ascii="Times New Roman" w:hAnsi="Times New Roman"/>
          <w:color w:val="000000"/>
          <w:sz w:val="26"/>
          <w:szCs w:val="26"/>
        </w:rPr>
        <w:t xml:space="preserve"> с помощью фиксации (на дереве). Он может быть передан другим людям, последующим поколениям. Исходя из этого, можно рассматривать </w:t>
      </w:r>
      <w:r w:rsidRPr="001F1748">
        <w:rPr>
          <w:rFonts w:ascii="Times New Roman" w:hAnsi="Times New Roman"/>
          <w:i/>
          <w:color w:val="000000"/>
          <w:sz w:val="26"/>
          <w:szCs w:val="26"/>
        </w:rPr>
        <w:t>культуру</w:t>
      </w:r>
      <w:r w:rsidRPr="001F1748">
        <w:rPr>
          <w:rFonts w:ascii="Times New Roman" w:hAnsi="Times New Roman"/>
          <w:color w:val="000000"/>
          <w:sz w:val="26"/>
          <w:szCs w:val="26"/>
        </w:rPr>
        <w:t xml:space="preserve"> как </w:t>
      </w:r>
      <w:r w:rsidRPr="001F1748">
        <w:rPr>
          <w:rFonts w:ascii="Times New Roman" w:hAnsi="Times New Roman"/>
          <w:i/>
          <w:color w:val="000000"/>
          <w:sz w:val="26"/>
          <w:szCs w:val="26"/>
        </w:rPr>
        <w:t>традицию</w:t>
      </w:r>
      <w:r w:rsidRPr="001F1748">
        <w:rPr>
          <w:rFonts w:ascii="Times New Roman" w:hAnsi="Times New Roman"/>
          <w:color w:val="000000"/>
          <w:sz w:val="26"/>
          <w:szCs w:val="26"/>
        </w:rPr>
        <w:t xml:space="preserve">, переданную предками. Вместе с тем человек может сам </w:t>
      </w:r>
      <w:r w:rsidRPr="001F1748">
        <w:rPr>
          <w:rFonts w:ascii="Times New Roman" w:hAnsi="Times New Roman"/>
          <w:i/>
          <w:color w:val="000000"/>
          <w:sz w:val="26"/>
          <w:szCs w:val="26"/>
        </w:rPr>
        <w:t>воздействовать на культуру</w:t>
      </w:r>
      <w:r w:rsidRPr="001F1748">
        <w:rPr>
          <w:rFonts w:ascii="Times New Roman" w:hAnsi="Times New Roman"/>
          <w:color w:val="000000"/>
          <w:sz w:val="26"/>
          <w:szCs w:val="26"/>
        </w:rPr>
        <w:t xml:space="preserve"> и при необходимости </w:t>
      </w:r>
      <w:r w:rsidRPr="001F1748">
        <w:rPr>
          <w:rFonts w:ascii="Times New Roman" w:hAnsi="Times New Roman"/>
          <w:i/>
          <w:color w:val="000000"/>
          <w:sz w:val="26"/>
          <w:szCs w:val="26"/>
        </w:rPr>
        <w:t>произвести изменения</w:t>
      </w:r>
      <w:r w:rsidRPr="001F1748">
        <w:rPr>
          <w:rFonts w:ascii="Times New Roman" w:hAnsi="Times New Roman"/>
          <w:color w:val="000000"/>
          <w:sz w:val="26"/>
          <w:szCs w:val="26"/>
        </w:rPr>
        <w:t>, которые в свою очередь становятся частью наследия потомков, если окажутся позитивными и будут приняты поколениями.</w:t>
      </w:r>
    </w:p>
    <w:p w:rsidR="00AA4D69" w:rsidRPr="001F1748" w:rsidRDefault="00AA4D69" w:rsidP="001F1748">
      <w:pPr>
        <w:pStyle w:val="af"/>
        <w:spacing w:after="0" w:line="240" w:lineRule="auto"/>
        <w:ind w:left="0" w:firstLine="567"/>
        <w:jc w:val="both"/>
        <w:outlineLvl w:val="1"/>
        <w:rPr>
          <w:rFonts w:ascii="Times New Roman" w:hAnsi="Times New Roman"/>
          <w:bCs/>
          <w:spacing w:val="-4"/>
          <w:sz w:val="26"/>
          <w:szCs w:val="26"/>
        </w:rPr>
      </w:pPr>
      <w:r w:rsidRPr="001F1748">
        <w:rPr>
          <w:rFonts w:ascii="Times New Roman" w:hAnsi="Times New Roman"/>
          <w:bCs/>
          <w:spacing w:val="-4"/>
          <w:sz w:val="26"/>
          <w:szCs w:val="26"/>
        </w:rPr>
        <w:t>В настоящее время существует более 500 различных о</w:t>
      </w:r>
      <w:r>
        <w:rPr>
          <w:rFonts w:ascii="Times New Roman" w:hAnsi="Times New Roman"/>
          <w:bCs/>
          <w:spacing w:val="-4"/>
          <w:sz w:val="26"/>
          <w:szCs w:val="26"/>
        </w:rPr>
        <w:t>пределений понятия «культура»</w:t>
      </w:r>
      <w:r w:rsidRPr="001F1748">
        <w:rPr>
          <w:rFonts w:ascii="Times New Roman" w:hAnsi="Times New Roman"/>
          <w:spacing w:val="-4"/>
          <w:sz w:val="26"/>
          <w:szCs w:val="26"/>
        </w:rPr>
        <w:t xml:space="preserve">. </w:t>
      </w:r>
      <w:r w:rsidRPr="001F1748">
        <w:rPr>
          <w:rFonts w:ascii="Times New Roman" w:hAnsi="Times New Roman"/>
          <w:bCs/>
          <w:spacing w:val="-4"/>
          <w:sz w:val="26"/>
          <w:szCs w:val="26"/>
        </w:rPr>
        <w:t xml:space="preserve">Для нашего исследования представляет интерес понимание культуры в следующих трактовках: </w:t>
      </w:r>
      <w:r w:rsidRPr="001F1748">
        <w:rPr>
          <w:rFonts w:ascii="Times New Roman" w:hAnsi="Times New Roman"/>
          <w:bCs/>
          <w:i/>
          <w:spacing w:val="-4"/>
          <w:sz w:val="26"/>
          <w:szCs w:val="26"/>
        </w:rPr>
        <w:t>а</w:t>
      </w:r>
      <w:r w:rsidRPr="001F1748">
        <w:rPr>
          <w:rFonts w:ascii="Times New Roman" w:hAnsi="Times New Roman"/>
          <w:i/>
          <w:spacing w:val="-4"/>
          <w:sz w:val="26"/>
          <w:szCs w:val="26"/>
        </w:rPr>
        <w:t>нтропологические</w:t>
      </w:r>
      <w:r w:rsidRPr="001F1748">
        <w:rPr>
          <w:rFonts w:ascii="Times New Roman" w:hAnsi="Times New Roman"/>
          <w:spacing w:val="-4"/>
          <w:sz w:val="26"/>
          <w:szCs w:val="26"/>
        </w:rPr>
        <w:t xml:space="preserve"> (совокупность продуктов человеческой деятельности, мир вещей, противостоящий природе, искусственно созданный человеком); </w:t>
      </w:r>
      <w:r w:rsidRPr="001F1748">
        <w:rPr>
          <w:rFonts w:ascii="Times New Roman" w:hAnsi="Times New Roman"/>
          <w:bCs/>
          <w:i/>
          <w:spacing w:val="-4"/>
          <w:sz w:val="26"/>
          <w:szCs w:val="26"/>
        </w:rPr>
        <w:t>а</w:t>
      </w:r>
      <w:r w:rsidRPr="001F1748">
        <w:rPr>
          <w:rFonts w:ascii="Times New Roman" w:hAnsi="Times New Roman"/>
          <w:i/>
          <w:spacing w:val="-4"/>
          <w:sz w:val="26"/>
          <w:szCs w:val="26"/>
        </w:rPr>
        <w:t xml:space="preserve">ксиологические </w:t>
      </w:r>
      <w:r w:rsidRPr="001F1748">
        <w:rPr>
          <w:rFonts w:ascii="Times New Roman" w:hAnsi="Times New Roman"/>
          <w:spacing w:val="-4"/>
          <w:sz w:val="26"/>
          <w:szCs w:val="26"/>
        </w:rPr>
        <w:t>(совокупность духовных и материальных ценностей, создаваемых людьми);</w:t>
      </w:r>
      <w:r w:rsidRPr="001F1748">
        <w:rPr>
          <w:rFonts w:ascii="Times New Roman" w:hAnsi="Times New Roman"/>
          <w:i/>
          <w:spacing w:val="-4"/>
          <w:sz w:val="26"/>
          <w:szCs w:val="26"/>
        </w:rPr>
        <w:t xml:space="preserve"> исторические</w:t>
      </w:r>
      <w:r w:rsidRPr="001F1748">
        <w:rPr>
          <w:rFonts w:ascii="Times New Roman" w:hAnsi="Times New Roman"/>
          <w:spacing w:val="-4"/>
          <w:sz w:val="26"/>
          <w:szCs w:val="26"/>
        </w:rPr>
        <w:t xml:space="preserve"> (продукт истории общества, развивается путем передачи человеческого опыта от поколения к поколению); функциональные (единство и взаимосвязь функций); информационно-семиотическая (социально значимая информация, передающаяся из поколения в поколение и выражающаяся через ценности</w:t>
      </w:r>
      <w:r>
        <w:rPr>
          <w:rFonts w:ascii="Times New Roman" w:hAnsi="Times New Roman"/>
          <w:spacing w:val="-4"/>
          <w:sz w:val="26"/>
          <w:szCs w:val="26"/>
        </w:rPr>
        <w:t>, смыслы и знаки)</w:t>
      </w:r>
      <w:r w:rsidRPr="001F1748">
        <w:rPr>
          <w:rFonts w:ascii="Times New Roman" w:hAnsi="Times New Roman"/>
          <w:spacing w:val="-4"/>
          <w:sz w:val="26"/>
          <w:szCs w:val="26"/>
        </w:rPr>
        <w:t>.</w:t>
      </w:r>
    </w:p>
    <w:p w:rsidR="00AA4D69" w:rsidRPr="001F1748" w:rsidRDefault="00AA4D69" w:rsidP="001F1748">
      <w:pPr>
        <w:pStyle w:val="af"/>
        <w:spacing w:after="0" w:line="240" w:lineRule="auto"/>
        <w:ind w:left="0" w:firstLine="567"/>
        <w:jc w:val="both"/>
        <w:rPr>
          <w:rFonts w:ascii="Times New Roman" w:hAnsi="Times New Roman"/>
          <w:sz w:val="26"/>
          <w:szCs w:val="26"/>
        </w:rPr>
      </w:pPr>
      <w:r w:rsidRPr="001F1748">
        <w:rPr>
          <w:rFonts w:ascii="Times New Roman" w:hAnsi="Times New Roman"/>
          <w:sz w:val="26"/>
          <w:szCs w:val="26"/>
        </w:rPr>
        <w:t xml:space="preserve">Наследие можно рассматривать как синтез материальной и нематериальной культур. Нематериальная культура включает в себя мифы, </w:t>
      </w:r>
      <w:r w:rsidRPr="001F1748">
        <w:rPr>
          <w:rFonts w:ascii="Times New Roman" w:hAnsi="Times New Roman"/>
          <w:i/>
          <w:sz w:val="26"/>
          <w:szCs w:val="26"/>
        </w:rPr>
        <w:t>обычаи</w:t>
      </w:r>
      <w:r w:rsidRPr="001F1748">
        <w:rPr>
          <w:rFonts w:ascii="Times New Roman" w:hAnsi="Times New Roman"/>
          <w:sz w:val="26"/>
          <w:szCs w:val="26"/>
        </w:rPr>
        <w:t xml:space="preserve"> и верования, которые люди создают, а затем поддерживают. Материальная культура состоит из произведенных человеком </w:t>
      </w:r>
      <w:r w:rsidRPr="001F1748">
        <w:rPr>
          <w:rFonts w:ascii="Times New Roman" w:hAnsi="Times New Roman"/>
          <w:i/>
          <w:sz w:val="26"/>
          <w:szCs w:val="26"/>
        </w:rPr>
        <w:t>предметов</w:t>
      </w:r>
      <w:r w:rsidRPr="001F1748">
        <w:rPr>
          <w:rFonts w:ascii="Times New Roman" w:hAnsi="Times New Roman"/>
          <w:sz w:val="26"/>
          <w:szCs w:val="26"/>
        </w:rPr>
        <w:t xml:space="preserve">, которые изменяются и используются людьми. Факторами развития культуры, по мнению ученых, являются природные ресурсы; коммуникационный фактор; взаимное проникновение (заимствование) культурных черт и комплексов из одного общества в другое при их соприкосновении (культурном контакте); технологии; ценностно-смысловой </w:t>
      </w:r>
      <w:r w:rsidRPr="001F1748">
        <w:rPr>
          <w:rFonts w:ascii="Times New Roman" w:hAnsi="Times New Roman"/>
          <w:sz w:val="26"/>
          <w:szCs w:val="26"/>
        </w:rPr>
        <w:lastRenderedPageBreak/>
        <w:t>потенциал. В науке культура представлена в виде системы взаимосвязанных элементов, каждый и которых несет определенную смысловую нагрузку. К такой системе можно отнести "</w:t>
      </w:r>
      <w:r w:rsidRPr="001F1748">
        <w:rPr>
          <w:rFonts w:ascii="Times New Roman" w:hAnsi="Times New Roman"/>
          <w:i/>
          <w:sz w:val="26"/>
          <w:szCs w:val="26"/>
        </w:rPr>
        <w:t>культуру школы",</w:t>
      </w:r>
      <w:r w:rsidRPr="001F1748">
        <w:rPr>
          <w:rFonts w:ascii="Times New Roman" w:hAnsi="Times New Roman"/>
          <w:sz w:val="26"/>
          <w:szCs w:val="26"/>
        </w:rPr>
        <w:t xml:space="preserve"> например</w:t>
      </w:r>
      <w:r>
        <w:rPr>
          <w:rFonts w:ascii="Times New Roman" w:hAnsi="Times New Roman"/>
          <w:sz w:val="26"/>
          <w:szCs w:val="26"/>
        </w:rPr>
        <w:t>,</w:t>
      </w:r>
      <w:r w:rsidRPr="001F1748">
        <w:rPr>
          <w:rFonts w:ascii="Times New Roman" w:hAnsi="Times New Roman"/>
          <w:sz w:val="26"/>
          <w:szCs w:val="26"/>
        </w:rPr>
        <w:t xml:space="preserve"> культуру «вологодской школы» традиционной росписи, имеющей, по мнению В.С. Воронова, высокие художественные к</w:t>
      </w:r>
      <w:r>
        <w:rPr>
          <w:rFonts w:ascii="Times New Roman" w:hAnsi="Times New Roman"/>
          <w:sz w:val="26"/>
          <w:szCs w:val="26"/>
        </w:rPr>
        <w:t>ачества в ее истоках</w:t>
      </w:r>
      <w:r w:rsidRPr="001F1748">
        <w:rPr>
          <w:rFonts w:ascii="Times New Roman" w:hAnsi="Times New Roman"/>
          <w:sz w:val="26"/>
          <w:szCs w:val="26"/>
        </w:rPr>
        <w:t xml:space="preserve">. </w:t>
      </w:r>
    </w:p>
    <w:p w:rsidR="00AA4D69" w:rsidRPr="001F1748" w:rsidRDefault="00AA4D69" w:rsidP="001F1748">
      <w:pPr>
        <w:pStyle w:val="af"/>
        <w:spacing w:after="0" w:line="240" w:lineRule="auto"/>
        <w:ind w:left="0" w:firstLine="567"/>
        <w:jc w:val="both"/>
        <w:rPr>
          <w:rFonts w:ascii="Times New Roman" w:hAnsi="Times New Roman"/>
          <w:spacing w:val="-6"/>
          <w:sz w:val="26"/>
          <w:szCs w:val="26"/>
        </w:rPr>
      </w:pPr>
      <w:r w:rsidRPr="001F1748">
        <w:rPr>
          <w:rFonts w:ascii="Times New Roman" w:hAnsi="Times New Roman"/>
          <w:spacing w:val="-6"/>
          <w:sz w:val="26"/>
          <w:szCs w:val="26"/>
        </w:rPr>
        <w:t xml:space="preserve">В философских словарях понятие «художественное» рассматривается в связи с творческой деятельностью как отражение действительности в художественных образах. Художественное развитие понимается как «формирование мировосприятия ребенка средствами искусства», оно </w:t>
      </w:r>
      <w:r w:rsidRPr="001F1748">
        <w:rPr>
          <w:rFonts w:ascii="Times New Roman" w:hAnsi="Times New Roman"/>
          <w:i/>
          <w:spacing w:val="-6"/>
          <w:sz w:val="26"/>
          <w:szCs w:val="26"/>
        </w:rPr>
        <w:t>приобщает к искусству</w:t>
      </w:r>
      <w:r w:rsidRPr="001F1748">
        <w:rPr>
          <w:rFonts w:ascii="Times New Roman" w:hAnsi="Times New Roman"/>
          <w:spacing w:val="-6"/>
          <w:sz w:val="26"/>
          <w:szCs w:val="26"/>
        </w:rPr>
        <w:t xml:space="preserve"> через их восприятие и </w:t>
      </w:r>
      <w:r w:rsidRPr="001F1748">
        <w:rPr>
          <w:rFonts w:ascii="Times New Roman" w:hAnsi="Times New Roman"/>
          <w:i/>
          <w:spacing w:val="-6"/>
          <w:sz w:val="26"/>
          <w:szCs w:val="26"/>
        </w:rPr>
        <w:t>собственную творческую деятельность</w:t>
      </w:r>
      <w:r w:rsidRPr="001F1748">
        <w:rPr>
          <w:rFonts w:ascii="Times New Roman" w:hAnsi="Times New Roman"/>
          <w:spacing w:val="-6"/>
          <w:sz w:val="26"/>
          <w:szCs w:val="26"/>
        </w:rPr>
        <w:t xml:space="preserve">. Такое приобщение делает человека </w:t>
      </w:r>
      <w:r w:rsidRPr="001F1748">
        <w:rPr>
          <w:rFonts w:ascii="Times New Roman" w:hAnsi="Times New Roman"/>
          <w:i/>
          <w:spacing w:val="-6"/>
          <w:sz w:val="26"/>
          <w:szCs w:val="26"/>
        </w:rPr>
        <w:t>наследником культуры предков</w:t>
      </w:r>
      <w:r w:rsidRPr="001F1748">
        <w:rPr>
          <w:rFonts w:ascii="Times New Roman" w:hAnsi="Times New Roman"/>
          <w:spacing w:val="-6"/>
          <w:sz w:val="26"/>
          <w:szCs w:val="26"/>
        </w:rPr>
        <w:t xml:space="preserve"> на современном уровне отношений к приро</w:t>
      </w:r>
      <w:r>
        <w:rPr>
          <w:rFonts w:ascii="Times New Roman" w:hAnsi="Times New Roman"/>
          <w:spacing w:val="-6"/>
          <w:sz w:val="26"/>
          <w:szCs w:val="26"/>
        </w:rPr>
        <w:t>де, обществу</w:t>
      </w:r>
      <w:r w:rsidRPr="001F1748">
        <w:rPr>
          <w:rFonts w:ascii="Times New Roman" w:hAnsi="Times New Roman"/>
          <w:spacing w:val="-6"/>
          <w:sz w:val="26"/>
          <w:szCs w:val="26"/>
        </w:rPr>
        <w:t>.</w:t>
      </w:r>
    </w:p>
    <w:p w:rsidR="00AA4D69" w:rsidRPr="001F1748" w:rsidRDefault="00AA4D69" w:rsidP="001F1748">
      <w:pPr>
        <w:pStyle w:val="af0"/>
        <w:tabs>
          <w:tab w:val="left" w:pos="0"/>
        </w:tabs>
        <w:spacing w:before="0" w:beforeAutospacing="0" w:after="0" w:afterAutospacing="0"/>
        <w:ind w:firstLine="567"/>
        <w:jc w:val="both"/>
        <w:rPr>
          <w:sz w:val="26"/>
          <w:szCs w:val="26"/>
        </w:rPr>
      </w:pPr>
      <w:r w:rsidRPr="001F1748">
        <w:rPr>
          <w:sz w:val="26"/>
          <w:szCs w:val="26"/>
        </w:rPr>
        <w:t xml:space="preserve">Изучением художественной культуры занимались философия и эстетика, исторические науки, искусствоведение. </w:t>
      </w:r>
      <w:r w:rsidRPr="001F1748">
        <w:rPr>
          <w:bCs/>
          <w:sz w:val="26"/>
          <w:szCs w:val="26"/>
        </w:rPr>
        <w:t>К</w:t>
      </w:r>
      <w:r w:rsidRPr="001F1748">
        <w:rPr>
          <w:sz w:val="26"/>
          <w:szCs w:val="26"/>
        </w:rPr>
        <w:t xml:space="preserve">ультурологи понимают художественную культуру как </w:t>
      </w:r>
      <w:r w:rsidRPr="001F1748">
        <w:rPr>
          <w:i/>
          <w:sz w:val="26"/>
          <w:szCs w:val="26"/>
        </w:rPr>
        <w:t>совокупность процессов и явлений духовной практической деятельности</w:t>
      </w:r>
      <w:r w:rsidRPr="001F1748">
        <w:rPr>
          <w:sz w:val="26"/>
          <w:szCs w:val="26"/>
        </w:rPr>
        <w:t>, которая создает, распространяет и осваивает произведения искусства и материальные предметы, обладающие эсте</w:t>
      </w:r>
      <w:r>
        <w:rPr>
          <w:sz w:val="26"/>
          <w:szCs w:val="26"/>
        </w:rPr>
        <w:t>тической ценностью</w:t>
      </w:r>
      <w:r w:rsidRPr="001F1748">
        <w:rPr>
          <w:sz w:val="26"/>
          <w:szCs w:val="26"/>
        </w:rPr>
        <w:t>.В энциклопедии XX века по культурологии отмечено, что</w:t>
      </w:r>
      <w:r w:rsidRPr="001F1748">
        <w:rPr>
          <w:bCs/>
          <w:sz w:val="26"/>
          <w:szCs w:val="26"/>
        </w:rPr>
        <w:t>художественная культура</w:t>
      </w:r>
      <w:r w:rsidRPr="001F1748">
        <w:rPr>
          <w:sz w:val="26"/>
          <w:szCs w:val="26"/>
        </w:rPr>
        <w:t xml:space="preserve"> - «одна из сфер культуры, решающая задачи интеллектуально чувственного </w:t>
      </w:r>
      <w:r w:rsidRPr="001F1748">
        <w:rPr>
          <w:i/>
          <w:sz w:val="26"/>
          <w:szCs w:val="26"/>
        </w:rPr>
        <w:t>отображения</w:t>
      </w:r>
      <w:r w:rsidRPr="001F1748">
        <w:rPr>
          <w:sz w:val="26"/>
          <w:szCs w:val="26"/>
        </w:rPr>
        <w:t xml:space="preserve"> бытия в худо</w:t>
      </w:r>
      <w:r>
        <w:rPr>
          <w:sz w:val="26"/>
          <w:szCs w:val="26"/>
        </w:rPr>
        <w:t>жественных образах</w:t>
      </w:r>
      <w:r w:rsidRPr="001F1748">
        <w:rPr>
          <w:sz w:val="26"/>
          <w:szCs w:val="26"/>
        </w:rPr>
        <w:t>. По мнению Л.В. Ершовой, «народная художественная культура изначально неотторжима от идеалов истины, добра, красоты, формирует ценностное отношение к Родине, природе, людям, труду, к творчеств</w:t>
      </w:r>
      <w:r>
        <w:rPr>
          <w:sz w:val="26"/>
          <w:szCs w:val="26"/>
        </w:rPr>
        <w:t>у по законам красоты»</w:t>
      </w:r>
      <w:r w:rsidRPr="001F1748">
        <w:rPr>
          <w:sz w:val="26"/>
          <w:szCs w:val="26"/>
        </w:rPr>
        <w:t>.</w:t>
      </w:r>
    </w:p>
    <w:p w:rsidR="00AA4D69" w:rsidRPr="001F1748" w:rsidRDefault="00AA4D69" w:rsidP="001F1748">
      <w:pPr>
        <w:pStyle w:val="af"/>
        <w:autoSpaceDE w:val="0"/>
        <w:autoSpaceDN w:val="0"/>
        <w:adjustRightInd w:val="0"/>
        <w:spacing w:after="0" w:line="240" w:lineRule="auto"/>
        <w:ind w:left="0" w:firstLine="567"/>
        <w:jc w:val="both"/>
        <w:rPr>
          <w:rFonts w:ascii="Times New Roman" w:hAnsi="Times New Roman"/>
          <w:spacing w:val="-4"/>
          <w:sz w:val="26"/>
          <w:szCs w:val="26"/>
        </w:rPr>
      </w:pPr>
      <w:r w:rsidRPr="001F1748">
        <w:rPr>
          <w:rFonts w:ascii="Times New Roman" w:hAnsi="Times New Roman"/>
          <w:spacing w:val="-4"/>
          <w:sz w:val="26"/>
          <w:szCs w:val="26"/>
        </w:rPr>
        <w:t>В работах этнографов «национальное» и «этническое» понимаются как синонимы и определяют часть культуры, которая выделяется на основе этнической специфичности ее элементов, играющих этнодифференцирующую роль (отделяющую народ от другого). В теории искусства и культуры понятия «нация», «национальный» рассматриваются как часть поняти</w:t>
      </w:r>
      <w:r>
        <w:rPr>
          <w:rFonts w:ascii="Times New Roman" w:hAnsi="Times New Roman"/>
          <w:spacing w:val="-4"/>
          <w:sz w:val="26"/>
          <w:szCs w:val="26"/>
        </w:rPr>
        <w:t>й «этнос», «этническое»</w:t>
      </w:r>
      <w:r w:rsidRPr="001F1748">
        <w:rPr>
          <w:rFonts w:ascii="Times New Roman" w:hAnsi="Times New Roman"/>
          <w:spacing w:val="-4"/>
          <w:sz w:val="26"/>
          <w:szCs w:val="26"/>
        </w:rPr>
        <w:t>.</w:t>
      </w:r>
    </w:p>
    <w:p w:rsidR="00AA4D69" w:rsidRDefault="00AA4D69" w:rsidP="001F1748">
      <w:pPr>
        <w:pStyle w:val="af"/>
        <w:tabs>
          <w:tab w:val="left" w:pos="360"/>
        </w:tabs>
        <w:spacing w:after="0" w:line="240" w:lineRule="auto"/>
        <w:ind w:left="0" w:firstLine="567"/>
        <w:jc w:val="both"/>
        <w:rPr>
          <w:rFonts w:ascii="Times New Roman" w:hAnsi="Times New Roman"/>
          <w:spacing w:val="-6"/>
          <w:sz w:val="26"/>
          <w:szCs w:val="26"/>
        </w:rPr>
      </w:pPr>
      <w:r w:rsidRPr="001F1748">
        <w:rPr>
          <w:rFonts w:ascii="Times New Roman" w:hAnsi="Times New Roman"/>
          <w:spacing w:val="-6"/>
          <w:sz w:val="26"/>
          <w:szCs w:val="26"/>
        </w:rPr>
        <w:t xml:space="preserve">Под этнохудожественной культурой мы понимаем культуру народа и культуру личности, что помогает нам рассмотреть процесс развития этнохудожественной культуры обучающихся средствами традиционной </w:t>
      </w:r>
      <w:r>
        <w:rPr>
          <w:rFonts w:ascii="Times New Roman" w:hAnsi="Times New Roman"/>
          <w:spacing w:val="-6"/>
          <w:sz w:val="26"/>
          <w:szCs w:val="26"/>
        </w:rPr>
        <w:t xml:space="preserve">свободно-кистевой </w:t>
      </w:r>
      <w:r w:rsidRPr="001F1748">
        <w:rPr>
          <w:rFonts w:ascii="Times New Roman" w:hAnsi="Times New Roman"/>
          <w:spacing w:val="-6"/>
          <w:sz w:val="26"/>
          <w:szCs w:val="26"/>
        </w:rPr>
        <w:t xml:space="preserve">росписи по дереву в нашем исследовании как педагогический процесс, в ходе которого с помощью художественно-образного отражения объектов действительности происходит постепенное приращение у обучающихся знаний этнохудожественной культуры народа и наращивание их творческих способностей как проявление культуры личности. </w:t>
      </w:r>
    </w:p>
    <w:p w:rsidR="00AA4D69" w:rsidRPr="001F1748" w:rsidRDefault="00AA4D69" w:rsidP="001F1748">
      <w:pPr>
        <w:pStyle w:val="af"/>
        <w:tabs>
          <w:tab w:val="left" w:pos="360"/>
        </w:tabs>
        <w:spacing w:after="0" w:line="240" w:lineRule="auto"/>
        <w:ind w:left="0" w:firstLine="567"/>
        <w:jc w:val="both"/>
        <w:rPr>
          <w:rFonts w:ascii="Times New Roman" w:hAnsi="Times New Roman"/>
          <w:spacing w:val="-6"/>
          <w:sz w:val="26"/>
          <w:szCs w:val="26"/>
        </w:rPr>
      </w:pPr>
      <w:r w:rsidRPr="001F1748">
        <w:rPr>
          <w:rFonts w:ascii="Times New Roman" w:hAnsi="Times New Roman"/>
          <w:spacing w:val="-6"/>
          <w:sz w:val="26"/>
          <w:szCs w:val="26"/>
        </w:rPr>
        <w:t xml:space="preserve">Структурными компонентами его выступают:личностная значимость традиционной </w:t>
      </w:r>
      <w:r>
        <w:rPr>
          <w:rFonts w:ascii="Times New Roman" w:hAnsi="Times New Roman"/>
          <w:spacing w:val="-6"/>
          <w:sz w:val="26"/>
          <w:szCs w:val="26"/>
        </w:rPr>
        <w:t>свободно-кистевой</w:t>
      </w:r>
      <w:r w:rsidRPr="001F1748">
        <w:rPr>
          <w:rFonts w:ascii="Times New Roman" w:hAnsi="Times New Roman"/>
          <w:spacing w:val="-6"/>
          <w:sz w:val="26"/>
          <w:szCs w:val="26"/>
        </w:rPr>
        <w:t>росписи по дереву(</w:t>
      </w:r>
      <w:r w:rsidRPr="001F1748">
        <w:rPr>
          <w:rFonts w:ascii="Times New Roman" w:hAnsi="Times New Roman"/>
          <w:i/>
          <w:spacing w:val="-6"/>
          <w:sz w:val="26"/>
          <w:szCs w:val="26"/>
        </w:rPr>
        <w:t xml:space="preserve">ценностно-мотивационный </w:t>
      </w:r>
      <w:r w:rsidRPr="001F1748">
        <w:rPr>
          <w:rFonts w:ascii="Times New Roman" w:hAnsi="Times New Roman"/>
          <w:spacing w:val="-6"/>
          <w:sz w:val="26"/>
          <w:szCs w:val="26"/>
        </w:rPr>
        <w:t>компонент); бережное отношение к историко-культурным традициям России(</w:t>
      </w:r>
      <w:r w:rsidRPr="001F1748">
        <w:rPr>
          <w:rFonts w:ascii="Times New Roman" w:hAnsi="Times New Roman"/>
          <w:i/>
          <w:spacing w:val="-6"/>
          <w:sz w:val="26"/>
          <w:szCs w:val="26"/>
        </w:rPr>
        <w:t>информационно-познавательный</w:t>
      </w:r>
      <w:r w:rsidRPr="001F1748">
        <w:rPr>
          <w:rFonts w:ascii="Times New Roman" w:hAnsi="Times New Roman"/>
          <w:spacing w:val="-6"/>
          <w:sz w:val="26"/>
          <w:szCs w:val="26"/>
        </w:rPr>
        <w:t xml:space="preserve"> компонент); деятельное приобщение к ценностям традиционной росписи по дереву (</w:t>
      </w:r>
      <w:r w:rsidRPr="001F1748">
        <w:rPr>
          <w:rFonts w:ascii="Times New Roman" w:hAnsi="Times New Roman"/>
          <w:i/>
          <w:spacing w:val="-6"/>
          <w:sz w:val="26"/>
          <w:szCs w:val="26"/>
        </w:rPr>
        <w:t>деятельностный компонент)</w:t>
      </w:r>
      <w:r w:rsidRPr="001F1748">
        <w:rPr>
          <w:rFonts w:ascii="Times New Roman" w:hAnsi="Times New Roman"/>
          <w:spacing w:val="-6"/>
          <w:sz w:val="26"/>
          <w:szCs w:val="26"/>
        </w:rPr>
        <w:t>;отражение проявления творческих способностей в создании традиционной росписи по дереву (</w:t>
      </w:r>
      <w:r w:rsidRPr="001F1748">
        <w:rPr>
          <w:rFonts w:ascii="Times New Roman" w:hAnsi="Times New Roman"/>
          <w:i/>
          <w:spacing w:val="-6"/>
          <w:sz w:val="26"/>
          <w:szCs w:val="26"/>
        </w:rPr>
        <w:t xml:space="preserve">рефлексивный </w:t>
      </w:r>
      <w:r w:rsidRPr="001F1748">
        <w:rPr>
          <w:rFonts w:ascii="Times New Roman" w:hAnsi="Times New Roman"/>
          <w:spacing w:val="-6"/>
          <w:sz w:val="26"/>
          <w:szCs w:val="26"/>
        </w:rPr>
        <w:t xml:space="preserve">компонент). </w:t>
      </w:r>
    </w:p>
    <w:p w:rsidR="00AA4D69" w:rsidRPr="000141C1" w:rsidRDefault="00AA4D69" w:rsidP="001F1748">
      <w:pPr>
        <w:spacing w:after="0" w:line="240" w:lineRule="auto"/>
        <w:ind w:firstLine="567"/>
        <w:jc w:val="both"/>
        <w:rPr>
          <w:rFonts w:ascii="Times New Roman" w:hAnsi="Times New Roman"/>
          <w:sz w:val="26"/>
          <w:szCs w:val="26"/>
        </w:rPr>
      </w:pPr>
    </w:p>
    <w:p w:rsidR="00AA4D69" w:rsidRDefault="00AA4D69" w:rsidP="00034918">
      <w:pPr>
        <w:pStyle w:val="af"/>
        <w:numPr>
          <w:ilvl w:val="1"/>
          <w:numId w:val="10"/>
        </w:numPr>
        <w:spacing w:after="0" w:line="240" w:lineRule="auto"/>
        <w:ind w:left="0" w:firstLine="0"/>
        <w:jc w:val="both"/>
        <w:rPr>
          <w:rFonts w:ascii="Times New Roman" w:hAnsi="Times New Roman"/>
          <w:b/>
          <w:spacing w:val="-8"/>
          <w:sz w:val="26"/>
          <w:szCs w:val="26"/>
        </w:rPr>
      </w:pPr>
      <w:r w:rsidRPr="00BD21D0">
        <w:rPr>
          <w:rFonts w:ascii="Times New Roman" w:hAnsi="Times New Roman"/>
          <w:b/>
          <w:spacing w:val="-8"/>
          <w:sz w:val="26"/>
          <w:szCs w:val="26"/>
        </w:rPr>
        <w:t xml:space="preserve">Процесс развития этнохудожественной культуры </w:t>
      </w:r>
      <w:r>
        <w:rPr>
          <w:rFonts w:ascii="Times New Roman" w:hAnsi="Times New Roman"/>
          <w:b/>
          <w:spacing w:val="-4"/>
          <w:sz w:val="26"/>
          <w:szCs w:val="26"/>
        </w:rPr>
        <w:t xml:space="preserve">педагоговдополнительного образования </w:t>
      </w:r>
      <w:r w:rsidRPr="00BD21D0">
        <w:rPr>
          <w:rFonts w:ascii="Times New Roman" w:hAnsi="Times New Roman"/>
          <w:b/>
          <w:spacing w:val="-8"/>
          <w:sz w:val="26"/>
          <w:szCs w:val="26"/>
        </w:rPr>
        <w:t>сред</w:t>
      </w:r>
      <w:r>
        <w:rPr>
          <w:rFonts w:ascii="Times New Roman" w:hAnsi="Times New Roman"/>
          <w:b/>
          <w:spacing w:val="-8"/>
          <w:sz w:val="26"/>
          <w:szCs w:val="26"/>
        </w:rPr>
        <w:t>ствами традиционной свободно-кистевой</w:t>
      </w:r>
      <w:r w:rsidRPr="00BD21D0">
        <w:rPr>
          <w:rFonts w:ascii="Times New Roman" w:hAnsi="Times New Roman"/>
          <w:b/>
          <w:spacing w:val="-8"/>
          <w:sz w:val="26"/>
          <w:szCs w:val="26"/>
        </w:rPr>
        <w:t xml:space="preserve"> росписи по дереву с позиций аксиологии. </w:t>
      </w:r>
    </w:p>
    <w:p w:rsidR="00AA4D69"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В настоящее время создан общетеоретический фундамент развития этнохуд</w:t>
      </w:r>
      <w:r>
        <w:rPr>
          <w:rFonts w:ascii="Times New Roman" w:hAnsi="Times New Roman"/>
          <w:sz w:val="26"/>
          <w:szCs w:val="26"/>
        </w:rPr>
        <w:t xml:space="preserve">ожественной культуры педагоговдополнительного образования </w:t>
      </w:r>
      <w:r w:rsidRPr="002C11D0">
        <w:rPr>
          <w:rFonts w:ascii="Times New Roman" w:hAnsi="Times New Roman"/>
          <w:sz w:val="26"/>
          <w:szCs w:val="26"/>
        </w:rPr>
        <w:t xml:space="preserve">в процессе </w:t>
      </w:r>
      <w:r w:rsidRPr="002C11D0">
        <w:rPr>
          <w:rFonts w:ascii="Times New Roman" w:hAnsi="Times New Roman"/>
          <w:sz w:val="26"/>
          <w:szCs w:val="26"/>
        </w:rPr>
        <w:lastRenderedPageBreak/>
        <w:t>творческой деятельности. Проблема разв</w:t>
      </w:r>
      <w:r>
        <w:rPr>
          <w:rFonts w:ascii="Times New Roman" w:hAnsi="Times New Roman"/>
          <w:sz w:val="26"/>
          <w:szCs w:val="26"/>
        </w:rPr>
        <w:t>ития творческой активности обучающихся</w:t>
      </w:r>
      <w:r w:rsidRPr="002C11D0">
        <w:rPr>
          <w:rFonts w:ascii="Times New Roman" w:hAnsi="Times New Roman"/>
          <w:sz w:val="26"/>
          <w:szCs w:val="26"/>
        </w:rPr>
        <w:t xml:space="preserve"> нашла отражение в «Конвенции о правах ребенка» (1989), где указывается на необходимость учитывать в образовании детей «традиции и культурные ценности каждого </w:t>
      </w:r>
      <w:r>
        <w:rPr>
          <w:rFonts w:ascii="Times New Roman" w:hAnsi="Times New Roman"/>
          <w:sz w:val="26"/>
          <w:szCs w:val="26"/>
        </w:rPr>
        <w:t>народа»</w:t>
      </w:r>
      <w:r w:rsidRPr="002C11D0">
        <w:rPr>
          <w:rFonts w:ascii="Times New Roman" w:hAnsi="Times New Roman"/>
          <w:sz w:val="26"/>
          <w:szCs w:val="26"/>
        </w:rPr>
        <w:t>.</w:t>
      </w:r>
    </w:p>
    <w:p w:rsidR="00AA4D69" w:rsidRPr="002E7ABC"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E7ABC">
        <w:rPr>
          <w:rFonts w:ascii="Times New Roman" w:hAnsi="Times New Roman"/>
          <w:sz w:val="26"/>
          <w:szCs w:val="26"/>
        </w:rPr>
        <w:t>В Основах государственной культурной политики культура возведена в ранг национальных приоритетов и признана важнейшим фактором роста качества жизни и гармонизации общественных отношений, гарантом сохранения единого культурного пространства и территориальной ц</w:t>
      </w:r>
      <w:r>
        <w:rPr>
          <w:rFonts w:ascii="Times New Roman" w:hAnsi="Times New Roman"/>
          <w:sz w:val="26"/>
          <w:szCs w:val="26"/>
        </w:rPr>
        <w:t>елостности Российской Федерации (Стратегия государственной культурной политики на период д о20130 года)</w:t>
      </w:r>
    </w:p>
    <w:p w:rsidR="00AA4D69" w:rsidRPr="002C11D0" w:rsidRDefault="00AA4D69" w:rsidP="002C11D0">
      <w:pPr>
        <w:autoSpaceDE w:val="0"/>
        <w:autoSpaceDN w:val="0"/>
        <w:adjustRightInd w:val="0"/>
        <w:spacing w:after="0" w:line="240" w:lineRule="auto"/>
        <w:ind w:firstLine="567"/>
        <w:jc w:val="both"/>
        <w:rPr>
          <w:rFonts w:ascii="Times New Roman" w:hAnsi="Times New Roman"/>
          <w:spacing w:val="-2"/>
          <w:sz w:val="26"/>
          <w:szCs w:val="26"/>
        </w:rPr>
      </w:pPr>
      <w:r w:rsidRPr="002C11D0">
        <w:rPr>
          <w:rFonts w:ascii="Times New Roman" w:hAnsi="Times New Roman"/>
          <w:spacing w:val="-2"/>
          <w:sz w:val="26"/>
          <w:szCs w:val="26"/>
        </w:rPr>
        <w:t xml:space="preserve">Главной целью художественного образования в Концепции художественного образования является «повышение общего уровня </w:t>
      </w:r>
      <w:r>
        <w:rPr>
          <w:rFonts w:ascii="Times New Roman" w:hAnsi="Times New Roman"/>
          <w:spacing w:val="-2"/>
          <w:sz w:val="26"/>
          <w:szCs w:val="26"/>
        </w:rPr>
        <w:t>значимости культуры»</w:t>
      </w:r>
      <w:r w:rsidRPr="002C11D0">
        <w:rPr>
          <w:rFonts w:ascii="Times New Roman" w:hAnsi="Times New Roman"/>
          <w:spacing w:val="-2"/>
          <w:sz w:val="26"/>
          <w:szCs w:val="26"/>
        </w:rPr>
        <w:t>. В педагогике художественное образование рассматривается как «</w:t>
      </w:r>
      <w:r w:rsidRPr="002C11D0">
        <w:rPr>
          <w:rFonts w:ascii="Times New Roman" w:hAnsi="Times New Roman"/>
          <w:i/>
          <w:spacing w:val="-2"/>
          <w:sz w:val="26"/>
          <w:szCs w:val="26"/>
        </w:rPr>
        <w:t xml:space="preserve">развитие художественной культуры </w:t>
      </w:r>
      <w:r w:rsidRPr="002C11D0">
        <w:rPr>
          <w:rFonts w:ascii="Times New Roman" w:hAnsi="Times New Roman"/>
          <w:spacing w:val="-2"/>
          <w:sz w:val="26"/>
          <w:szCs w:val="26"/>
        </w:rPr>
        <w:t xml:space="preserve">обучающихся, формирование </w:t>
      </w:r>
      <w:r w:rsidRPr="002C11D0">
        <w:rPr>
          <w:rFonts w:ascii="Times New Roman" w:hAnsi="Times New Roman"/>
          <w:i/>
          <w:spacing w:val="-2"/>
          <w:sz w:val="26"/>
          <w:szCs w:val="26"/>
        </w:rPr>
        <w:t>эмоционально-ценностного отношения к миру</w:t>
      </w:r>
      <w:r w:rsidRPr="002C11D0">
        <w:rPr>
          <w:rFonts w:ascii="Times New Roman" w:hAnsi="Times New Roman"/>
          <w:spacing w:val="-2"/>
          <w:sz w:val="26"/>
          <w:szCs w:val="26"/>
        </w:rPr>
        <w:t xml:space="preserve">, явлениям жизни и искусства, формирование устойчивого </w:t>
      </w:r>
      <w:r w:rsidRPr="002C11D0">
        <w:rPr>
          <w:rFonts w:ascii="Times New Roman" w:hAnsi="Times New Roman"/>
          <w:i/>
          <w:spacing w:val="-2"/>
          <w:sz w:val="26"/>
          <w:szCs w:val="26"/>
        </w:rPr>
        <w:t>интереса к традициям своего народа</w:t>
      </w:r>
      <w:r w:rsidRPr="002C11D0">
        <w:rPr>
          <w:rFonts w:ascii="Times New Roman" w:hAnsi="Times New Roman"/>
          <w:spacing w:val="-2"/>
          <w:sz w:val="26"/>
          <w:szCs w:val="26"/>
        </w:rPr>
        <w:t xml:space="preserve">, развитие художественного вкуса и </w:t>
      </w:r>
      <w:r w:rsidRPr="002C11D0">
        <w:rPr>
          <w:rFonts w:ascii="Times New Roman" w:hAnsi="Times New Roman"/>
          <w:i/>
          <w:spacing w:val="-2"/>
          <w:sz w:val="26"/>
          <w:szCs w:val="26"/>
        </w:rPr>
        <w:t>потребности общения с искусством</w:t>
      </w:r>
      <w:r w:rsidRPr="002C11D0">
        <w:rPr>
          <w:rFonts w:ascii="Times New Roman" w:hAnsi="Times New Roman"/>
          <w:spacing w:val="-2"/>
          <w:sz w:val="26"/>
          <w:szCs w:val="26"/>
        </w:rPr>
        <w:t xml:space="preserve"> на основе постижения искусства как системы общечеловеческих ценностей, освоение </w:t>
      </w:r>
      <w:r w:rsidRPr="002C11D0">
        <w:rPr>
          <w:rFonts w:ascii="Times New Roman" w:hAnsi="Times New Roman"/>
          <w:i/>
          <w:spacing w:val="-2"/>
          <w:sz w:val="26"/>
          <w:szCs w:val="26"/>
        </w:rPr>
        <w:t>образного</w:t>
      </w:r>
      <w:r w:rsidRPr="002C11D0">
        <w:rPr>
          <w:rFonts w:ascii="Times New Roman" w:hAnsi="Times New Roman"/>
          <w:spacing w:val="-2"/>
          <w:sz w:val="26"/>
          <w:szCs w:val="26"/>
        </w:rPr>
        <w:t xml:space="preserve"> языка искусства; </w:t>
      </w:r>
      <w:r w:rsidRPr="002C11D0">
        <w:rPr>
          <w:rFonts w:ascii="Times New Roman" w:hAnsi="Times New Roman"/>
          <w:i/>
          <w:spacing w:val="-2"/>
          <w:sz w:val="26"/>
          <w:szCs w:val="26"/>
        </w:rPr>
        <w:t>овладение умениями и навыками для выражения своих чувств и творческого замысла</w:t>
      </w:r>
      <w:r>
        <w:rPr>
          <w:rFonts w:ascii="Times New Roman" w:hAnsi="Times New Roman"/>
          <w:spacing w:val="-2"/>
          <w:sz w:val="26"/>
          <w:szCs w:val="26"/>
        </w:rPr>
        <w:t>»</w:t>
      </w:r>
      <w:r w:rsidRPr="002C11D0">
        <w:rPr>
          <w:rFonts w:ascii="Times New Roman" w:hAnsi="Times New Roman"/>
          <w:spacing w:val="-2"/>
          <w:sz w:val="26"/>
          <w:szCs w:val="26"/>
        </w:rPr>
        <w:t xml:space="preserve">.  </w:t>
      </w:r>
    </w:p>
    <w:p w:rsidR="00AA4D69" w:rsidRPr="002C11D0" w:rsidRDefault="00AA4D69" w:rsidP="002C11D0">
      <w:pPr>
        <w:pStyle w:val="a4"/>
        <w:spacing w:after="0"/>
        <w:ind w:firstLine="567"/>
        <w:jc w:val="both"/>
        <w:rPr>
          <w:b/>
          <w:bCs/>
          <w:sz w:val="26"/>
          <w:szCs w:val="26"/>
        </w:rPr>
      </w:pPr>
      <w:r w:rsidRPr="002C11D0">
        <w:rPr>
          <w:sz w:val="26"/>
          <w:szCs w:val="26"/>
        </w:rPr>
        <w:t xml:space="preserve">Методологическую основу процесса </w:t>
      </w:r>
      <w:r>
        <w:rPr>
          <w:sz w:val="26"/>
          <w:szCs w:val="26"/>
        </w:rPr>
        <w:t xml:space="preserve">развития </w:t>
      </w:r>
      <w:r w:rsidRPr="002C11D0">
        <w:rPr>
          <w:sz w:val="26"/>
          <w:szCs w:val="26"/>
        </w:rPr>
        <w:t xml:space="preserve">этнохудожественной культуры </w:t>
      </w:r>
      <w:r>
        <w:rPr>
          <w:sz w:val="26"/>
          <w:szCs w:val="26"/>
        </w:rPr>
        <w:t xml:space="preserve">личности </w:t>
      </w:r>
      <w:r w:rsidRPr="002C11D0">
        <w:rPr>
          <w:sz w:val="26"/>
          <w:szCs w:val="26"/>
        </w:rPr>
        <w:t xml:space="preserve">составили идеи выдающихся философов о значимости отечественного национально-культурного и культурно-исторического наследия для судьбы России, о национальном характере </w:t>
      </w:r>
      <w:r>
        <w:rPr>
          <w:sz w:val="26"/>
          <w:szCs w:val="26"/>
        </w:rPr>
        <w:t>и национальных образах мира</w:t>
      </w:r>
      <w:r w:rsidRPr="002C11D0">
        <w:rPr>
          <w:sz w:val="26"/>
          <w:szCs w:val="26"/>
        </w:rPr>
        <w:t>. Взгляды великих русских педагогов прочно укрепили позиции традиционного искусства в педагогике как эффективного средства и условия постижения личностью этнохудожественных ценностей, формирования у человека собств</w:t>
      </w:r>
      <w:r>
        <w:rPr>
          <w:sz w:val="26"/>
          <w:szCs w:val="26"/>
        </w:rPr>
        <w:t>енной картины мира</w:t>
      </w:r>
      <w:r w:rsidRPr="002C11D0">
        <w:rPr>
          <w:sz w:val="26"/>
          <w:szCs w:val="26"/>
        </w:rPr>
        <w:t>.По мнению Г.Н. Волкова, этнопедагогика изучает «педагогический потенциал, оказывающий влияние на процесс историко-культур</w:t>
      </w:r>
      <w:r>
        <w:rPr>
          <w:sz w:val="26"/>
          <w:szCs w:val="26"/>
        </w:rPr>
        <w:t>ного формирования личности»</w:t>
      </w:r>
      <w:r w:rsidRPr="002C11D0">
        <w:rPr>
          <w:sz w:val="26"/>
          <w:szCs w:val="26"/>
        </w:rPr>
        <w:t>.</w:t>
      </w:r>
    </w:p>
    <w:p w:rsidR="00AA4D69" w:rsidRPr="002C11D0" w:rsidRDefault="00AA4D69" w:rsidP="002C11D0">
      <w:pPr>
        <w:pStyle w:val="23"/>
        <w:tabs>
          <w:tab w:val="left" w:pos="540"/>
        </w:tabs>
        <w:spacing w:after="0" w:line="240" w:lineRule="auto"/>
        <w:ind w:firstLine="567"/>
        <w:jc w:val="both"/>
        <w:rPr>
          <w:i/>
          <w:sz w:val="26"/>
          <w:szCs w:val="26"/>
        </w:rPr>
      </w:pPr>
      <w:r w:rsidRPr="002C11D0">
        <w:rPr>
          <w:sz w:val="26"/>
          <w:szCs w:val="26"/>
        </w:rPr>
        <w:t>Процесс развития этнохудожественной культуры личности освещен в диссертационных исследованиях Т</w:t>
      </w:r>
      <w:r>
        <w:rPr>
          <w:sz w:val="26"/>
          <w:szCs w:val="26"/>
        </w:rPr>
        <w:t xml:space="preserve">.П. Воробьевой, Л.Н. Романовой, </w:t>
      </w:r>
      <w:r w:rsidRPr="002C11D0">
        <w:rPr>
          <w:sz w:val="26"/>
          <w:szCs w:val="26"/>
        </w:rPr>
        <w:t>Н.В. Ульяновой, Л</w:t>
      </w:r>
      <w:r>
        <w:rPr>
          <w:sz w:val="26"/>
          <w:szCs w:val="26"/>
        </w:rPr>
        <w:t>.М. Чомаевой</w:t>
      </w:r>
      <w:r w:rsidRPr="002C11D0">
        <w:rPr>
          <w:sz w:val="26"/>
          <w:szCs w:val="26"/>
        </w:rPr>
        <w:t>. По мнению Н.В. Ульяновой, актуальность формирования этнохудожественной культуры личности обусловлена тем, что она призвана являть собой истинного носителя национ</w:t>
      </w:r>
      <w:r>
        <w:rPr>
          <w:sz w:val="26"/>
          <w:szCs w:val="26"/>
        </w:rPr>
        <w:t>ального самосознания</w:t>
      </w:r>
      <w:r w:rsidRPr="002C11D0">
        <w:rPr>
          <w:sz w:val="26"/>
          <w:szCs w:val="26"/>
        </w:rPr>
        <w:t>. Понятие «этнохудожественной культура» она рассматривает как сложное структурное образование, включающее в себя адекватное осознание сущности выполняемых задач; эффективное владение накопленным опытом в сфере декоративного искусства; наличие и постоянное совершенствование индивидуального художественного стиля с опорой на лучшие достижения национальной</w:t>
      </w:r>
      <w:r>
        <w:rPr>
          <w:sz w:val="26"/>
          <w:szCs w:val="26"/>
        </w:rPr>
        <w:t xml:space="preserve"> и мировой культуры</w:t>
      </w:r>
      <w:r w:rsidRPr="002C11D0">
        <w:rPr>
          <w:sz w:val="26"/>
          <w:szCs w:val="26"/>
        </w:rPr>
        <w:t>.</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По мнению Л.Н. Романовой, возрождение традиций этнохудожественной культуры на новом историческом этапе - одна из значимых проблем современности, разрешение которой невозможно без ориентации образовательного процесса на традиционно сложившуюся систему воспитания, культурные ценности своего народа, на осмысление, сохранение и передачу новым поколениям основ национал</w:t>
      </w:r>
      <w:r>
        <w:rPr>
          <w:rFonts w:ascii="Times New Roman" w:hAnsi="Times New Roman"/>
          <w:sz w:val="26"/>
          <w:szCs w:val="26"/>
        </w:rPr>
        <w:t>ьного мировоззрения»</w:t>
      </w:r>
      <w:r w:rsidRPr="002C11D0">
        <w:rPr>
          <w:rFonts w:ascii="Times New Roman" w:hAnsi="Times New Roman"/>
          <w:sz w:val="26"/>
          <w:szCs w:val="26"/>
        </w:rPr>
        <w:t>.</w:t>
      </w:r>
      <w:r>
        <w:rPr>
          <w:rFonts w:ascii="Times New Roman" w:hAnsi="Times New Roman"/>
          <w:sz w:val="26"/>
          <w:szCs w:val="26"/>
        </w:rPr>
        <w:t xml:space="preserve"> В диссертационном исследовании</w:t>
      </w:r>
      <w:r w:rsidRPr="002C11D0">
        <w:rPr>
          <w:rFonts w:ascii="Times New Roman" w:hAnsi="Times New Roman"/>
          <w:sz w:val="26"/>
          <w:szCs w:val="26"/>
        </w:rPr>
        <w:t xml:space="preserve">Л.М. Чомаевой этнохудожественная культура представлена как «накопление и передача молодому поколению исторического опыта народа для обеспечения преемственности художественно - творческой деятельности, создания материальных и духовных </w:t>
      </w:r>
      <w:r w:rsidRPr="002C11D0">
        <w:rPr>
          <w:rFonts w:ascii="Times New Roman" w:hAnsi="Times New Roman"/>
          <w:sz w:val="26"/>
          <w:szCs w:val="26"/>
        </w:rPr>
        <w:lastRenderedPageBreak/>
        <w:t>художественных ценностей, имеющих не только национальную, но и общечеловеч</w:t>
      </w:r>
      <w:r>
        <w:rPr>
          <w:rFonts w:ascii="Times New Roman" w:hAnsi="Times New Roman"/>
          <w:sz w:val="26"/>
          <w:szCs w:val="26"/>
        </w:rPr>
        <w:t>ескую значимость»</w:t>
      </w:r>
      <w:r w:rsidRPr="002C11D0">
        <w:rPr>
          <w:rFonts w:ascii="Times New Roman" w:hAnsi="Times New Roman"/>
          <w:sz w:val="26"/>
          <w:szCs w:val="26"/>
        </w:rPr>
        <w:t>.</w:t>
      </w:r>
    </w:p>
    <w:p w:rsidR="00AA4D69" w:rsidRPr="002C11D0" w:rsidRDefault="00AA4D69" w:rsidP="002C11D0">
      <w:pPr>
        <w:pStyle w:val="23"/>
        <w:tabs>
          <w:tab w:val="left" w:pos="540"/>
        </w:tabs>
        <w:spacing w:after="0" w:line="240" w:lineRule="auto"/>
        <w:ind w:firstLine="567"/>
        <w:jc w:val="both"/>
        <w:rPr>
          <w:spacing w:val="-4"/>
          <w:sz w:val="26"/>
          <w:szCs w:val="26"/>
        </w:rPr>
      </w:pPr>
      <w:r w:rsidRPr="002C11D0">
        <w:rPr>
          <w:spacing w:val="-4"/>
          <w:sz w:val="26"/>
          <w:szCs w:val="26"/>
        </w:rPr>
        <w:t xml:space="preserve">Под понятием «развитие» в философии понимают качественное изменения, направленные на раскрытие наследственных свойств для совершенствования ребенка; необратимое и закономерное, приводящее </w:t>
      </w:r>
      <w:r>
        <w:rPr>
          <w:spacing w:val="-4"/>
          <w:sz w:val="26"/>
          <w:szCs w:val="26"/>
        </w:rPr>
        <w:t>к возникновению нового качества</w:t>
      </w:r>
      <w:r w:rsidRPr="002C11D0">
        <w:rPr>
          <w:spacing w:val="-16"/>
          <w:sz w:val="26"/>
          <w:szCs w:val="26"/>
        </w:rPr>
        <w:t xml:space="preserve">. </w:t>
      </w:r>
      <w:r w:rsidRPr="002C11D0">
        <w:rPr>
          <w:spacing w:val="-4"/>
          <w:sz w:val="26"/>
          <w:szCs w:val="26"/>
        </w:rPr>
        <w:t xml:space="preserve">Современные научные представления в области философии образования связывают </w:t>
      </w:r>
      <w:r w:rsidRPr="002C11D0">
        <w:rPr>
          <w:i/>
          <w:spacing w:val="-4"/>
          <w:sz w:val="26"/>
          <w:szCs w:val="26"/>
        </w:rPr>
        <w:t>развитие</w:t>
      </w:r>
      <w:r w:rsidRPr="002C11D0">
        <w:rPr>
          <w:spacing w:val="-4"/>
          <w:sz w:val="26"/>
          <w:szCs w:val="26"/>
        </w:rPr>
        <w:t xml:space="preserve"> личности</w:t>
      </w:r>
      <w:r>
        <w:rPr>
          <w:spacing w:val="-4"/>
          <w:sz w:val="26"/>
          <w:szCs w:val="26"/>
        </w:rPr>
        <w:t xml:space="preserve"> с общением, учением, познанием</w:t>
      </w:r>
      <w:r w:rsidRPr="002C11D0">
        <w:rPr>
          <w:spacing w:val="-8"/>
          <w:sz w:val="26"/>
          <w:szCs w:val="26"/>
        </w:rPr>
        <w:t>.</w:t>
      </w:r>
    </w:p>
    <w:p w:rsidR="00AA4D69" w:rsidRPr="002C11D0" w:rsidRDefault="00AA4D69" w:rsidP="002C11D0">
      <w:pPr>
        <w:autoSpaceDE w:val="0"/>
        <w:autoSpaceDN w:val="0"/>
        <w:adjustRightInd w:val="0"/>
        <w:spacing w:after="0" w:line="240" w:lineRule="auto"/>
        <w:ind w:firstLine="567"/>
        <w:jc w:val="both"/>
        <w:rPr>
          <w:rFonts w:ascii="Times New Roman" w:hAnsi="Times New Roman"/>
          <w:i/>
          <w:sz w:val="26"/>
          <w:szCs w:val="26"/>
        </w:rPr>
      </w:pPr>
      <w:r w:rsidRPr="002C11D0">
        <w:rPr>
          <w:rFonts w:ascii="Times New Roman" w:hAnsi="Times New Roman"/>
          <w:sz w:val="26"/>
          <w:szCs w:val="26"/>
        </w:rPr>
        <w:t>В педагогике понятия «развитие» рассматривается как процесс становления и формирования личности человека под влиянием обучения и воспитания; процесс формирования и обогащения способности к образно-художественном</w:t>
      </w:r>
      <w:r>
        <w:rPr>
          <w:rFonts w:ascii="Times New Roman" w:hAnsi="Times New Roman"/>
          <w:sz w:val="26"/>
          <w:szCs w:val="26"/>
        </w:rPr>
        <w:t>у восприятию жизни</w:t>
      </w:r>
      <w:r w:rsidRPr="002C11D0">
        <w:rPr>
          <w:rFonts w:ascii="Times New Roman" w:hAnsi="Times New Roman"/>
          <w:sz w:val="26"/>
          <w:szCs w:val="26"/>
        </w:rPr>
        <w:t>; как «процесс и результат целенаправленного позитивного изменения» и «переход из сос</w:t>
      </w:r>
      <w:r>
        <w:rPr>
          <w:rFonts w:ascii="Times New Roman" w:hAnsi="Times New Roman"/>
          <w:sz w:val="26"/>
          <w:szCs w:val="26"/>
        </w:rPr>
        <w:t>тояния развития в саморазвитие»</w:t>
      </w:r>
      <w:r w:rsidRPr="002C11D0">
        <w:rPr>
          <w:rFonts w:ascii="Times New Roman" w:hAnsi="Times New Roman"/>
          <w:sz w:val="26"/>
          <w:szCs w:val="26"/>
        </w:rPr>
        <w:t>; «усовершенство</w:t>
      </w:r>
      <w:r>
        <w:rPr>
          <w:rFonts w:ascii="Times New Roman" w:hAnsi="Times New Roman"/>
          <w:sz w:val="26"/>
          <w:szCs w:val="26"/>
        </w:rPr>
        <w:t>вание способностей»</w:t>
      </w:r>
      <w:r w:rsidRPr="002C11D0">
        <w:rPr>
          <w:rFonts w:ascii="Times New Roman" w:hAnsi="Times New Roman"/>
          <w:sz w:val="26"/>
          <w:szCs w:val="26"/>
        </w:rPr>
        <w:t>.</w:t>
      </w:r>
    </w:p>
    <w:p w:rsidR="00AA4D69" w:rsidRPr="002C11D0" w:rsidRDefault="00AA4D69" w:rsidP="002C11D0">
      <w:pPr>
        <w:autoSpaceDE w:val="0"/>
        <w:autoSpaceDN w:val="0"/>
        <w:adjustRightInd w:val="0"/>
        <w:spacing w:after="0" w:line="240" w:lineRule="auto"/>
        <w:ind w:firstLine="567"/>
        <w:jc w:val="both"/>
        <w:rPr>
          <w:rFonts w:ascii="Times New Roman" w:hAnsi="Times New Roman"/>
          <w:spacing w:val="-2"/>
          <w:sz w:val="26"/>
          <w:szCs w:val="26"/>
        </w:rPr>
      </w:pPr>
      <w:r w:rsidRPr="002C11D0">
        <w:rPr>
          <w:rFonts w:ascii="Times New Roman" w:hAnsi="Times New Roman"/>
          <w:spacing w:val="-2"/>
          <w:sz w:val="26"/>
          <w:szCs w:val="26"/>
        </w:rPr>
        <w:t>Актуальные проблемы формирования личности на материале народной культуры рассматривались в трудах Т.Я. Шпикаловой, Л.В. Ершовой</w:t>
      </w:r>
      <w:r>
        <w:rPr>
          <w:rFonts w:ascii="Times New Roman" w:hAnsi="Times New Roman"/>
          <w:spacing w:val="-2"/>
          <w:sz w:val="26"/>
          <w:szCs w:val="26"/>
        </w:rPr>
        <w:t>.</w:t>
      </w:r>
      <w:r w:rsidRPr="002C11D0">
        <w:rPr>
          <w:rFonts w:ascii="Times New Roman" w:hAnsi="Times New Roman"/>
          <w:spacing w:val="-2"/>
          <w:sz w:val="26"/>
          <w:szCs w:val="26"/>
        </w:rPr>
        <w:t xml:space="preserve"> По мнению Т.Я. Шпикаловой, одной из главных задач такого формировани</w:t>
      </w:r>
      <w:r>
        <w:rPr>
          <w:rFonts w:ascii="Times New Roman" w:hAnsi="Times New Roman"/>
          <w:spacing w:val="-2"/>
          <w:sz w:val="26"/>
          <w:szCs w:val="26"/>
        </w:rPr>
        <w:t>я личности является развитие у обучающихся</w:t>
      </w:r>
      <w:r w:rsidRPr="002C11D0">
        <w:rPr>
          <w:rFonts w:ascii="Times New Roman" w:hAnsi="Times New Roman"/>
          <w:i/>
          <w:spacing w:val="-2"/>
          <w:sz w:val="26"/>
          <w:szCs w:val="26"/>
        </w:rPr>
        <w:t>образного видения</w:t>
      </w:r>
      <w:r w:rsidRPr="002C11D0">
        <w:rPr>
          <w:rFonts w:ascii="Times New Roman" w:hAnsi="Times New Roman"/>
          <w:spacing w:val="-2"/>
          <w:sz w:val="26"/>
          <w:szCs w:val="26"/>
        </w:rPr>
        <w:t xml:space="preserve">, </w:t>
      </w:r>
      <w:r w:rsidRPr="002C11D0">
        <w:rPr>
          <w:rFonts w:ascii="Times New Roman" w:hAnsi="Times New Roman"/>
          <w:i/>
          <w:spacing w:val="-2"/>
          <w:sz w:val="26"/>
          <w:szCs w:val="26"/>
        </w:rPr>
        <w:t>эстетического восприятия и освоения мира</w:t>
      </w:r>
      <w:r w:rsidRPr="002C11D0">
        <w:rPr>
          <w:rFonts w:ascii="Times New Roman" w:hAnsi="Times New Roman"/>
          <w:spacing w:val="-2"/>
          <w:sz w:val="26"/>
          <w:szCs w:val="26"/>
        </w:rPr>
        <w:t xml:space="preserve">, </w:t>
      </w:r>
      <w:r w:rsidRPr="002C11D0">
        <w:rPr>
          <w:rFonts w:ascii="Times New Roman" w:hAnsi="Times New Roman"/>
          <w:i/>
          <w:spacing w:val="-2"/>
          <w:sz w:val="26"/>
          <w:szCs w:val="26"/>
        </w:rPr>
        <w:t>развитие художественного вкуса</w:t>
      </w:r>
      <w:r w:rsidRPr="002C11D0">
        <w:rPr>
          <w:rFonts w:ascii="Times New Roman" w:hAnsi="Times New Roman"/>
          <w:spacing w:val="-2"/>
          <w:sz w:val="26"/>
          <w:szCs w:val="26"/>
        </w:rPr>
        <w:t xml:space="preserve">. Л.В.Ершова рассматривает вопросы формирования целостной личности на </w:t>
      </w:r>
      <w:r>
        <w:rPr>
          <w:rFonts w:ascii="Times New Roman" w:hAnsi="Times New Roman"/>
          <w:spacing w:val="-2"/>
          <w:sz w:val="26"/>
          <w:szCs w:val="26"/>
        </w:rPr>
        <w:t>материале народной культуры</w:t>
      </w:r>
      <w:r w:rsidRPr="002C11D0">
        <w:rPr>
          <w:rFonts w:ascii="Times New Roman" w:hAnsi="Times New Roman"/>
          <w:spacing w:val="-2"/>
          <w:sz w:val="26"/>
          <w:szCs w:val="26"/>
        </w:rPr>
        <w:t>.</w:t>
      </w:r>
    </w:p>
    <w:p w:rsidR="00AA4D69" w:rsidRPr="002C11D0" w:rsidRDefault="00AA4D69" w:rsidP="002C11D0">
      <w:pPr>
        <w:tabs>
          <w:tab w:val="num" w:pos="720"/>
          <w:tab w:val="num" w:pos="1440"/>
        </w:tabs>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Всвязи с исследованием процесса развития этнохудожеств</w:t>
      </w:r>
      <w:r>
        <w:rPr>
          <w:rFonts w:ascii="Times New Roman" w:hAnsi="Times New Roman"/>
          <w:sz w:val="26"/>
          <w:szCs w:val="26"/>
        </w:rPr>
        <w:t>енной культуры педагогов дополнительного образования</w:t>
      </w:r>
      <w:r w:rsidRPr="002C11D0">
        <w:rPr>
          <w:rFonts w:ascii="Times New Roman" w:hAnsi="Times New Roman"/>
          <w:sz w:val="26"/>
          <w:szCs w:val="26"/>
        </w:rPr>
        <w:t xml:space="preserve">, возникает необходимость в выборе средств. В нашем исследовании таким средством является традиционная роспись по дереву. Искусствоведческий аспект исследования традиционной </w:t>
      </w:r>
      <w:r>
        <w:rPr>
          <w:rFonts w:ascii="Times New Roman" w:hAnsi="Times New Roman"/>
          <w:spacing w:val="-6"/>
          <w:sz w:val="26"/>
          <w:szCs w:val="26"/>
        </w:rPr>
        <w:t xml:space="preserve">свободно-кистевой </w:t>
      </w:r>
      <w:r w:rsidRPr="002C11D0">
        <w:rPr>
          <w:rFonts w:ascii="Times New Roman" w:hAnsi="Times New Roman"/>
          <w:sz w:val="26"/>
          <w:szCs w:val="26"/>
        </w:rPr>
        <w:t>росписи по дереву актуализирует его характеристики: манера письма, содержание, мифологические образы, сюжеты, семантика мотивов, приемы, художественный язык, материалы, краски, орна</w:t>
      </w:r>
      <w:r>
        <w:rPr>
          <w:rFonts w:ascii="Times New Roman" w:hAnsi="Times New Roman"/>
          <w:sz w:val="26"/>
          <w:szCs w:val="26"/>
        </w:rPr>
        <w:t>мент</w:t>
      </w:r>
      <w:r w:rsidRPr="002C11D0">
        <w:rPr>
          <w:rFonts w:ascii="Times New Roman" w:hAnsi="Times New Roman"/>
          <w:sz w:val="26"/>
          <w:szCs w:val="26"/>
        </w:rPr>
        <w:t>.</w:t>
      </w:r>
    </w:p>
    <w:p w:rsidR="00AA4D69" w:rsidRPr="002C11D0" w:rsidRDefault="00AA4D69" w:rsidP="002C11D0">
      <w:pPr>
        <w:tabs>
          <w:tab w:val="num" w:pos="720"/>
          <w:tab w:val="num" w:pos="1440"/>
        </w:tabs>
        <w:autoSpaceDE w:val="0"/>
        <w:autoSpaceDN w:val="0"/>
        <w:adjustRightInd w:val="0"/>
        <w:spacing w:after="0" w:line="240" w:lineRule="auto"/>
        <w:ind w:firstLine="567"/>
        <w:jc w:val="both"/>
        <w:rPr>
          <w:rFonts w:ascii="Times New Roman" w:hAnsi="Times New Roman"/>
          <w:b/>
          <w:sz w:val="26"/>
          <w:szCs w:val="26"/>
        </w:rPr>
      </w:pPr>
      <w:r w:rsidRPr="002C11D0">
        <w:rPr>
          <w:rFonts w:ascii="Times New Roman" w:hAnsi="Times New Roman"/>
          <w:sz w:val="26"/>
          <w:szCs w:val="26"/>
        </w:rPr>
        <w:t xml:space="preserve">Эстетический аспект традиционной </w:t>
      </w:r>
      <w:r>
        <w:rPr>
          <w:rFonts w:ascii="Times New Roman" w:hAnsi="Times New Roman"/>
          <w:sz w:val="26"/>
          <w:szCs w:val="26"/>
        </w:rPr>
        <w:t>свободно-кистевой</w:t>
      </w:r>
      <w:r w:rsidRPr="002C11D0">
        <w:rPr>
          <w:rFonts w:ascii="Times New Roman" w:hAnsi="Times New Roman"/>
          <w:sz w:val="26"/>
          <w:szCs w:val="26"/>
        </w:rPr>
        <w:t xml:space="preserve">росписи по деревухарактеризует еекак </w:t>
      </w:r>
      <w:r w:rsidRPr="002C11D0">
        <w:rPr>
          <w:rFonts w:ascii="Times New Roman" w:hAnsi="Times New Roman"/>
          <w:i/>
          <w:sz w:val="26"/>
          <w:szCs w:val="26"/>
        </w:rPr>
        <w:t xml:space="preserve">украшение, </w:t>
      </w:r>
      <w:r w:rsidRPr="002C11D0">
        <w:rPr>
          <w:rFonts w:ascii="Times New Roman" w:hAnsi="Times New Roman"/>
          <w:sz w:val="26"/>
          <w:szCs w:val="26"/>
        </w:rPr>
        <w:t xml:space="preserve">придание </w:t>
      </w:r>
      <w:r w:rsidRPr="002C11D0">
        <w:rPr>
          <w:rFonts w:ascii="Times New Roman" w:hAnsi="Times New Roman"/>
          <w:i/>
          <w:sz w:val="26"/>
          <w:szCs w:val="26"/>
        </w:rPr>
        <w:t>красоты;</w:t>
      </w:r>
      <w:r w:rsidRPr="002C11D0">
        <w:rPr>
          <w:rFonts w:ascii="Times New Roman" w:hAnsi="Times New Roman"/>
          <w:sz w:val="26"/>
          <w:szCs w:val="26"/>
        </w:rPr>
        <w:t xml:space="preserve"> отражения в творчестве </w:t>
      </w:r>
      <w:r w:rsidRPr="002C11D0">
        <w:rPr>
          <w:rFonts w:ascii="Times New Roman" w:hAnsi="Times New Roman"/>
          <w:i/>
          <w:sz w:val="26"/>
          <w:szCs w:val="26"/>
        </w:rPr>
        <w:t>красочных художественных образов</w:t>
      </w:r>
      <w:r w:rsidRPr="002C11D0">
        <w:rPr>
          <w:rFonts w:ascii="Times New Roman" w:hAnsi="Times New Roman"/>
          <w:sz w:val="26"/>
          <w:szCs w:val="26"/>
        </w:rPr>
        <w:t xml:space="preserve">, </w:t>
      </w:r>
      <w:r w:rsidRPr="002C11D0">
        <w:rPr>
          <w:rFonts w:ascii="Times New Roman" w:hAnsi="Times New Roman"/>
          <w:i/>
          <w:sz w:val="26"/>
          <w:szCs w:val="26"/>
        </w:rPr>
        <w:t>любовь к узорчатости орнамента,«мажорность цветового звучания</w:t>
      </w:r>
      <w:r w:rsidRPr="002C11D0">
        <w:rPr>
          <w:rFonts w:ascii="Times New Roman" w:hAnsi="Times New Roman"/>
          <w:sz w:val="26"/>
          <w:szCs w:val="26"/>
        </w:rPr>
        <w:t xml:space="preserve">», </w:t>
      </w:r>
      <w:r w:rsidRPr="002C11D0">
        <w:rPr>
          <w:rFonts w:ascii="Times New Roman" w:hAnsi="Times New Roman"/>
          <w:i/>
          <w:sz w:val="26"/>
          <w:szCs w:val="26"/>
        </w:rPr>
        <w:t xml:space="preserve">«цветно и празднично»,«красивая стать», </w:t>
      </w:r>
      <w:r w:rsidRPr="002C11D0">
        <w:rPr>
          <w:rFonts w:ascii="Times New Roman" w:hAnsi="Times New Roman"/>
          <w:sz w:val="26"/>
          <w:szCs w:val="26"/>
        </w:rPr>
        <w:t>что позволяет детям воспринимать и усваивать красоту окружающей природы, получать эстетические представления о создании</w:t>
      </w:r>
      <w:r>
        <w:rPr>
          <w:rFonts w:ascii="Times New Roman" w:hAnsi="Times New Roman"/>
          <w:sz w:val="26"/>
          <w:szCs w:val="26"/>
        </w:rPr>
        <w:t xml:space="preserve"> художественной вещи</w:t>
      </w:r>
      <w:r w:rsidRPr="002C11D0">
        <w:rPr>
          <w:rFonts w:ascii="Times New Roman" w:hAnsi="Times New Roman"/>
          <w:i/>
          <w:sz w:val="26"/>
          <w:szCs w:val="26"/>
        </w:rPr>
        <w:t>.</w:t>
      </w:r>
    </w:p>
    <w:p w:rsidR="00AA4D69" w:rsidRPr="002C11D0" w:rsidRDefault="00AA4D69" w:rsidP="002C11D0">
      <w:pPr>
        <w:pStyle w:val="3"/>
        <w:tabs>
          <w:tab w:val="left" w:pos="3738"/>
        </w:tabs>
        <w:spacing w:after="0"/>
        <w:ind w:left="0" w:firstLine="567"/>
        <w:jc w:val="both"/>
        <w:rPr>
          <w:sz w:val="26"/>
          <w:szCs w:val="26"/>
        </w:rPr>
      </w:pPr>
      <w:r w:rsidRPr="002C11D0">
        <w:rPr>
          <w:sz w:val="26"/>
          <w:szCs w:val="26"/>
        </w:rPr>
        <w:t xml:space="preserve">Анализ традиционной </w:t>
      </w:r>
      <w:r>
        <w:rPr>
          <w:sz w:val="26"/>
          <w:szCs w:val="26"/>
        </w:rPr>
        <w:t xml:space="preserve">свободно-кистевой </w:t>
      </w:r>
      <w:r w:rsidRPr="002C11D0">
        <w:rPr>
          <w:sz w:val="26"/>
          <w:szCs w:val="26"/>
        </w:rPr>
        <w:t xml:space="preserve">росписи по дереву в </w:t>
      </w:r>
      <w:r w:rsidRPr="002C11D0">
        <w:rPr>
          <w:bCs/>
          <w:sz w:val="26"/>
          <w:szCs w:val="26"/>
        </w:rPr>
        <w:t xml:space="preserve">методическом аспекте выявляет </w:t>
      </w:r>
      <w:r w:rsidRPr="002C11D0">
        <w:rPr>
          <w:sz w:val="26"/>
          <w:szCs w:val="26"/>
        </w:rPr>
        <w:t>мнение ученых (В.А. Барадулин, В. М. Вишневская) за сохранение «основного творческого метода традиционной росписи – свободного вариативного повторения орнамента в процессе работы», способствующего выработке типовых композиций новыми матери</w:t>
      </w:r>
      <w:r>
        <w:rPr>
          <w:sz w:val="26"/>
          <w:szCs w:val="26"/>
        </w:rPr>
        <w:t>алами и технологиями</w:t>
      </w:r>
      <w:r w:rsidRPr="002C11D0">
        <w:rPr>
          <w:sz w:val="26"/>
          <w:szCs w:val="26"/>
        </w:rPr>
        <w:t>.Исследователи (М.С. Соколова, В.Н. Полунина) акцентируют внимание на методах обучения росписи, активизирующих творческую деятельность (выполнение упражнений и итоговой композиции), позволяющих «проникнуть в строй художественного мышления мастера», ощутить связь с природой и окружающим миром, овладеть творческими достижениями мастера, чтобы «в собственной практике преодолеть этот опыт, наследуя</w:t>
      </w:r>
      <w:r>
        <w:rPr>
          <w:sz w:val="26"/>
          <w:szCs w:val="26"/>
        </w:rPr>
        <w:t xml:space="preserve"> вечные его принципы»</w:t>
      </w:r>
      <w:r w:rsidRPr="002C11D0">
        <w:rPr>
          <w:sz w:val="26"/>
          <w:szCs w:val="26"/>
        </w:rPr>
        <w:t>.</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Рассмотрим этнопедагогические характеристики традиционной </w:t>
      </w:r>
      <w:r>
        <w:rPr>
          <w:rFonts w:ascii="Times New Roman" w:hAnsi="Times New Roman"/>
          <w:sz w:val="26"/>
          <w:szCs w:val="26"/>
        </w:rPr>
        <w:t>свободно-кистевой</w:t>
      </w:r>
      <w:r w:rsidRPr="002C11D0">
        <w:rPr>
          <w:rFonts w:ascii="Times New Roman" w:hAnsi="Times New Roman"/>
          <w:sz w:val="26"/>
          <w:szCs w:val="26"/>
        </w:rPr>
        <w:t>росписи по дереву как отражения быта народа, воплощения народного творчества, части народного искусства, ремесла и промысла, средства этнопедагогики.</w:t>
      </w:r>
    </w:p>
    <w:p w:rsidR="00AA4D69" w:rsidRPr="002C11D0" w:rsidRDefault="00AA4D69" w:rsidP="002C11D0">
      <w:pPr>
        <w:pStyle w:val="a4"/>
        <w:spacing w:after="0"/>
        <w:ind w:firstLine="567"/>
        <w:jc w:val="both"/>
        <w:rPr>
          <w:bCs/>
          <w:spacing w:val="-4"/>
          <w:sz w:val="26"/>
          <w:szCs w:val="26"/>
        </w:rPr>
      </w:pPr>
      <w:r w:rsidRPr="002C11D0">
        <w:rPr>
          <w:b/>
          <w:bCs/>
          <w:spacing w:val="-4"/>
          <w:sz w:val="26"/>
          <w:szCs w:val="26"/>
        </w:rPr>
        <w:lastRenderedPageBreak/>
        <w:t xml:space="preserve">А. </w:t>
      </w:r>
      <w:r w:rsidRPr="002C11D0">
        <w:rPr>
          <w:bCs/>
          <w:spacing w:val="-4"/>
          <w:sz w:val="26"/>
          <w:szCs w:val="26"/>
        </w:rPr>
        <w:t>Традиционная</w:t>
      </w:r>
      <w:r>
        <w:rPr>
          <w:bCs/>
          <w:spacing w:val="-4"/>
          <w:sz w:val="26"/>
          <w:szCs w:val="26"/>
        </w:rPr>
        <w:t>свободно-кистевая</w:t>
      </w:r>
      <w:r w:rsidRPr="002C11D0">
        <w:rPr>
          <w:bCs/>
          <w:spacing w:val="-4"/>
          <w:sz w:val="26"/>
          <w:szCs w:val="26"/>
        </w:rPr>
        <w:t>роспись</w:t>
      </w:r>
      <w:r>
        <w:rPr>
          <w:bCs/>
          <w:i/>
          <w:spacing w:val="-4"/>
          <w:sz w:val="26"/>
          <w:szCs w:val="26"/>
        </w:rPr>
        <w:t xml:space="preserve">по дереву </w:t>
      </w:r>
      <w:r w:rsidRPr="002C11D0">
        <w:rPr>
          <w:bCs/>
          <w:i/>
          <w:spacing w:val="-4"/>
          <w:sz w:val="26"/>
          <w:szCs w:val="26"/>
        </w:rPr>
        <w:t>как отражениебыта народа</w:t>
      </w:r>
      <w:r w:rsidRPr="002C11D0">
        <w:rPr>
          <w:bCs/>
          <w:spacing w:val="-4"/>
          <w:sz w:val="26"/>
          <w:szCs w:val="26"/>
        </w:rPr>
        <w:t>.</w:t>
      </w:r>
      <w:r w:rsidRPr="002C11D0">
        <w:rPr>
          <w:spacing w:val="-4"/>
          <w:sz w:val="26"/>
          <w:szCs w:val="26"/>
        </w:rPr>
        <w:t xml:space="preserve"> В материалистической теории познания понятие «отражение» выражает соответствие содержания образов и понятий реальности, которую представляет быт народа как сфера непроизводственно-экономической и социальной жизни, включающая уклад </w:t>
      </w:r>
      <w:r>
        <w:rPr>
          <w:spacing w:val="-4"/>
          <w:sz w:val="26"/>
          <w:szCs w:val="26"/>
        </w:rPr>
        <w:t>повседневной жизни</w:t>
      </w:r>
      <w:r w:rsidRPr="002C11D0">
        <w:rPr>
          <w:spacing w:val="-4"/>
          <w:sz w:val="26"/>
          <w:szCs w:val="26"/>
        </w:rPr>
        <w:t xml:space="preserve">. Расписные изделия являлись неотъемлемой частью народных праздников, обычаев, повседневного быта, крестьянского труда, отраженных в сюжетах. Прикоснувшись к росписи как части материальной культуры, тесно связанной с бытовым укладом, местными этническими и национальными особенностями, мастер выражает собственное художественное мировоззрение, глубоко </w:t>
      </w:r>
      <w:r w:rsidRPr="002C11D0">
        <w:rPr>
          <w:bCs/>
          <w:spacing w:val="-4"/>
          <w:sz w:val="26"/>
          <w:szCs w:val="26"/>
        </w:rPr>
        <w:t>отражает и воссоздает явления жизни во всём их бесконечном многообразии.</w:t>
      </w:r>
    </w:p>
    <w:p w:rsidR="00AA4D69" w:rsidRPr="002C11D0" w:rsidRDefault="00AA4D69"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
          <w:bCs/>
          <w:sz w:val="26"/>
          <w:szCs w:val="26"/>
        </w:rPr>
        <w:t>Б.</w:t>
      </w:r>
      <w:r w:rsidRPr="002C11D0">
        <w:rPr>
          <w:rFonts w:ascii="Times New Roman" w:hAnsi="Times New Roman"/>
          <w:bCs/>
          <w:sz w:val="26"/>
          <w:szCs w:val="26"/>
        </w:rPr>
        <w:t xml:space="preserve"> Традиционная </w:t>
      </w:r>
      <w:r>
        <w:rPr>
          <w:rFonts w:ascii="Times New Roman" w:hAnsi="Times New Roman"/>
          <w:bCs/>
          <w:sz w:val="26"/>
          <w:szCs w:val="26"/>
        </w:rPr>
        <w:t>свободно-кистевая</w:t>
      </w:r>
      <w:r w:rsidRPr="002C11D0">
        <w:rPr>
          <w:rFonts w:ascii="Times New Roman" w:hAnsi="Times New Roman"/>
          <w:bCs/>
          <w:sz w:val="26"/>
          <w:szCs w:val="26"/>
        </w:rPr>
        <w:t xml:space="preserve">роспись </w:t>
      </w:r>
      <w:r>
        <w:rPr>
          <w:rFonts w:ascii="Times New Roman" w:hAnsi="Times New Roman"/>
          <w:bCs/>
          <w:sz w:val="26"/>
          <w:szCs w:val="26"/>
        </w:rPr>
        <w:t xml:space="preserve">по дереву </w:t>
      </w:r>
      <w:r w:rsidRPr="002C11D0">
        <w:rPr>
          <w:rFonts w:ascii="Times New Roman" w:hAnsi="Times New Roman"/>
          <w:bCs/>
          <w:sz w:val="26"/>
          <w:szCs w:val="26"/>
        </w:rPr>
        <w:t xml:space="preserve">есть воплощение народного </w:t>
      </w:r>
      <w:r w:rsidRPr="002C11D0">
        <w:rPr>
          <w:rFonts w:ascii="Times New Roman" w:hAnsi="Times New Roman"/>
          <w:bCs/>
          <w:i/>
          <w:sz w:val="26"/>
          <w:szCs w:val="26"/>
        </w:rPr>
        <w:t>творчества.</w:t>
      </w:r>
      <w:r w:rsidRPr="002C11D0">
        <w:rPr>
          <w:rFonts w:ascii="Times New Roman" w:hAnsi="Times New Roman"/>
          <w:sz w:val="26"/>
          <w:szCs w:val="26"/>
        </w:rPr>
        <w:t xml:space="preserve">Народное творчество в философии рассматривается как «художественная коллективная творческая деятельность народа»; в </w:t>
      </w:r>
      <w:r w:rsidRPr="002C11D0">
        <w:rPr>
          <w:rFonts w:ascii="Times New Roman" w:hAnsi="Times New Roman"/>
          <w:bCs/>
          <w:sz w:val="26"/>
          <w:szCs w:val="26"/>
        </w:rPr>
        <w:t>педагогике как вид деятельности, направленной на проявление творческого начала, преобразование житейского и духовного опыта в образы искусства</w:t>
      </w:r>
      <w:r w:rsidRPr="002C11D0">
        <w:rPr>
          <w:rFonts w:ascii="Times New Roman" w:hAnsi="Times New Roman"/>
          <w:bCs/>
          <w:i/>
          <w:sz w:val="26"/>
          <w:szCs w:val="26"/>
        </w:rPr>
        <w:t xml:space="preserve">, </w:t>
      </w:r>
      <w:r w:rsidRPr="002C11D0">
        <w:rPr>
          <w:rFonts w:ascii="Times New Roman" w:hAnsi="Times New Roman"/>
          <w:bCs/>
          <w:sz w:val="26"/>
          <w:szCs w:val="26"/>
        </w:rPr>
        <w:t>обладающие оригинальностью, новизной и личной значимостью, прогр</w:t>
      </w:r>
      <w:r>
        <w:rPr>
          <w:rFonts w:ascii="Times New Roman" w:hAnsi="Times New Roman"/>
          <w:bCs/>
          <w:sz w:val="26"/>
          <w:szCs w:val="26"/>
        </w:rPr>
        <w:t>ессивностью</w:t>
      </w:r>
      <w:r w:rsidRPr="002C11D0">
        <w:rPr>
          <w:rFonts w:ascii="Times New Roman" w:hAnsi="Times New Roman"/>
          <w:spacing w:val="-10"/>
          <w:sz w:val="26"/>
          <w:szCs w:val="26"/>
        </w:rPr>
        <w:t>.</w:t>
      </w:r>
      <w:r w:rsidRPr="002C11D0">
        <w:rPr>
          <w:rFonts w:ascii="Times New Roman" w:hAnsi="Times New Roman"/>
          <w:bCs/>
          <w:sz w:val="26"/>
          <w:szCs w:val="26"/>
        </w:rPr>
        <w:t>У В.И. Даля творчество – творение, сотворение, со</w:t>
      </w:r>
      <w:r>
        <w:rPr>
          <w:rFonts w:ascii="Times New Roman" w:hAnsi="Times New Roman"/>
          <w:bCs/>
          <w:sz w:val="26"/>
          <w:szCs w:val="26"/>
        </w:rPr>
        <w:t>зидание как деятельное свойство</w:t>
      </w:r>
      <w:r w:rsidRPr="002C11D0">
        <w:rPr>
          <w:rFonts w:ascii="Times New Roman" w:hAnsi="Times New Roman"/>
          <w:sz w:val="26"/>
          <w:szCs w:val="26"/>
        </w:rPr>
        <w:t>.</w:t>
      </w:r>
      <w:r w:rsidRPr="002C11D0">
        <w:rPr>
          <w:rFonts w:ascii="Times New Roman" w:hAnsi="Times New Roman"/>
          <w:bCs/>
          <w:sz w:val="26"/>
          <w:szCs w:val="26"/>
        </w:rPr>
        <w:t xml:space="preserve"> В эстетикеи социологиитворчеством называют деятельность, порождающую новое через усиление своей неповторимости, оригинальности и общественно-истор</w:t>
      </w:r>
      <w:r>
        <w:rPr>
          <w:rFonts w:ascii="Times New Roman" w:hAnsi="Times New Roman"/>
          <w:bCs/>
          <w:sz w:val="26"/>
          <w:szCs w:val="26"/>
        </w:rPr>
        <w:t>ической уникальности</w:t>
      </w:r>
      <w:r w:rsidRPr="002C11D0">
        <w:rPr>
          <w:rFonts w:ascii="Times New Roman" w:hAnsi="Times New Roman"/>
          <w:sz w:val="26"/>
          <w:szCs w:val="26"/>
        </w:rPr>
        <w:t>. Нам близка мысль И.Д. Лушникова, что с накоплением опыта культуры в процессе целостного развития возрастают творческ</w:t>
      </w:r>
      <w:r>
        <w:rPr>
          <w:rFonts w:ascii="Times New Roman" w:hAnsi="Times New Roman"/>
          <w:sz w:val="26"/>
          <w:szCs w:val="26"/>
        </w:rPr>
        <w:t>ие ресурсы человека</w:t>
      </w:r>
      <w:r w:rsidRPr="002C11D0">
        <w:rPr>
          <w:rFonts w:ascii="Times New Roman" w:hAnsi="Times New Roman"/>
          <w:sz w:val="26"/>
          <w:szCs w:val="26"/>
        </w:rPr>
        <w:t>.</w:t>
      </w:r>
    </w:p>
    <w:p w:rsidR="00AA4D69" w:rsidRPr="002C11D0" w:rsidRDefault="00AA4D69"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Cs/>
          <w:sz w:val="26"/>
          <w:szCs w:val="26"/>
        </w:rPr>
        <w:t xml:space="preserve">В традиционной </w:t>
      </w:r>
      <w:r>
        <w:rPr>
          <w:rFonts w:ascii="Times New Roman" w:hAnsi="Times New Roman"/>
          <w:bCs/>
          <w:sz w:val="26"/>
          <w:szCs w:val="26"/>
        </w:rPr>
        <w:t>свободно-кистевой</w:t>
      </w:r>
      <w:r w:rsidRPr="002C11D0">
        <w:rPr>
          <w:rFonts w:ascii="Times New Roman" w:hAnsi="Times New Roman"/>
          <w:bCs/>
          <w:sz w:val="26"/>
          <w:szCs w:val="26"/>
        </w:rPr>
        <w:t xml:space="preserve">росписи </w:t>
      </w:r>
      <w:r>
        <w:rPr>
          <w:rFonts w:ascii="Times New Roman" w:hAnsi="Times New Roman"/>
          <w:bCs/>
          <w:sz w:val="26"/>
          <w:szCs w:val="26"/>
        </w:rPr>
        <w:t xml:space="preserve">по дереву </w:t>
      </w:r>
      <w:r w:rsidRPr="002C11D0">
        <w:rPr>
          <w:rFonts w:ascii="Times New Roman" w:hAnsi="Times New Roman"/>
          <w:bCs/>
          <w:sz w:val="26"/>
          <w:szCs w:val="26"/>
        </w:rPr>
        <w:t>заключена творческая энергия народа, которая представляет сознательную, активную деятельность, направленную на познание и преобразование действительности, создание новых, оригинальных решений. Творческий процесс росписи включает в себя интеллектуальную деятельность по осмыслению явлений жизни. Он всегда окрашен эмоциональным отношением мастера к поиску и созиданию нового. Творчество как способ самовыражения художника проявляется в богатом разнообразии видов росписи по дереву</w:t>
      </w:r>
      <w:r>
        <w:rPr>
          <w:rFonts w:ascii="Times New Roman" w:hAnsi="Times New Roman"/>
          <w:bCs/>
          <w:sz w:val="26"/>
          <w:szCs w:val="26"/>
        </w:rPr>
        <w:t xml:space="preserve"> (более 100)</w:t>
      </w:r>
      <w:r w:rsidRPr="002C11D0">
        <w:rPr>
          <w:rFonts w:ascii="Times New Roman" w:hAnsi="Times New Roman"/>
          <w:bCs/>
          <w:sz w:val="26"/>
          <w:szCs w:val="26"/>
        </w:rPr>
        <w:t>. Каждый народ несёт свою культуру поэтически-образных традиций.</w:t>
      </w:r>
    </w:p>
    <w:p w:rsidR="00AA4D69" w:rsidRPr="002C11D0"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bCs/>
          <w:sz w:val="26"/>
          <w:szCs w:val="26"/>
        </w:rPr>
        <w:t xml:space="preserve">Использование возможностей традиционной </w:t>
      </w:r>
      <w:r>
        <w:rPr>
          <w:rFonts w:ascii="Times New Roman" w:hAnsi="Times New Roman"/>
          <w:bCs/>
          <w:sz w:val="26"/>
          <w:szCs w:val="26"/>
        </w:rPr>
        <w:t xml:space="preserve">свободно-кистевой </w:t>
      </w:r>
      <w:r w:rsidRPr="002C11D0">
        <w:rPr>
          <w:rFonts w:ascii="Times New Roman" w:hAnsi="Times New Roman"/>
          <w:bCs/>
          <w:sz w:val="26"/>
          <w:szCs w:val="26"/>
        </w:rPr>
        <w:t xml:space="preserve">росписи </w:t>
      </w:r>
      <w:r>
        <w:rPr>
          <w:rFonts w:ascii="Times New Roman" w:hAnsi="Times New Roman"/>
          <w:bCs/>
          <w:sz w:val="26"/>
          <w:szCs w:val="26"/>
        </w:rPr>
        <w:t xml:space="preserve">по дереву </w:t>
      </w:r>
      <w:r w:rsidRPr="002C11D0">
        <w:rPr>
          <w:rFonts w:ascii="Times New Roman" w:hAnsi="Times New Roman"/>
          <w:bCs/>
          <w:sz w:val="26"/>
          <w:szCs w:val="26"/>
        </w:rPr>
        <w:t>позволяет активней реализоваться человеку в художественном творчестве и искусстве.</w:t>
      </w:r>
    </w:p>
    <w:p w:rsidR="00AA4D69" w:rsidRPr="002C11D0" w:rsidRDefault="00AA4D69"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
          <w:bCs/>
          <w:sz w:val="26"/>
          <w:szCs w:val="26"/>
        </w:rPr>
        <w:t>В</w:t>
      </w:r>
      <w:r w:rsidRPr="002C11D0">
        <w:rPr>
          <w:rFonts w:ascii="Times New Roman" w:hAnsi="Times New Roman"/>
          <w:bCs/>
          <w:sz w:val="26"/>
          <w:szCs w:val="26"/>
        </w:rPr>
        <w:t xml:space="preserve">. Традиционная </w:t>
      </w:r>
      <w:r>
        <w:rPr>
          <w:rFonts w:ascii="Times New Roman" w:hAnsi="Times New Roman"/>
          <w:bCs/>
          <w:sz w:val="26"/>
          <w:szCs w:val="26"/>
        </w:rPr>
        <w:t>свободно-кистевая</w:t>
      </w:r>
      <w:r w:rsidRPr="002C11D0">
        <w:rPr>
          <w:rFonts w:ascii="Times New Roman" w:hAnsi="Times New Roman"/>
          <w:bCs/>
          <w:sz w:val="26"/>
          <w:szCs w:val="26"/>
        </w:rPr>
        <w:t xml:space="preserve">роспись </w:t>
      </w:r>
      <w:r>
        <w:rPr>
          <w:rFonts w:ascii="Times New Roman" w:hAnsi="Times New Roman"/>
          <w:bCs/>
          <w:sz w:val="26"/>
          <w:szCs w:val="26"/>
        </w:rPr>
        <w:t xml:space="preserve">по дереву </w:t>
      </w:r>
      <w:r w:rsidRPr="002C11D0">
        <w:rPr>
          <w:rFonts w:ascii="Times New Roman" w:hAnsi="Times New Roman"/>
          <w:bCs/>
          <w:sz w:val="26"/>
          <w:szCs w:val="26"/>
        </w:rPr>
        <w:t xml:space="preserve">как часть народного </w:t>
      </w:r>
      <w:r w:rsidRPr="002C11D0">
        <w:rPr>
          <w:rFonts w:ascii="Times New Roman" w:hAnsi="Times New Roman"/>
          <w:bCs/>
          <w:i/>
          <w:sz w:val="26"/>
          <w:szCs w:val="26"/>
        </w:rPr>
        <w:t>искусства</w:t>
      </w:r>
      <w:r w:rsidRPr="002C11D0">
        <w:rPr>
          <w:rFonts w:ascii="Times New Roman" w:hAnsi="Times New Roman"/>
          <w:bCs/>
          <w:sz w:val="26"/>
          <w:szCs w:val="26"/>
        </w:rPr>
        <w:t>. В философии термин «искусство</w:t>
      </w:r>
      <w:r w:rsidRPr="002C11D0">
        <w:rPr>
          <w:rFonts w:ascii="Times New Roman" w:hAnsi="Times New Roman"/>
          <w:iCs/>
          <w:sz w:val="26"/>
          <w:szCs w:val="26"/>
        </w:rPr>
        <w:t>»</w:t>
      </w:r>
      <w:r w:rsidRPr="002C11D0">
        <w:rPr>
          <w:rFonts w:ascii="Times New Roman" w:hAnsi="Times New Roman"/>
          <w:sz w:val="26"/>
          <w:szCs w:val="26"/>
        </w:rPr>
        <w:t xml:space="preserve"> используется в значениях: «мастерство, ловкость, сноровка, развитые знанием дела»; «творческая деятельность, направленная на создание художественных произведений»; </w:t>
      </w:r>
      <w:r w:rsidRPr="002C11D0">
        <w:rPr>
          <w:rFonts w:ascii="Times New Roman" w:hAnsi="Times New Roman"/>
          <w:iCs/>
          <w:sz w:val="26"/>
          <w:szCs w:val="26"/>
        </w:rPr>
        <w:t>форма освоения мира человеком, в которой опыт жизни людей закрепляется в образах человеческих помыслов, стремлений и переживаний; способ духовной самореализации человека посредством чувственных</w:t>
      </w:r>
      <w:r>
        <w:rPr>
          <w:rFonts w:ascii="Times New Roman" w:hAnsi="Times New Roman"/>
          <w:iCs/>
          <w:sz w:val="26"/>
          <w:szCs w:val="26"/>
        </w:rPr>
        <w:t xml:space="preserve"> выразительных средств</w:t>
      </w:r>
      <w:r w:rsidRPr="002C11D0">
        <w:rPr>
          <w:rFonts w:ascii="Times New Roman" w:hAnsi="Times New Roman"/>
          <w:iCs/>
          <w:sz w:val="26"/>
          <w:szCs w:val="26"/>
        </w:rPr>
        <w:t>.Искусство является средством регуляции духовной сферы личности, ее воспитания и самовоспитания, в его основе лежит эстетическое отношен</w:t>
      </w:r>
      <w:r>
        <w:rPr>
          <w:rFonts w:ascii="Times New Roman" w:hAnsi="Times New Roman"/>
          <w:iCs/>
          <w:sz w:val="26"/>
          <w:szCs w:val="26"/>
        </w:rPr>
        <w:t>ие человека к миру</w:t>
      </w:r>
      <w:r w:rsidRPr="002C11D0">
        <w:rPr>
          <w:rFonts w:ascii="Times New Roman" w:hAnsi="Times New Roman"/>
          <w:iCs/>
          <w:sz w:val="26"/>
          <w:szCs w:val="26"/>
        </w:rPr>
        <w:t xml:space="preserve">.  </w:t>
      </w:r>
    </w:p>
    <w:p w:rsidR="00AA4D69" w:rsidRPr="002C11D0" w:rsidRDefault="00AA4D69" w:rsidP="002C11D0">
      <w:pPr>
        <w:autoSpaceDE w:val="0"/>
        <w:autoSpaceDN w:val="0"/>
        <w:adjustRightInd w:val="0"/>
        <w:spacing w:after="0" w:line="240" w:lineRule="auto"/>
        <w:ind w:firstLine="567"/>
        <w:jc w:val="both"/>
        <w:rPr>
          <w:rFonts w:ascii="Times New Roman" w:hAnsi="Times New Roman"/>
          <w:spacing w:val="-8"/>
          <w:sz w:val="26"/>
          <w:szCs w:val="26"/>
        </w:rPr>
      </w:pPr>
      <w:r w:rsidRPr="002C11D0">
        <w:rPr>
          <w:rFonts w:ascii="Times New Roman" w:hAnsi="Times New Roman"/>
          <w:bCs/>
          <w:spacing w:val="-8"/>
          <w:sz w:val="26"/>
          <w:szCs w:val="26"/>
        </w:rPr>
        <w:t>В культурологии понятие «искусство» рассматривается как «совокупность деятельности субъекта и его результатов – художественных образов»</w:t>
      </w:r>
      <w:r w:rsidRPr="002C11D0">
        <w:rPr>
          <w:rFonts w:ascii="Times New Roman" w:hAnsi="Times New Roman"/>
          <w:spacing w:val="-8"/>
          <w:sz w:val="26"/>
          <w:szCs w:val="26"/>
        </w:rPr>
        <w:t xml:space="preserve">, исполненных на высочайшем качественном уровне, с выраженными чертами уникальности и неповторимости </w:t>
      </w:r>
      <w:r>
        <w:rPr>
          <w:rFonts w:ascii="Times New Roman" w:hAnsi="Times New Roman"/>
          <w:spacing w:val="-8"/>
          <w:sz w:val="26"/>
          <w:szCs w:val="26"/>
        </w:rPr>
        <w:t>авторского почерка»</w:t>
      </w:r>
      <w:r w:rsidRPr="002C11D0">
        <w:rPr>
          <w:rFonts w:ascii="Times New Roman" w:hAnsi="Times New Roman"/>
          <w:spacing w:val="-8"/>
          <w:sz w:val="26"/>
          <w:szCs w:val="26"/>
        </w:rPr>
        <w:t xml:space="preserve">; психологи считают, что искусство воспитывает </w:t>
      </w:r>
      <w:r w:rsidRPr="002C11D0">
        <w:rPr>
          <w:rFonts w:ascii="Times New Roman" w:hAnsi="Times New Roman"/>
          <w:spacing w:val="-8"/>
          <w:sz w:val="26"/>
          <w:szCs w:val="26"/>
        </w:rPr>
        <w:lastRenderedPageBreak/>
        <w:t>«силой отношения к миру, которым обладает автор и которо</w:t>
      </w:r>
      <w:r>
        <w:rPr>
          <w:rFonts w:ascii="Times New Roman" w:hAnsi="Times New Roman"/>
          <w:spacing w:val="-8"/>
          <w:sz w:val="26"/>
          <w:szCs w:val="26"/>
        </w:rPr>
        <w:t>е он запечатлел в произведении»</w:t>
      </w:r>
      <w:r w:rsidRPr="002C11D0">
        <w:rPr>
          <w:rFonts w:ascii="Times New Roman" w:hAnsi="Times New Roman"/>
          <w:spacing w:val="-8"/>
          <w:sz w:val="26"/>
          <w:szCs w:val="26"/>
        </w:rPr>
        <w:t>; является</w:t>
      </w:r>
      <w:r w:rsidRPr="002C11D0">
        <w:rPr>
          <w:rFonts w:ascii="Times New Roman" w:hAnsi="Times New Roman"/>
          <w:bCs/>
          <w:spacing w:val="-8"/>
          <w:sz w:val="26"/>
          <w:szCs w:val="26"/>
        </w:rPr>
        <w:t xml:space="preserve"> важным элементом художественного образов</w:t>
      </w:r>
      <w:r>
        <w:rPr>
          <w:rFonts w:ascii="Times New Roman" w:hAnsi="Times New Roman"/>
          <w:bCs/>
          <w:spacing w:val="-8"/>
          <w:sz w:val="26"/>
          <w:szCs w:val="26"/>
        </w:rPr>
        <w:t>ания и эстетического воспитания</w:t>
      </w:r>
      <w:r w:rsidRPr="002C11D0">
        <w:rPr>
          <w:rFonts w:ascii="Times New Roman" w:hAnsi="Times New Roman"/>
          <w:iCs/>
          <w:spacing w:val="-8"/>
          <w:sz w:val="26"/>
          <w:szCs w:val="26"/>
        </w:rPr>
        <w:t xml:space="preserve">; </w:t>
      </w:r>
      <w:r w:rsidRPr="002C11D0">
        <w:rPr>
          <w:rFonts w:ascii="Times New Roman" w:hAnsi="Times New Roman"/>
          <w:spacing w:val="-8"/>
          <w:sz w:val="26"/>
          <w:szCs w:val="26"/>
        </w:rPr>
        <w:t>в этнопедагогике как «цементирующий фактор воспитания», свидетельствующий об «устремленности к прекрасному»; разновидность человеческой деятельности для отражения действитель</w:t>
      </w:r>
      <w:r>
        <w:rPr>
          <w:rFonts w:ascii="Times New Roman" w:hAnsi="Times New Roman"/>
          <w:spacing w:val="-8"/>
          <w:sz w:val="26"/>
          <w:szCs w:val="26"/>
        </w:rPr>
        <w:t>ности в  художественных образах</w:t>
      </w:r>
      <w:r w:rsidRPr="002C11D0">
        <w:rPr>
          <w:rFonts w:ascii="Times New Roman" w:hAnsi="Times New Roman"/>
          <w:iCs/>
          <w:spacing w:val="-8"/>
          <w:sz w:val="26"/>
          <w:szCs w:val="26"/>
        </w:rPr>
        <w:t>.</w:t>
      </w:r>
    </w:p>
    <w:p w:rsidR="00AA4D69" w:rsidRPr="002C11D0" w:rsidRDefault="00AA4D69" w:rsidP="002C11D0">
      <w:pPr>
        <w:pStyle w:val="a4"/>
        <w:spacing w:after="0"/>
        <w:ind w:firstLine="567"/>
        <w:jc w:val="both"/>
        <w:rPr>
          <w:sz w:val="26"/>
          <w:szCs w:val="26"/>
        </w:rPr>
      </w:pPr>
      <w:r w:rsidRPr="002C11D0">
        <w:rPr>
          <w:sz w:val="26"/>
          <w:szCs w:val="26"/>
        </w:rPr>
        <w:t xml:space="preserve">Традиционная </w:t>
      </w:r>
      <w:r>
        <w:rPr>
          <w:bCs/>
          <w:sz w:val="26"/>
          <w:szCs w:val="26"/>
        </w:rPr>
        <w:t xml:space="preserve">свободно-кистевая </w:t>
      </w:r>
      <w:r w:rsidRPr="002C11D0">
        <w:rPr>
          <w:sz w:val="26"/>
          <w:szCs w:val="26"/>
        </w:rPr>
        <w:t xml:space="preserve">роспись по дереву, являясь частью </w:t>
      </w:r>
      <w:r w:rsidRPr="002C11D0">
        <w:rPr>
          <w:bCs/>
          <w:sz w:val="26"/>
          <w:szCs w:val="26"/>
        </w:rPr>
        <w:t>народного</w:t>
      </w:r>
      <w:r w:rsidRPr="002C11D0">
        <w:rPr>
          <w:sz w:val="26"/>
          <w:szCs w:val="26"/>
        </w:rPr>
        <w:t xml:space="preserve"> искусства, через постижение художественного языка позволяют глубже овладеть художественно-графической техникой, цветовым и сюжетным миропониманием, тем самым приобщиться к «вечным идеям» жизнеутверждения, победе добра над злом, гармоническим отношениям с природой.  Такое художественно-образное отражение действительности способствует развитию творческих способностей личности.  </w:t>
      </w:r>
    </w:p>
    <w:p w:rsidR="00AA4D69" w:rsidRPr="002C11D0" w:rsidRDefault="00AA4D69"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
          <w:bCs/>
          <w:sz w:val="26"/>
          <w:szCs w:val="26"/>
        </w:rPr>
        <w:t>Г.</w:t>
      </w:r>
      <w:r w:rsidRPr="002C11D0">
        <w:rPr>
          <w:rFonts w:ascii="Times New Roman" w:hAnsi="Times New Roman"/>
          <w:bCs/>
          <w:sz w:val="26"/>
          <w:szCs w:val="26"/>
        </w:rPr>
        <w:t xml:space="preserve"> Традиционная </w:t>
      </w:r>
      <w:r>
        <w:rPr>
          <w:rFonts w:ascii="Times New Roman" w:hAnsi="Times New Roman"/>
          <w:bCs/>
          <w:sz w:val="26"/>
          <w:szCs w:val="26"/>
        </w:rPr>
        <w:t>свободно-кистевая</w:t>
      </w:r>
      <w:r w:rsidRPr="002C11D0">
        <w:rPr>
          <w:rFonts w:ascii="Times New Roman" w:hAnsi="Times New Roman"/>
          <w:bCs/>
          <w:sz w:val="26"/>
          <w:szCs w:val="26"/>
        </w:rPr>
        <w:t xml:space="preserve">роспись </w:t>
      </w:r>
      <w:r>
        <w:rPr>
          <w:rFonts w:ascii="Times New Roman" w:hAnsi="Times New Roman"/>
          <w:bCs/>
          <w:sz w:val="26"/>
          <w:szCs w:val="26"/>
        </w:rPr>
        <w:t xml:space="preserve">по дереву </w:t>
      </w:r>
      <w:r w:rsidRPr="002C11D0">
        <w:rPr>
          <w:rFonts w:ascii="Times New Roman" w:hAnsi="Times New Roman"/>
          <w:bCs/>
          <w:sz w:val="26"/>
          <w:szCs w:val="26"/>
        </w:rPr>
        <w:t xml:space="preserve">как часть народного </w:t>
      </w:r>
      <w:r w:rsidRPr="002C11D0">
        <w:rPr>
          <w:rFonts w:ascii="Times New Roman" w:hAnsi="Times New Roman"/>
          <w:bCs/>
          <w:i/>
          <w:sz w:val="26"/>
          <w:szCs w:val="26"/>
        </w:rPr>
        <w:t>ремесла</w:t>
      </w:r>
      <w:r w:rsidRPr="002C11D0">
        <w:rPr>
          <w:rFonts w:ascii="Times New Roman" w:hAnsi="Times New Roman"/>
          <w:bCs/>
          <w:sz w:val="26"/>
          <w:szCs w:val="26"/>
        </w:rPr>
        <w:t xml:space="preserve">. Понятие «ремесло» рассматривается в науке как сумма трудовых профессиональных навыков и технических приемов, вырабатываемых в процессе накопления творческого опыта мастеров; </w:t>
      </w:r>
      <w:r w:rsidRPr="002C11D0">
        <w:rPr>
          <w:rFonts w:ascii="Times New Roman" w:hAnsi="Times New Roman"/>
          <w:sz w:val="26"/>
          <w:szCs w:val="26"/>
        </w:rPr>
        <w:t>изготовление индивидуальной продукции при помощи ручных орудий,</w:t>
      </w:r>
      <w:r w:rsidRPr="002C11D0">
        <w:rPr>
          <w:rFonts w:ascii="Times New Roman" w:hAnsi="Times New Roman"/>
          <w:bCs/>
          <w:sz w:val="26"/>
          <w:szCs w:val="26"/>
        </w:rPr>
        <w:t xml:space="preserve"> несложных механизмов; «мелкое ручное производство».</w:t>
      </w:r>
    </w:p>
    <w:p w:rsidR="00AA4D69" w:rsidRPr="002C11D0" w:rsidRDefault="00AA4D69" w:rsidP="002C11D0">
      <w:pPr>
        <w:autoSpaceDE w:val="0"/>
        <w:autoSpaceDN w:val="0"/>
        <w:adjustRightInd w:val="0"/>
        <w:spacing w:after="0" w:line="240" w:lineRule="auto"/>
        <w:ind w:firstLine="567"/>
        <w:jc w:val="both"/>
        <w:rPr>
          <w:rFonts w:ascii="Times New Roman" w:hAnsi="Times New Roman"/>
          <w:bCs/>
          <w:sz w:val="26"/>
          <w:szCs w:val="26"/>
        </w:rPr>
      </w:pPr>
      <w:r w:rsidRPr="002C11D0">
        <w:rPr>
          <w:rFonts w:ascii="Times New Roman" w:hAnsi="Times New Roman"/>
          <w:bCs/>
          <w:sz w:val="26"/>
          <w:szCs w:val="26"/>
        </w:rPr>
        <w:t xml:space="preserve">Ремесло в традиционной </w:t>
      </w:r>
      <w:r>
        <w:rPr>
          <w:rFonts w:ascii="Times New Roman" w:hAnsi="Times New Roman"/>
          <w:bCs/>
          <w:sz w:val="26"/>
          <w:szCs w:val="26"/>
        </w:rPr>
        <w:t>свободно-кистевая</w:t>
      </w:r>
      <w:r w:rsidRPr="002C11D0">
        <w:rPr>
          <w:rFonts w:ascii="Times New Roman" w:hAnsi="Times New Roman"/>
          <w:bCs/>
          <w:sz w:val="26"/>
          <w:szCs w:val="26"/>
        </w:rPr>
        <w:t>росписи по дереву отличает применение простых орудий труда и индивидуальный характер деятельности мастера-ремесленника. Педагогика искусства отмечает тесную взаимосвязь и взаимообусловленность, целостность ремесла и искусства, являющегося плодом колле</w:t>
      </w:r>
      <w:r>
        <w:rPr>
          <w:rFonts w:ascii="Times New Roman" w:hAnsi="Times New Roman"/>
          <w:bCs/>
          <w:sz w:val="26"/>
          <w:szCs w:val="26"/>
        </w:rPr>
        <w:t>ктивных усилий многих поколений</w:t>
      </w:r>
      <w:r w:rsidRPr="002C11D0">
        <w:rPr>
          <w:rFonts w:ascii="Times New Roman" w:hAnsi="Times New Roman"/>
          <w:bCs/>
          <w:sz w:val="26"/>
          <w:szCs w:val="26"/>
        </w:rPr>
        <w:t>. Овладение основными ремесленными навыками росписи по дереву расширяет художественные возможности и формирует ценнос</w:t>
      </w:r>
      <w:r>
        <w:rPr>
          <w:rFonts w:ascii="Times New Roman" w:hAnsi="Times New Roman"/>
          <w:bCs/>
          <w:sz w:val="26"/>
          <w:szCs w:val="26"/>
        </w:rPr>
        <w:t>тные черты характера, тем самым</w:t>
      </w:r>
      <w:r w:rsidRPr="002C11D0">
        <w:rPr>
          <w:rFonts w:ascii="Times New Roman" w:hAnsi="Times New Roman"/>
          <w:bCs/>
          <w:sz w:val="26"/>
          <w:szCs w:val="26"/>
        </w:rPr>
        <w:t xml:space="preserve"> творчески развивая личность обучаемого.</w:t>
      </w:r>
    </w:p>
    <w:p w:rsidR="00AA4D69" w:rsidRPr="002C11D0" w:rsidRDefault="00AA4D69" w:rsidP="002C11D0">
      <w:pPr>
        <w:tabs>
          <w:tab w:val="left" w:pos="-720"/>
          <w:tab w:val="left" w:pos="720"/>
        </w:tabs>
        <w:spacing w:after="0" w:line="240" w:lineRule="auto"/>
        <w:ind w:firstLine="567"/>
        <w:jc w:val="both"/>
        <w:rPr>
          <w:rFonts w:ascii="Times New Roman" w:hAnsi="Times New Roman"/>
          <w:spacing w:val="-4"/>
          <w:sz w:val="26"/>
          <w:szCs w:val="26"/>
        </w:rPr>
      </w:pPr>
      <w:r w:rsidRPr="002C11D0">
        <w:rPr>
          <w:rFonts w:ascii="Times New Roman" w:hAnsi="Times New Roman"/>
          <w:b/>
          <w:spacing w:val="-4"/>
          <w:sz w:val="26"/>
          <w:szCs w:val="26"/>
        </w:rPr>
        <w:t>Д.</w:t>
      </w:r>
      <w:r w:rsidRPr="002C11D0">
        <w:rPr>
          <w:rFonts w:ascii="Times New Roman" w:hAnsi="Times New Roman"/>
          <w:spacing w:val="-4"/>
          <w:sz w:val="26"/>
          <w:szCs w:val="26"/>
        </w:rPr>
        <w:t xml:space="preserve"> Традиционная </w:t>
      </w:r>
      <w:r>
        <w:rPr>
          <w:rFonts w:ascii="Times New Roman" w:hAnsi="Times New Roman"/>
          <w:bCs/>
          <w:sz w:val="26"/>
          <w:szCs w:val="26"/>
        </w:rPr>
        <w:t>свободно-кистевая</w:t>
      </w:r>
      <w:r w:rsidRPr="002C11D0">
        <w:rPr>
          <w:rFonts w:ascii="Times New Roman" w:hAnsi="Times New Roman"/>
          <w:spacing w:val="-4"/>
          <w:sz w:val="26"/>
          <w:szCs w:val="26"/>
        </w:rPr>
        <w:t xml:space="preserve">роспись по дереву как часть народного </w:t>
      </w:r>
      <w:r w:rsidRPr="002C11D0">
        <w:rPr>
          <w:rFonts w:ascii="Times New Roman" w:hAnsi="Times New Roman"/>
          <w:i/>
          <w:spacing w:val="-4"/>
          <w:sz w:val="26"/>
          <w:szCs w:val="26"/>
        </w:rPr>
        <w:t>промысла.</w:t>
      </w:r>
      <w:r w:rsidRPr="002C11D0">
        <w:rPr>
          <w:rFonts w:ascii="Times New Roman" w:hAnsi="Times New Roman"/>
          <w:spacing w:val="-4"/>
          <w:sz w:val="26"/>
          <w:szCs w:val="26"/>
        </w:rPr>
        <w:t xml:space="preserve"> В энциклопедической литературе понятие «промысел» трактуется как: «добывание чего-нибудь», «мелкое ремесленное производство, «подсобное занятие при основном, сельскохозяйственном», «изготовление народных художественных изделий ручным способом», «народно-художественная форма организации художественного труда, основанная на коллективном творчестве и торговых отношениях, развивающая местную культурную традицию»</w:t>
      </w:r>
      <w:r w:rsidRPr="002C11D0">
        <w:rPr>
          <w:rFonts w:ascii="Times New Roman" w:hAnsi="Times New Roman"/>
          <w:iCs/>
          <w:spacing w:val="-4"/>
          <w:sz w:val="26"/>
          <w:szCs w:val="26"/>
        </w:rPr>
        <w:t>.</w:t>
      </w:r>
      <w:r w:rsidRPr="002C11D0">
        <w:rPr>
          <w:rFonts w:ascii="Times New Roman" w:hAnsi="Times New Roman"/>
          <w:spacing w:val="-4"/>
          <w:sz w:val="26"/>
          <w:szCs w:val="26"/>
        </w:rPr>
        <w:t xml:space="preserve"> Профессионализм народных мастеров включал «нравственное чувство, воспитанное на отношении к труду, на ответственности за «лицо» промысла, за качество выпускаемой продукции, за традицию, передаваемую из поколения поколение как народное достояние»</w:t>
      </w:r>
      <w:r w:rsidRPr="002C11D0">
        <w:rPr>
          <w:rFonts w:ascii="Times New Roman" w:hAnsi="Times New Roman"/>
          <w:iCs/>
          <w:spacing w:val="-4"/>
          <w:sz w:val="26"/>
          <w:szCs w:val="26"/>
        </w:rPr>
        <w:t xml:space="preserve">. </w:t>
      </w:r>
    </w:p>
    <w:p w:rsidR="00AA4D69" w:rsidRPr="002C11D0" w:rsidRDefault="00AA4D69" w:rsidP="002C11D0">
      <w:pPr>
        <w:pStyle w:val="a4"/>
        <w:spacing w:after="0"/>
        <w:ind w:firstLine="567"/>
        <w:jc w:val="both"/>
        <w:rPr>
          <w:sz w:val="26"/>
          <w:szCs w:val="26"/>
        </w:rPr>
      </w:pPr>
      <w:r w:rsidRPr="002C11D0">
        <w:rPr>
          <w:sz w:val="26"/>
          <w:szCs w:val="26"/>
        </w:rPr>
        <w:t xml:space="preserve">Промыслы традиционной </w:t>
      </w:r>
      <w:r>
        <w:rPr>
          <w:bCs/>
          <w:sz w:val="26"/>
          <w:szCs w:val="26"/>
        </w:rPr>
        <w:t>свободно-кистевой</w:t>
      </w:r>
      <w:r w:rsidRPr="002C11D0">
        <w:rPr>
          <w:sz w:val="26"/>
          <w:szCs w:val="26"/>
        </w:rPr>
        <w:t xml:space="preserve">росписи по дереву получают широкое распространение там, где население нуждается в дополнительном доходе. </w:t>
      </w:r>
      <w:r w:rsidRPr="002C11D0">
        <w:rPr>
          <w:bCs/>
          <w:sz w:val="26"/>
          <w:szCs w:val="26"/>
        </w:rPr>
        <w:t>Их развитие связано с высоко профессиональными практическими умениями мастеров на основе творчества, оригинальности, виртуозного мастерства исполнения в сочетании с утилитарным назначением</w:t>
      </w:r>
      <w:r w:rsidRPr="002C11D0">
        <w:rPr>
          <w:sz w:val="26"/>
          <w:szCs w:val="26"/>
        </w:rPr>
        <w:t>, востребованным в экономике и потребностями семьи</w:t>
      </w:r>
      <w:r w:rsidRPr="002C11D0">
        <w:rPr>
          <w:bCs/>
          <w:sz w:val="26"/>
          <w:szCs w:val="26"/>
        </w:rPr>
        <w:t>.</w:t>
      </w:r>
    </w:p>
    <w:p w:rsidR="00AA4D69" w:rsidRPr="002C11D0" w:rsidRDefault="00AA4D69" w:rsidP="002C11D0">
      <w:pPr>
        <w:pStyle w:val="ac"/>
        <w:ind w:firstLine="567"/>
        <w:jc w:val="both"/>
        <w:rPr>
          <w:b w:val="0"/>
          <w:spacing w:val="-4"/>
          <w:sz w:val="26"/>
          <w:szCs w:val="26"/>
        </w:rPr>
      </w:pPr>
      <w:r w:rsidRPr="002C11D0">
        <w:rPr>
          <w:bCs w:val="0"/>
          <w:spacing w:val="-4"/>
          <w:sz w:val="26"/>
          <w:szCs w:val="26"/>
        </w:rPr>
        <w:t xml:space="preserve">Е. </w:t>
      </w:r>
      <w:r w:rsidRPr="002C11D0">
        <w:rPr>
          <w:b w:val="0"/>
          <w:bCs w:val="0"/>
          <w:spacing w:val="-4"/>
          <w:sz w:val="26"/>
          <w:szCs w:val="26"/>
        </w:rPr>
        <w:t xml:space="preserve">Традиционная </w:t>
      </w:r>
      <w:r w:rsidRPr="00800A70">
        <w:rPr>
          <w:b w:val="0"/>
          <w:bCs w:val="0"/>
          <w:sz w:val="26"/>
          <w:szCs w:val="26"/>
        </w:rPr>
        <w:t>свободно-кистевая</w:t>
      </w:r>
      <w:r w:rsidRPr="002C11D0">
        <w:rPr>
          <w:b w:val="0"/>
          <w:bCs w:val="0"/>
          <w:spacing w:val="-4"/>
          <w:sz w:val="26"/>
          <w:szCs w:val="26"/>
        </w:rPr>
        <w:t xml:space="preserve">роспись </w:t>
      </w:r>
      <w:r>
        <w:rPr>
          <w:b w:val="0"/>
          <w:bCs w:val="0"/>
          <w:spacing w:val="-4"/>
          <w:sz w:val="26"/>
          <w:szCs w:val="26"/>
        </w:rPr>
        <w:t xml:space="preserve">по дереву </w:t>
      </w:r>
      <w:r w:rsidRPr="002C11D0">
        <w:rPr>
          <w:b w:val="0"/>
          <w:bCs w:val="0"/>
          <w:spacing w:val="-4"/>
          <w:sz w:val="26"/>
          <w:szCs w:val="26"/>
        </w:rPr>
        <w:t xml:space="preserve">как средство </w:t>
      </w:r>
      <w:r w:rsidRPr="002C11D0">
        <w:rPr>
          <w:b w:val="0"/>
          <w:bCs w:val="0"/>
          <w:i/>
          <w:spacing w:val="-4"/>
          <w:sz w:val="26"/>
          <w:szCs w:val="26"/>
        </w:rPr>
        <w:t>этнопедагогики</w:t>
      </w:r>
      <w:r w:rsidRPr="002C11D0">
        <w:rPr>
          <w:b w:val="0"/>
          <w:bCs w:val="0"/>
          <w:spacing w:val="-4"/>
          <w:sz w:val="26"/>
          <w:szCs w:val="26"/>
        </w:rPr>
        <w:t>, рассматривается в науке как совокупность накопленных и проверенных практикой педагогических знаний, умений,</w:t>
      </w:r>
      <w:r w:rsidRPr="002C11D0">
        <w:rPr>
          <w:b w:val="0"/>
          <w:spacing w:val="-4"/>
          <w:sz w:val="26"/>
          <w:szCs w:val="26"/>
        </w:rPr>
        <w:t xml:space="preserve"> традиционно сложившийся национальный бытовой опыт воспитания,</w:t>
      </w:r>
      <w:r w:rsidRPr="002C11D0">
        <w:rPr>
          <w:b w:val="0"/>
          <w:bCs w:val="0"/>
          <w:spacing w:val="-4"/>
          <w:sz w:val="26"/>
          <w:szCs w:val="26"/>
        </w:rPr>
        <w:t xml:space="preserve"> передаваемый из поколения в поколение</w:t>
      </w:r>
      <w:r w:rsidRPr="002C11D0">
        <w:rPr>
          <w:b w:val="0"/>
          <w:spacing w:val="-4"/>
          <w:sz w:val="26"/>
          <w:szCs w:val="26"/>
        </w:rPr>
        <w:t xml:space="preserve">. </w:t>
      </w:r>
      <w:r w:rsidRPr="002C11D0">
        <w:rPr>
          <w:b w:val="0"/>
          <w:bCs w:val="0"/>
          <w:spacing w:val="-4"/>
          <w:sz w:val="26"/>
          <w:szCs w:val="26"/>
        </w:rPr>
        <w:t xml:space="preserve">Этнопедагогика ставит на службу современника многовековой опыт воспитательной мудрости этноса и приумножает этот опыт; из опыта отбирает и сохраняет традиции </w:t>
      </w:r>
      <w:r w:rsidRPr="002C11D0">
        <w:rPr>
          <w:b w:val="0"/>
          <w:bCs w:val="0"/>
          <w:spacing w:val="-4"/>
          <w:sz w:val="26"/>
          <w:szCs w:val="26"/>
        </w:rPr>
        <w:lastRenderedPageBreak/>
        <w:t xml:space="preserve">воспитания, одна </w:t>
      </w:r>
      <w:r>
        <w:rPr>
          <w:b w:val="0"/>
          <w:bCs w:val="0"/>
          <w:spacing w:val="-4"/>
          <w:sz w:val="26"/>
          <w:szCs w:val="26"/>
        </w:rPr>
        <w:t>из которых забота о многоумении</w:t>
      </w:r>
      <w:r w:rsidRPr="002C11D0">
        <w:rPr>
          <w:b w:val="0"/>
          <w:iCs/>
          <w:spacing w:val="-4"/>
          <w:sz w:val="26"/>
          <w:szCs w:val="26"/>
        </w:rPr>
        <w:t>.</w:t>
      </w:r>
      <w:r w:rsidRPr="002C11D0">
        <w:rPr>
          <w:b w:val="0"/>
          <w:spacing w:val="-4"/>
          <w:sz w:val="26"/>
          <w:szCs w:val="26"/>
        </w:rPr>
        <w:t xml:space="preserve">Этнопедагогические характеристики раскрывают традиционную </w:t>
      </w:r>
      <w:r>
        <w:rPr>
          <w:b w:val="0"/>
          <w:spacing w:val="-4"/>
          <w:sz w:val="26"/>
          <w:szCs w:val="26"/>
        </w:rPr>
        <w:t xml:space="preserve">свободно-кистевую </w:t>
      </w:r>
      <w:r w:rsidRPr="002C11D0">
        <w:rPr>
          <w:b w:val="0"/>
          <w:spacing w:val="-4"/>
          <w:sz w:val="26"/>
          <w:szCs w:val="26"/>
        </w:rPr>
        <w:t>роспись с разных сторон: как феномен (отражение быта народа) и как вид деятельности (творчество, искусство, промысел, ремесло и средство этнопедагогики).</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Феномен традиционной </w:t>
      </w:r>
      <w:r>
        <w:rPr>
          <w:rFonts w:ascii="Times New Roman" w:hAnsi="Times New Roman"/>
          <w:bCs/>
          <w:sz w:val="26"/>
          <w:szCs w:val="26"/>
        </w:rPr>
        <w:t>свободно-кистевой</w:t>
      </w:r>
      <w:r w:rsidRPr="002C11D0">
        <w:rPr>
          <w:rFonts w:ascii="Times New Roman" w:hAnsi="Times New Roman"/>
          <w:sz w:val="26"/>
          <w:szCs w:val="26"/>
        </w:rPr>
        <w:t xml:space="preserve">росписи по дереву имеет различные трактовки: орнаментальные и сюжетные композиции, создаваемые средствами живописи на изделиях </w:t>
      </w:r>
      <w:r w:rsidRPr="002C11D0">
        <w:rPr>
          <w:rFonts w:ascii="Times New Roman" w:hAnsi="Times New Roman"/>
          <w:iCs/>
          <w:sz w:val="26"/>
          <w:szCs w:val="26"/>
        </w:rPr>
        <w:t>декоративного искусства; развивают эстетический вкус и фантазию, отражают материальные и духовные ценности, сохраняют национальные особенности;</w:t>
      </w:r>
      <w:r w:rsidRPr="002C11D0">
        <w:rPr>
          <w:rFonts w:ascii="Times New Roman" w:hAnsi="Times New Roman"/>
          <w:sz w:val="26"/>
          <w:szCs w:val="26"/>
        </w:rPr>
        <w:t xml:space="preserve"> отрасль творчества, призванная выявлять пластические свойства материала, подчеркнуть назначение вещи, конкретизировать ее связь с материальной средой; живопись на стенах, потолках, предметах быта; вариант живописного искусства; расписанный кистью, крас</w:t>
      </w:r>
      <w:r>
        <w:rPr>
          <w:rFonts w:ascii="Times New Roman" w:hAnsi="Times New Roman"/>
          <w:sz w:val="26"/>
          <w:szCs w:val="26"/>
        </w:rPr>
        <w:t>ками; пестрый</w:t>
      </w:r>
      <w:r w:rsidRPr="002C11D0">
        <w:rPr>
          <w:rFonts w:ascii="Times New Roman" w:hAnsi="Times New Roman"/>
          <w:sz w:val="26"/>
          <w:szCs w:val="26"/>
        </w:rPr>
        <w:t>.</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Традиционная </w:t>
      </w:r>
      <w:r>
        <w:rPr>
          <w:rFonts w:ascii="Times New Roman" w:hAnsi="Times New Roman"/>
          <w:bCs/>
          <w:sz w:val="26"/>
          <w:szCs w:val="26"/>
        </w:rPr>
        <w:t>свободно-кистевая</w:t>
      </w:r>
      <w:r w:rsidRPr="002C11D0">
        <w:rPr>
          <w:rFonts w:ascii="Times New Roman" w:hAnsi="Times New Roman"/>
          <w:sz w:val="26"/>
          <w:szCs w:val="26"/>
        </w:rPr>
        <w:t>роспись по деревукак средство развития этнохудожественной культуры обучающихся определяетсякак вид национального искусства, соответствующий культуре и мировоззрению народа. Роспись создается для народа и ему принадлежит, органично входит в быт семьи; является проявлением его творческой деятельности; опирается на глубокие корни традиций народа; отражает народное видение мира; использует этнос и окружающую действительность для сюжетов; сохраняет художественные идеи народных мастеров, выступающих активными творцами, носителями и создателями</w:t>
      </w:r>
      <w:r w:rsidRPr="002C11D0">
        <w:rPr>
          <w:rFonts w:ascii="Times New Roman" w:hAnsi="Times New Roman"/>
          <w:bCs/>
          <w:sz w:val="26"/>
          <w:szCs w:val="26"/>
        </w:rPr>
        <w:t>;сохраняют огромный творческий опыт и потенциал своего народа.</w:t>
      </w:r>
      <w:r w:rsidRPr="002C11D0">
        <w:rPr>
          <w:rFonts w:ascii="Times New Roman" w:hAnsi="Times New Roman"/>
          <w:sz w:val="26"/>
          <w:szCs w:val="26"/>
        </w:rPr>
        <w:t xml:space="preserve"> Этнопедагогические характеристики традиционной </w:t>
      </w:r>
      <w:r>
        <w:rPr>
          <w:rFonts w:ascii="Times New Roman" w:hAnsi="Times New Roman"/>
          <w:bCs/>
          <w:sz w:val="26"/>
          <w:szCs w:val="26"/>
        </w:rPr>
        <w:t>свободно-кистевая</w:t>
      </w:r>
      <w:r w:rsidRPr="002C11D0">
        <w:rPr>
          <w:rFonts w:ascii="Times New Roman" w:hAnsi="Times New Roman"/>
          <w:sz w:val="26"/>
          <w:szCs w:val="26"/>
        </w:rPr>
        <w:t xml:space="preserve">росписи </w:t>
      </w:r>
      <w:r>
        <w:rPr>
          <w:rFonts w:ascii="Times New Roman" w:hAnsi="Times New Roman"/>
          <w:sz w:val="26"/>
          <w:szCs w:val="26"/>
        </w:rPr>
        <w:t xml:space="preserve">по дереву </w:t>
      </w:r>
      <w:r w:rsidRPr="002C11D0">
        <w:rPr>
          <w:rFonts w:ascii="Times New Roman" w:hAnsi="Times New Roman"/>
          <w:sz w:val="26"/>
          <w:szCs w:val="26"/>
        </w:rPr>
        <w:t>раскрывают ее с разных сторон: как феномен (отражение быта народа) и как вид деятельности (творчество, искусство, промысел, ремесло и средство этнопедагогики).</w:t>
      </w:r>
    </w:p>
    <w:p w:rsidR="00AA4D69" w:rsidRPr="002C11D0"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i/>
          <w:sz w:val="26"/>
          <w:szCs w:val="26"/>
        </w:rPr>
        <w:t>Принцип соотношения традиций и новаций</w:t>
      </w:r>
      <w:r w:rsidRPr="002C11D0">
        <w:rPr>
          <w:rFonts w:ascii="Times New Roman" w:hAnsi="Times New Roman"/>
          <w:sz w:val="26"/>
          <w:szCs w:val="26"/>
        </w:rPr>
        <w:t xml:space="preserve"> важен для осмысления сущности развития этнохудожественной культуры обучающихся средствами традиционной </w:t>
      </w:r>
      <w:r>
        <w:rPr>
          <w:rFonts w:ascii="Times New Roman" w:hAnsi="Times New Roman"/>
          <w:sz w:val="26"/>
          <w:szCs w:val="26"/>
        </w:rPr>
        <w:t xml:space="preserve">свободно-кистевой </w:t>
      </w:r>
      <w:r w:rsidRPr="002C11D0">
        <w:rPr>
          <w:rFonts w:ascii="Times New Roman" w:hAnsi="Times New Roman"/>
          <w:sz w:val="26"/>
          <w:szCs w:val="26"/>
        </w:rPr>
        <w:t>росписи</w:t>
      </w:r>
      <w:r>
        <w:rPr>
          <w:rFonts w:ascii="Times New Roman" w:hAnsi="Times New Roman"/>
          <w:sz w:val="26"/>
          <w:szCs w:val="26"/>
        </w:rPr>
        <w:t xml:space="preserve"> по дереву</w:t>
      </w:r>
      <w:r w:rsidRPr="002C11D0">
        <w:rPr>
          <w:rFonts w:ascii="Times New Roman" w:hAnsi="Times New Roman"/>
          <w:sz w:val="26"/>
          <w:szCs w:val="26"/>
        </w:rPr>
        <w:t>, где современное понимается как оптимальное взаимодействие традиционного обучения и ценностей, утвердившихся в современном образовательном пространстве.</w:t>
      </w:r>
    </w:p>
    <w:p w:rsidR="00AA4D69" w:rsidRPr="002C11D0" w:rsidRDefault="00AA4D69" w:rsidP="002C11D0">
      <w:pPr>
        <w:autoSpaceDE w:val="0"/>
        <w:autoSpaceDN w:val="0"/>
        <w:adjustRightInd w:val="0"/>
        <w:spacing w:after="0" w:line="240" w:lineRule="auto"/>
        <w:ind w:firstLine="567"/>
        <w:jc w:val="both"/>
        <w:rPr>
          <w:rFonts w:ascii="Times New Roman" w:hAnsi="Times New Roman"/>
          <w:spacing w:val="-4"/>
          <w:sz w:val="26"/>
          <w:szCs w:val="26"/>
        </w:rPr>
      </w:pPr>
      <w:r w:rsidRPr="002C11D0">
        <w:rPr>
          <w:rFonts w:ascii="Times New Roman" w:hAnsi="Times New Roman"/>
          <w:spacing w:val="-4"/>
          <w:sz w:val="26"/>
          <w:szCs w:val="26"/>
        </w:rPr>
        <w:t>В науке нет однозначного, четко сформулированного определения понятия «традиция», исследователи вкладывают в него различное содержание. В философии традиция выступает одной из центральных категорий и рассматривается как стабилизатор общества, «обеспечивает воспроизводство прошлого в настоящем», дает возможность поколениям опереться на опыт прошлогои</w:t>
      </w:r>
      <w:r w:rsidRPr="002C11D0">
        <w:rPr>
          <w:rFonts w:ascii="Times New Roman" w:hAnsi="Times New Roman"/>
          <w:bCs/>
          <w:spacing w:val="-4"/>
          <w:sz w:val="26"/>
          <w:szCs w:val="26"/>
        </w:rPr>
        <w:t>понимается как</w:t>
      </w:r>
      <w:r w:rsidRPr="002C11D0">
        <w:rPr>
          <w:rFonts w:ascii="Times New Roman" w:hAnsi="Times New Roman"/>
          <w:spacing w:val="-4"/>
          <w:sz w:val="26"/>
          <w:szCs w:val="26"/>
        </w:rPr>
        <w:t xml:space="preserve"> универсальная форма фиксации социокультурного опыта, механизм его передачи, обеспечивающий устойчивую историко-генетическую прее</w:t>
      </w:r>
      <w:r>
        <w:rPr>
          <w:rFonts w:ascii="Times New Roman" w:hAnsi="Times New Roman"/>
          <w:spacing w:val="-4"/>
          <w:sz w:val="26"/>
          <w:szCs w:val="26"/>
        </w:rPr>
        <w:t>мственность</w:t>
      </w:r>
      <w:r w:rsidRPr="002C11D0">
        <w:rPr>
          <w:rFonts w:ascii="Times New Roman" w:hAnsi="Times New Roman"/>
          <w:spacing w:val="-4"/>
          <w:sz w:val="26"/>
          <w:szCs w:val="26"/>
        </w:rPr>
        <w:t>; как элементы социального и культурного наследия, передающиеся от поколения к поколению и сохраняющиеся в обществах и социальных группа</w:t>
      </w:r>
      <w:r>
        <w:rPr>
          <w:rFonts w:ascii="Times New Roman" w:hAnsi="Times New Roman"/>
          <w:spacing w:val="-4"/>
          <w:sz w:val="26"/>
          <w:szCs w:val="26"/>
        </w:rPr>
        <w:t>х в течение длительного времени</w:t>
      </w:r>
      <w:r w:rsidRPr="002C11D0">
        <w:rPr>
          <w:rFonts w:ascii="Times New Roman" w:hAnsi="Times New Roman"/>
          <w:spacing w:val="-4"/>
          <w:sz w:val="26"/>
          <w:szCs w:val="26"/>
        </w:rPr>
        <w:t>;исторически устойчивая нормативно-ценностная структура, выступающая как форма сохранения и передачи социального, практическог</w:t>
      </w:r>
      <w:r>
        <w:rPr>
          <w:rFonts w:ascii="Times New Roman" w:hAnsi="Times New Roman"/>
          <w:spacing w:val="-4"/>
          <w:sz w:val="26"/>
          <w:szCs w:val="26"/>
        </w:rPr>
        <w:t>о и духовного опыта</w:t>
      </w:r>
      <w:r w:rsidRPr="002C11D0">
        <w:rPr>
          <w:rFonts w:ascii="Times New Roman" w:hAnsi="Times New Roman"/>
          <w:spacing w:val="-4"/>
          <w:sz w:val="26"/>
          <w:szCs w:val="26"/>
        </w:rPr>
        <w:t>; об</w:t>
      </w:r>
      <w:r>
        <w:rPr>
          <w:rFonts w:ascii="Times New Roman" w:hAnsi="Times New Roman"/>
          <w:spacing w:val="-4"/>
          <w:sz w:val="26"/>
          <w:szCs w:val="26"/>
        </w:rPr>
        <w:t>ъект гуманитарного познания</w:t>
      </w:r>
      <w:r w:rsidRPr="002C11D0">
        <w:rPr>
          <w:rFonts w:ascii="Times New Roman" w:hAnsi="Times New Roman"/>
          <w:spacing w:val="-4"/>
          <w:sz w:val="26"/>
          <w:szCs w:val="26"/>
        </w:rPr>
        <w:t>.</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Иное толкование понятия «традиция» представлено у И.В. Суханова, рассматривающего его в смысле обычаи, ритуалы, «установления, поддерживаемые силой об</w:t>
      </w:r>
      <w:r>
        <w:rPr>
          <w:rFonts w:ascii="Times New Roman" w:hAnsi="Times New Roman"/>
          <w:sz w:val="26"/>
          <w:szCs w:val="26"/>
        </w:rPr>
        <w:t>щественного мнения»</w:t>
      </w:r>
      <w:r w:rsidRPr="002C11D0">
        <w:rPr>
          <w:rFonts w:ascii="Times New Roman" w:hAnsi="Times New Roman"/>
          <w:sz w:val="26"/>
          <w:szCs w:val="26"/>
        </w:rPr>
        <w:t>. Иногда со словом «традиция» связывают исторически накопленный «опыт человеческой деятельности», приобретаемый новыми поколениями путём копир</w:t>
      </w:r>
      <w:r>
        <w:rPr>
          <w:rFonts w:ascii="Times New Roman" w:hAnsi="Times New Roman"/>
          <w:sz w:val="26"/>
          <w:szCs w:val="26"/>
        </w:rPr>
        <w:t>ования его в деталях</w:t>
      </w:r>
      <w:r w:rsidRPr="002C11D0">
        <w:rPr>
          <w:rFonts w:ascii="Times New Roman" w:hAnsi="Times New Roman"/>
          <w:sz w:val="26"/>
          <w:szCs w:val="26"/>
        </w:rPr>
        <w:t xml:space="preserve">. </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lastRenderedPageBreak/>
        <w:t>В педагогике и культурологии понятие «традиция» рассматривается как механизм формирования и регулирования духовной и материальной деятельности; «феномен передачи знаний и опыта от одного поколени</w:t>
      </w:r>
      <w:r>
        <w:rPr>
          <w:rFonts w:ascii="Times New Roman" w:hAnsi="Times New Roman"/>
          <w:sz w:val="26"/>
          <w:szCs w:val="26"/>
        </w:rPr>
        <w:t>я к другому»</w:t>
      </w:r>
      <w:r w:rsidRPr="002C11D0">
        <w:rPr>
          <w:rFonts w:ascii="Times New Roman" w:hAnsi="Times New Roman"/>
          <w:sz w:val="26"/>
          <w:szCs w:val="26"/>
        </w:rPr>
        <w:t>; опыт и преемственность культуры, закрепленный в культурной деятельности; элемент социального и культурного наследия, который передается от поколения к поколению и сохраняется в течение длительного вр</w:t>
      </w:r>
      <w:r>
        <w:rPr>
          <w:rFonts w:ascii="Times New Roman" w:hAnsi="Times New Roman"/>
          <w:sz w:val="26"/>
          <w:szCs w:val="26"/>
        </w:rPr>
        <w:t>емени</w:t>
      </w:r>
      <w:r w:rsidRPr="002C11D0">
        <w:rPr>
          <w:rFonts w:ascii="Times New Roman" w:hAnsi="Times New Roman"/>
          <w:sz w:val="26"/>
          <w:szCs w:val="26"/>
        </w:rPr>
        <w:t>.</w:t>
      </w:r>
    </w:p>
    <w:p w:rsidR="00AA4D69" w:rsidRPr="002C11D0" w:rsidRDefault="00AA4D69" w:rsidP="002C11D0">
      <w:pPr>
        <w:spacing w:after="0" w:line="240" w:lineRule="auto"/>
        <w:ind w:firstLine="567"/>
        <w:jc w:val="both"/>
        <w:rPr>
          <w:rFonts w:ascii="Times New Roman" w:hAnsi="Times New Roman"/>
          <w:i/>
          <w:sz w:val="26"/>
          <w:szCs w:val="26"/>
        </w:rPr>
      </w:pPr>
      <w:r w:rsidRPr="002C11D0">
        <w:rPr>
          <w:rFonts w:ascii="Times New Roman" w:hAnsi="Times New Roman"/>
          <w:sz w:val="26"/>
          <w:szCs w:val="26"/>
        </w:rPr>
        <w:t>В области обществознания ученые Э.А. Баллер, Ю.В. Бромлей, В.Е. Давидович, Ю.А. Жданов рассматривают традиции как интегральное явление, включающее формы человеческой деят</w:t>
      </w:r>
      <w:r>
        <w:rPr>
          <w:rFonts w:ascii="Times New Roman" w:hAnsi="Times New Roman"/>
          <w:sz w:val="26"/>
          <w:szCs w:val="26"/>
        </w:rPr>
        <w:t>ельности</w:t>
      </w:r>
      <w:r w:rsidRPr="002C11D0">
        <w:rPr>
          <w:rFonts w:ascii="Times New Roman" w:hAnsi="Times New Roman"/>
          <w:sz w:val="26"/>
          <w:szCs w:val="26"/>
        </w:rPr>
        <w:t>.В исторической этнологии традиция определена как «механизм самосохранения, воспроизводства и реге</w:t>
      </w:r>
      <w:r>
        <w:rPr>
          <w:rFonts w:ascii="Times New Roman" w:hAnsi="Times New Roman"/>
          <w:sz w:val="26"/>
          <w:szCs w:val="26"/>
        </w:rPr>
        <w:t>нерации этнической культуры»</w:t>
      </w:r>
      <w:r w:rsidRPr="002C11D0">
        <w:rPr>
          <w:rFonts w:ascii="Times New Roman" w:hAnsi="Times New Roman"/>
          <w:sz w:val="26"/>
          <w:szCs w:val="26"/>
        </w:rPr>
        <w:t>;как «преемственность старших и младших». В этнопедагогике считают, что традиции «организуют связь поколений, духовно-нравстве</w:t>
      </w:r>
      <w:r>
        <w:rPr>
          <w:rFonts w:ascii="Times New Roman" w:hAnsi="Times New Roman"/>
          <w:sz w:val="26"/>
          <w:szCs w:val="26"/>
        </w:rPr>
        <w:t>нную жизнь народов»</w:t>
      </w:r>
      <w:r w:rsidRPr="002C11D0">
        <w:rPr>
          <w:rFonts w:ascii="Times New Roman" w:hAnsi="Times New Roman"/>
          <w:sz w:val="26"/>
          <w:szCs w:val="26"/>
        </w:rPr>
        <w:t>.</w:t>
      </w:r>
    </w:p>
    <w:p w:rsidR="00AA4D69" w:rsidRPr="002C11D0"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В искусствоведении понятие «традиция» трактуется как комплекс и механизм духовной и материальной деятельности</w:t>
      </w:r>
      <w:r w:rsidRPr="002C11D0">
        <w:rPr>
          <w:rFonts w:ascii="Times New Roman" w:hAnsi="Times New Roman"/>
          <w:i/>
          <w:sz w:val="26"/>
          <w:szCs w:val="26"/>
        </w:rPr>
        <w:t xml:space="preserve">, </w:t>
      </w:r>
      <w:r w:rsidRPr="002C11D0">
        <w:rPr>
          <w:rFonts w:ascii="Times New Roman" w:hAnsi="Times New Roman"/>
          <w:sz w:val="26"/>
          <w:szCs w:val="26"/>
        </w:rPr>
        <w:t>древность образов, устойчивость их сохранения и преемственность в освоении, связь с прошлым, комплекс изобразительных средств, мировоззрение и опыт народа, органические черты разных сторон жизнедеятельности, которые отбираются, сохраняются и развиваются по</w:t>
      </w:r>
      <w:r>
        <w:rPr>
          <w:rFonts w:ascii="Times New Roman" w:hAnsi="Times New Roman"/>
          <w:sz w:val="26"/>
          <w:szCs w:val="26"/>
        </w:rPr>
        <w:t>колениями как лучшие, типичные</w:t>
      </w:r>
      <w:r w:rsidRPr="002C11D0">
        <w:rPr>
          <w:rFonts w:ascii="Times New Roman" w:hAnsi="Times New Roman"/>
          <w:sz w:val="26"/>
          <w:szCs w:val="26"/>
        </w:rPr>
        <w:t>.</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С точки зрения современного научного мышления понятие «традиция» многоаспектно и является видоизменяющимся явлением. Традиция не присуща обществу исконно, вначале она была новацией и рассматривалась в своё время как новое. Постепенно традиция либо отмирает и не сохраняется, либо адаптируется в социальном пространстве между повседневными стереотипами масс и новациями, переходя в традицию. Переход «новация-традиция» естественен, он является свидетельством поступательного раз</w:t>
      </w:r>
      <w:r>
        <w:rPr>
          <w:rFonts w:ascii="Times New Roman" w:hAnsi="Times New Roman"/>
          <w:sz w:val="26"/>
          <w:szCs w:val="26"/>
        </w:rPr>
        <w:t>вития любого общества</w:t>
      </w:r>
      <w:r w:rsidRPr="002C11D0">
        <w:rPr>
          <w:rFonts w:ascii="Times New Roman" w:hAnsi="Times New Roman"/>
          <w:sz w:val="26"/>
          <w:szCs w:val="26"/>
        </w:rPr>
        <w:t xml:space="preserve">. </w:t>
      </w:r>
    </w:p>
    <w:p w:rsidR="00AA4D69" w:rsidRPr="002C11D0"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Актуален </w:t>
      </w:r>
      <w:r w:rsidRPr="002C11D0">
        <w:rPr>
          <w:rFonts w:ascii="Times New Roman" w:hAnsi="Times New Roman"/>
          <w:i/>
          <w:sz w:val="26"/>
          <w:szCs w:val="26"/>
        </w:rPr>
        <w:t>принцип соотношения традиций и новаций</w:t>
      </w:r>
      <w:r w:rsidRPr="002C11D0">
        <w:rPr>
          <w:rFonts w:ascii="Times New Roman" w:hAnsi="Times New Roman"/>
          <w:sz w:val="26"/>
          <w:szCs w:val="26"/>
        </w:rPr>
        <w:t xml:space="preserve"> в связи с конструированием современного процесса обучения традиционной росписи, где новое понимается как ценностно-смысловой потенциал традиционной росписи по дереву, востребованный для развития этнохудожественной культуры личности.  </w:t>
      </w:r>
    </w:p>
    <w:p w:rsidR="00AA4D69" w:rsidRPr="002C11D0" w:rsidRDefault="00AA4D69" w:rsidP="002C11D0">
      <w:pPr>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Среди множества традиционных росписей в литературе </w:t>
      </w:r>
      <w:r>
        <w:rPr>
          <w:rFonts w:ascii="Times New Roman" w:hAnsi="Times New Roman"/>
          <w:sz w:val="26"/>
          <w:szCs w:val="26"/>
        </w:rPr>
        <w:t xml:space="preserve">В.С. Вороновым </w:t>
      </w:r>
      <w:r w:rsidRPr="002C11D0">
        <w:rPr>
          <w:rFonts w:ascii="Times New Roman" w:hAnsi="Times New Roman"/>
          <w:sz w:val="26"/>
          <w:szCs w:val="26"/>
        </w:rPr>
        <w:t>выд</w:t>
      </w:r>
      <w:r>
        <w:rPr>
          <w:rFonts w:ascii="Times New Roman" w:hAnsi="Times New Roman"/>
          <w:sz w:val="26"/>
          <w:szCs w:val="26"/>
        </w:rPr>
        <w:t>елена вологодская</w:t>
      </w:r>
      <w:r w:rsidRPr="002C11D0">
        <w:rPr>
          <w:rFonts w:ascii="Times New Roman" w:hAnsi="Times New Roman"/>
          <w:sz w:val="26"/>
          <w:szCs w:val="26"/>
        </w:rPr>
        <w:t>, которая по хронологической глубине восходит к допетровской эпохе, характеризуется мощным дек</w:t>
      </w:r>
      <w:r>
        <w:rPr>
          <w:rFonts w:ascii="Times New Roman" w:hAnsi="Times New Roman"/>
          <w:sz w:val="26"/>
          <w:szCs w:val="26"/>
        </w:rPr>
        <w:t>оративным складом</w:t>
      </w:r>
      <w:r w:rsidRPr="002C11D0">
        <w:rPr>
          <w:rFonts w:ascii="Times New Roman" w:hAnsi="Times New Roman"/>
          <w:sz w:val="26"/>
          <w:szCs w:val="26"/>
        </w:rPr>
        <w:t xml:space="preserve">; выполняется кистью без предварительного рисунка по «чувству», характеризуется свободой и непринужденностью в композиции, лишенной точной симметрии (В.М. Вишневская); быстротой, точностью, ритмичностью движений, что создает основу для творчества </w:t>
      </w:r>
      <w:r>
        <w:rPr>
          <w:rFonts w:ascii="Times New Roman" w:hAnsi="Times New Roman"/>
          <w:sz w:val="26"/>
          <w:szCs w:val="26"/>
        </w:rPr>
        <w:t>(Ю. Б. Иванова)</w:t>
      </w:r>
      <w:r w:rsidRPr="002C11D0">
        <w:rPr>
          <w:rFonts w:ascii="Times New Roman" w:hAnsi="Times New Roman"/>
          <w:sz w:val="26"/>
          <w:szCs w:val="26"/>
        </w:rPr>
        <w:t xml:space="preserve">. </w:t>
      </w:r>
    </w:p>
    <w:p w:rsidR="00AA4D69" w:rsidRPr="002C11D0" w:rsidRDefault="00AA4D69" w:rsidP="002C11D0">
      <w:pPr>
        <w:pStyle w:val="a4"/>
        <w:spacing w:after="0"/>
        <w:ind w:firstLine="567"/>
        <w:jc w:val="both"/>
        <w:rPr>
          <w:sz w:val="26"/>
          <w:szCs w:val="26"/>
        </w:rPr>
      </w:pPr>
      <w:r w:rsidRPr="002C11D0">
        <w:rPr>
          <w:sz w:val="26"/>
          <w:szCs w:val="26"/>
        </w:rPr>
        <w:t xml:space="preserve">Поэтому, важным положением для нашего исследования является </w:t>
      </w:r>
      <w:r w:rsidRPr="002C11D0">
        <w:rPr>
          <w:i/>
          <w:sz w:val="26"/>
          <w:szCs w:val="26"/>
        </w:rPr>
        <w:t>принцип соотношения</w:t>
      </w:r>
      <w:r>
        <w:rPr>
          <w:i/>
          <w:sz w:val="26"/>
          <w:szCs w:val="26"/>
        </w:rPr>
        <w:t xml:space="preserve"> общего, особенного, единичного</w:t>
      </w:r>
      <w:r w:rsidRPr="002C11D0">
        <w:rPr>
          <w:sz w:val="26"/>
          <w:szCs w:val="26"/>
        </w:rPr>
        <w:t xml:space="preserve">,где </w:t>
      </w:r>
      <w:r w:rsidRPr="002C11D0">
        <w:rPr>
          <w:i/>
          <w:sz w:val="26"/>
          <w:szCs w:val="26"/>
        </w:rPr>
        <w:t xml:space="preserve">общее </w:t>
      </w:r>
      <w:r w:rsidRPr="002C11D0">
        <w:rPr>
          <w:sz w:val="26"/>
          <w:szCs w:val="26"/>
        </w:rPr>
        <w:t xml:space="preserve">(единое во многом), </w:t>
      </w:r>
      <w:r w:rsidRPr="002C11D0">
        <w:rPr>
          <w:i/>
          <w:sz w:val="26"/>
          <w:szCs w:val="26"/>
        </w:rPr>
        <w:t>особенное</w:t>
      </w:r>
      <w:r w:rsidRPr="002C11D0">
        <w:rPr>
          <w:sz w:val="26"/>
          <w:szCs w:val="26"/>
        </w:rPr>
        <w:t xml:space="preserve"> (единое в главном) и </w:t>
      </w:r>
      <w:r w:rsidRPr="002C11D0">
        <w:rPr>
          <w:i/>
          <w:sz w:val="26"/>
          <w:szCs w:val="26"/>
        </w:rPr>
        <w:t xml:space="preserve">единичное </w:t>
      </w:r>
      <w:r w:rsidRPr="002C11D0">
        <w:rPr>
          <w:sz w:val="26"/>
          <w:szCs w:val="26"/>
        </w:rPr>
        <w:t>(индивидуальная, качественная и количественная определенность) рассматриваются как соотносительные категории, выражающие взаимопереходы отражаемых предметов и процессов. В каждом единичном заключается общее как его сущность; единичное служит предпосылкой общего; единство общего и единичного создаёт особенное</w:t>
      </w:r>
      <w:r w:rsidRPr="002C11D0">
        <w:rPr>
          <w:i/>
          <w:sz w:val="26"/>
          <w:szCs w:val="26"/>
        </w:rPr>
        <w:t>.</w:t>
      </w:r>
    </w:p>
    <w:p w:rsidR="00AA4D69" w:rsidRPr="002C11D0" w:rsidRDefault="00AA4D69" w:rsidP="002C11D0">
      <w:pPr>
        <w:pStyle w:val="a4"/>
        <w:spacing w:after="0"/>
        <w:ind w:firstLine="567"/>
        <w:jc w:val="both"/>
        <w:rPr>
          <w:sz w:val="26"/>
          <w:szCs w:val="26"/>
        </w:rPr>
      </w:pPr>
      <w:r w:rsidRPr="002C11D0">
        <w:rPr>
          <w:sz w:val="26"/>
          <w:szCs w:val="26"/>
        </w:rPr>
        <w:t xml:space="preserve">Триада «общее – особенное - единичное» («общероссийское-региональное-локальное») диктует необходимость рассмотрения традиционной росписи на региональном уровне (как «особенное») не изолированно, а в сравнении с традиционной росписью России (как «общее, общероссийское»). Взаимосвязь и </w:t>
      </w:r>
      <w:r w:rsidRPr="002C11D0">
        <w:rPr>
          <w:sz w:val="26"/>
          <w:szCs w:val="26"/>
        </w:rPr>
        <w:lastRenderedPageBreak/>
        <w:t>взаимопроникновение общего и особенного находит отражение в локальных видах вологодской росписи (как «единичное»). Территориальное и временное сужение объекта исследования позволяет показать общие (общероссийские) тенденции традиционной росписи и многообразие их проявлений в конкретном регионе.</w:t>
      </w:r>
    </w:p>
    <w:p w:rsidR="00AA4D69" w:rsidRPr="002C11D0" w:rsidRDefault="00AA4D69" w:rsidP="002C11D0">
      <w:pPr>
        <w:pStyle w:val="a4"/>
        <w:spacing w:after="0"/>
        <w:ind w:firstLine="567"/>
        <w:jc w:val="both"/>
        <w:rPr>
          <w:sz w:val="26"/>
          <w:szCs w:val="26"/>
        </w:rPr>
      </w:pPr>
      <w:r w:rsidRPr="002C11D0">
        <w:rPr>
          <w:sz w:val="26"/>
          <w:szCs w:val="26"/>
        </w:rPr>
        <w:t xml:space="preserve">Понятие </w:t>
      </w:r>
      <w:r w:rsidRPr="002C11D0">
        <w:rPr>
          <w:i/>
          <w:sz w:val="26"/>
          <w:szCs w:val="26"/>
        </w:rPr>
        <w:t>общероссийское,</w:t>
      </w:r>
      <w:r w:rsidRPr="002C11D0">
        <w:rPr>
          <w:sz w:val="26"/>
          <w:szCs w:val="26"/>
        </w:rPr>
        <w:t xml:space="preserve"> по Маркаряну, означает «единицу стадиального и ландшафтного разнообразия культур</w:t>
      </w:r>
      <w:r>
        <w:rPr>
          <w:sz w:val="26"/>
          <w:szCs w:val="26"/>
        </w:rPr>
        <w:t>ы»</w:t>
      </w:r>
      <w:r w:rsidRPr="002C11D0">
        <w:rPr>
          <w:sz w:val="26"/>
          <w:szCs w:val="26"/>
        </w:rPr>
        <w:t>, в нашем случае это традиционная роспись России. Под общероссийскими тенденциями в культурологии рассматривается национальный «колорит», определяемый обычаями и традициями, природными условиями, бытом, закрепившимс</w:t>
      </w:r>
      <w:r>
        <w:rPr>
          <w:sz w:val="26"/>
          <w:szCs w:val="26"/>
        </w:rPr>
        <w:t>я в культуре России</w:t>
      </w:r>
      <w:r w:rsidRPr="002C11D0">
        <w:rPr>
          <w:sz w:val="26"/>
          <w:szCs w:val="26"/>
        </w:rPr>
        <w:t>.</w:t>
      </w:r>
    </w:p>
    <w:p w:rsidR="00AA4D69" w:rsidRPr="002C11D0" w:rsidRDefault="00AA4D69" w:rsidP="002C11D0">
      <w:pPr>
        <w:pStyle w:val="a4"/>
        <w:spacing w:after="0"/>
        <w:ind w:firstLine="567"/>
        <w:jc w:val="both"/>
        <w:rPr>
          <w:sz w:val="26"/>
          <w:szCs w:val="26"/>
        </w:rPr>
      </w:pPr>
      <w:r>
        <w:rPr>
          <w:sz w:val="26"/>
          <w:szCs w:val="26"/>
        </w:rPr>
        <w:t xml:space="preserve">Традиционная </w:t>
      </w:r>
      <w:r>
        <w:rPr>
          <w:bCs/>
          <w:sz w:val="26"/>
          <w:szCs w:val="26"/>
        </w:rPr>
        <w:t>свободно-кистевая</w:t>
      </w:r>
      <w:r>
        <w:rPr>
          <w:sz w:val="26"/>
          <w:szCs w:val="26"/>
        </w:rPr>
        <w:t xml:space="preserve"> роспись по дереву соответствуе</w:t>
      </w:r>
      <w:r w:rsidRPr="002C11D0">
        <w:rPr>
          <w:sz w:val="26"/>
          <w:szCs w:val="26"/>
        </w:rPr>
        <w:t>т духу, культур</w:t>
      </w:r>
      <w:r>
        <w:rPr>
          <w:sz w:val="26"/>
          <w:szCs w:val="26"/>
        </w:rPr>
        <w:t>е и мировоззрению народа; создае</w:t>
      </w:r>
      <w:r w:rsidRPr="002C11D0">
        <w:rPr>
          <w:sz w:val="26"/>
          <w:szCs w:val="26"/>
        </w:rPr>
        <w:t>тся для народа и ему принадлежат, орг</w:t>
      </w:r>
      <w:r>
        <w:rPr>
          <w:sz w:val="26"/>
          <w:szCs w:val="26"/>
        </w:rPr>
        <w:t>анично входят в быт семьи; являе</w:t>
      </w:r>
      <w:r w:rsidRPr="002C11D0">
        <w:rPr>
          <w:sz w:val="26"/>
          <w:szCs w:val="26"/>
        </w:rPr>
        <w:t>тся проявлением творческой деяте</w:t>
      </w:r>
      <w:r>
        <w:rPr>
          <w:sz w:val="26"/>
          <w:szCs w:val="26"/>
        </w:rPr>
        <w:t>льности народа; опирае</w:t>
      </w:r>
      <w:r w:rsidRPr="002C11D0">
        <w:rPr>
          <w:sz w:val="26"/>
          <w:szCs w:val="26"/>
        </w:rPr>
        <w:t>тся на глубоки</w:t>
      </w:r>
      <w:r>
        <w:rPr>
          <w:sz w:val="26"/>
          <w:szCs w:val="26"/>
        </w:rPr>
        <w:t>е корни традиций народа; отражае</w:t>
      </w:r>
      <w:r w:rsidRPr="002C11D0">
        <w:rPr>
          <w:sz w:val="26"/>
          <w:szCs w:val="26"/>
        </w:rPr>
        <w:t xml:space="preserve">т </w:t>
      </w:r>
      <w:r>
        <w:rPr>
          <w:sz w:val="26"/>
          <w:szCs w:val="26"/>
        </w:rPr>
        <w:t>народное видение мира; используе</w:t>
      </w:r>
      <w:r w:rsidRPr="002C11D0">
        <w:rPr>
          <w:sz w:val="26"/>
          <w:szCs w:val="26"/>
        </w:rPr>
        <w:t>т народ и окружающую действ</w:t>
      </w:r>
      <w:r>
        <w:rPr>
          <w:sz w:val="26"/>
          <w:szCs w:val="26"/>
        </w:rPr>
        <w:t>ительность для сюжетов; сохраняе</w:t>
      </w:r>
      <w:r w:rsidRPr="002C11D0">
        <w:rPr>
          <w:sz w:val="26"/>
          <w:szCs w:val="26"/>
        </w:rPr>
        <w:t>т художественные идеи народных мастеров, выступающих активными творцами, носителями и создателями</w:t>
      </w:r>
      <w:r w:rsidRPr="002C11D0">
        <w:rPr>
          <w:bCs/>
          <w:sz w:val="26"/>
          <w:szCs w:val="26"/>
        </w:rPr>
        <w:t>;</w:t>
      </w:r>
      <w:r>
        <w:rPr>
          <w:bCs/>
          <w:sz w:val="26"/>
          <w:szCs w:val="26"/>
        </w:rPr>
        <w:t>сохраняе</w:t>
      </w:r>
      <w:r w:rsidRPr="002C11D0">
        <w:rPr>
          <w:bCs/>
          <w:sz w:val="26"/>
          <w:szCs w:val="26"/>
        </w:rPr>
        <w:t>т огромный творческий опыт и потенциал народа.</w:t>
      </w:r>
    </w:p>
    <w:p w:rsidR="00AA4D69" w:rsidRPr="002C11D0" w:rsidRDefault="00AA4D69" w:rsidP="002C11D0">
      <w:pPr>
        <w:pStyle w:val="a4"/>
        <w:spacing w:after="0"/>
        <w:ind w:firstLine="567"/>
        <w:jc w:val="both"/>
        <w:rPr>
          <w:sz w:val="26"/>
          <w:szCs w:val="26"/>
        </w:rPr>
      </w:pPr>
      <w:r w:rsidRPr="002C11D0">
        <w:rPr>
          <w:sz w:val="26"/>
          <w:szCs w:val="26"/>
        </w:rPr>
        <w:t xml:space="preserve">Под </w:t>
      </w:r>
      <w:r w:rsidRPr="002C11D0">
        <w:rPr>
          <w:i/>
          <w:sz w:val="26"/>
          <w:szCs w:val="26"/>
        </w:rPr>
        <w:t>региональной</w:t>
      </w:r>
      <w:r w:rsidRPr="002C11D0">
        <w:rPr>
          <w:sz w:val="26"/>
          <w:szCs w:val="26"/>
        </w:rPr>
        <w:t xml:space="preserve"> культурой в науке рассматривают «культурные общности», складывающиеся «в географическом ареале» на протяжении истории и сохранившие специфику. Региональные особенности связываются с понятиями «район», «область» и используются для характеристики с</w:t>
      </w:r>
      <w:r>
        <w:rPr>
          <w:sz w:val="26"/>
          <w:szCs w:val="26"/>
        </w:rPr>
        <w:t>воеобразия культуры</w:t>
      </w:r>
      <w:r w:rsidRPr="002C11D0">
        <w:rPr>
          <w:sz w:val="26"/>
          <w:szCs w:val="26"/>
        </w:rPr>
        <w:t xml:space="preserve">.  </w:t>
      </w:r>
    </w:p>
    <w:p w:rsidR="00AA4D69" w:rsidRPr="002C11D0" w:rsidRDefault="00AA4D69" w:rsidP="002C11D0">
      <w:pPr>
        <w:autoSpaceDE w:val="0"/>
        <w:autoSpaceDN w:val="0"/>
        <w:adjustRightInd w:val="0"/>
        <w:spacing w:after="0" w:line="240" w:lineRule="auto"/>
        <w:ind w:firstLine="567"/>
        <w:jc w:val="both"/>
        <w:rPr>
          <w:rFonts w:ascii="Times New Roman" w:hAnsi="Times New Roman"/>
          <w:sz w:val="26"/>
          <w:szCs w:val="26"/>
        </w:rPr>
      </w:pPr>
      <w:r w:rsidRPr="002C11D0">
        <w:rPr>
          <w:rFonts w:ascii="Times New Roman" w:hAnsi="Times New Roman"/>
          <w:sz w:val="26"/>
          <w:szCs w:val="26"/>
        </w:rPr>
        <w:t>Использование понятия «локальный исторический тип культуры» ученые связывают с выделением небольших территорий и рассматривают их как единицу индивидуального разнообразия, в которой зафиксированы неповторимые свойства процессов развития в их определённой пространственно-временной заданности «конкретного, исторически определённого обще</w:t>
      </w:r>
      <w:r>
        <w:rPr>
          <w:rFonts w:ascii="Times New Roman" w:hAnsi="Times New Roman"/>
          <w:sz w:val="26"/>
          <w:szCs w:val="26"/>
        </w:rPr>
        <w:t>ства»</w:t>
      </w:r>
      <w:r w:rsidRPr="002C11D0">
        <w:rPr>
          <w:rFonts w:ascii="Times New Roman" w:hAnsi="Times New Roman"/>
          <w:sz w:val="26"/>
          <w:szCs w:val="26"/>
        </w:rPr>
        <w:t>.</w:t>
      </w:r>
    </w:p>
    <w:p w:rsidR="00AA4D69" w:rsidRPr="002C11D0" w:rsidRDefault="00AA4D69" w:rsidP="002C11D0">
      <w:pPr>
        <w:autoSpaceDE w:val="0"/>
        <w:autoSpaceDN w:val="0"/>
        <w:adjustRightInd w:val="0"/>
        <w:spacing w:after="0" w:line="240" w:lineRule="auto"/>
        <w:ind w:firstLine="567"/>
        <w:jc w:val="both"/>
        <w:rPr>
          <w:rFonts w:ascii="Times New Roman" w:hAnsi="Times New Roman"/>
          <w:sz w:val="26"/>
          <w:szCs w:val="26"/>
          <w:highlight w:val="yellow"/>
        </w:rPr>
      </w:pPr>
      <w:r>
        <w:rPr>
          <w:rFonts w:ascii="Times New Roman" w:hAnsi="Times New Roman"/>
          <w:i/>
          <w:sz w:val="26"/>
          <w:szCs w:val="26"/>
        </w:rPr>
        <w:t>Локальными</w:t>
      </w:r>
      <w:r>
        <w:rPr>
          <w:rFonts w:ascii="Times New Roman" w:hAnsi="Times New Roman"/>
          <w:sz w:val="26"/>
          <w:szCs w:val="26"/>
        </w:rPr>
        <w:t xml:space="preserve"> проявлениями</w:t>
      </w:r>
      <w:r w:rsidRPr="00660267">
        <w:rPr>
          <w:rFonts w:ascii="Times New Roman" w:hAnsi="Times New Roman"/>
          <w:sz w:val="26"/>
          <w:szCs w:val="26"/>
        </w:rPr>
        <w:t xml:space="preserve"> традиционной росписи</w:t>
      </w:r>
      <w:r>
        <w:rPr>
          <w:rFonts w:ascii="Times New Roman" w:hAnsi="Times New Roman"/>
          <w:sz w:val="26"/>
          <w:szCs w:val="26"/>
        </w:rPr>
        <w:t xml:space="preserve"> по дереву являе</w:t>
      </w:r>
      <w:r w:rsidRPr="002C11D0">
        <w:rPr>
          <w:rFonts w:ascii="Times New Roman" w:hAnsi="Times New Roman"/>
          <w:sz w:val="26"/>
          <w:szCs w:val="26"/>
        </w:rPr>
        <w:t>тся глубоковская,</w:t>
      </w:r>
      <w:r>
        <w:rPr>
          <w:rFonts w:ascii="Times New Roman" w:hAnsi="Times New Roman"/>
          <w:sz w:val="26"/>
          <w:szCs w:val="26"/>
        </w:rPr>
        <w:t xml:space="preserve"> свободно-кистевая, уфтюгская, </w:t>
      </w:r>
      <w:r w:rsidRPr="002C11D0">
        <w:rPr>
          <w:rFonts w:ascii="Times New Roman" w:hAnsi="Times New Roman"/>
          <w:sz w:val="26"/>
          <w:szCs w:val="26"/>
        </w:rPr>
        <w:t xml:space="preserve">великоустюгская </w:t>
      </w:r>
      <w:r>
        <w:rPr>
          <w:rFonts w:ascii="Times New Roman" w:hAnsi="Times New Roman"/>
          <w:sz w:val="26"/>
          <w:szCs w:val="26"/>
        </w:rPr>
        <w:t xml:space="preserve">и другие </w:t>
      </w:r>
      <w:r w:rsidRPr="002C11D0">
        <w:rPr>
          <w:rFonts w:ascii="Times New Roman" w:hAnsi="Times New Roman"/>
          <w:sz w:val="26"/>
          <w:szCs w:val="26"/>
        </w:rPr>
        <w:t>росписи, обладающие яркими специфическими свойствами и особенностями, приобретаемыми в процессе развития и взаимодействия со средой. В.С. Воронов высоко оценил художественное качество «вологодской школы росписи» и выделил «во</w:t>
      </w:r>
      <w:r>
        <w:rPr>
          <w:rFonts w:ascii="Times New Roman" w:hAnsi="Times New Roman"/>
          <w:sz w:val="26"/>
          <w:szCs w:val="26"/>
        </w:rPr>
        <w:t>логодский» тип расписных прялок.</w:t>
      </w:r>
      <w:r w:rsidRPr="002C11D0">
        <w:rPr>
          <w:rFonts w:ascii="Times New Roman" w:hAnsi="Times New Roman"/>
          <w:sz w:val="26"/>
          <w:szCs w:val="26"/>
        </w:rPr>
        <w:t xml:space="preserve"> Ряд исследователей (Ю.А. Арбат, Ю.Б. Иванова, Т.М. Олейник) используют понятие «вологодские» для анализа различных аспектов бытования росписи на территории Вологодского региона. Выделение общих, региональных и локальных характеристик традиционной </w:t>
      </w:r>
      <w:r>
        <w:rPr>
          <w:rFonts w:ascii="Times New Roman" w:hAnsi="Times New Roman"/>
          <w:bCs/>
          <w:sz w:val="26"/>
          <w:szCs w:val="26"/>
        </w:rPr>
        <w:t>свободно-кистевой</w:t>
      </w:r>
      <w:r w:rsidRPr="002C11D0">
        <w:rPr>
          <w:rFonts w:ascii="Times New Roman" w:hAnsi="Times New Roman"/>
          <w:sz w:val="26"/>
          <w:szCs w:val="26"/>
        </w:rPr>
        <w:t>росписи по дереву позволяет осмыслить их роль в процессе развития этнохуд</w:t>
      </w:r>
      <w:r>
        <w:rPr>
          <w:rFonts w:ascii="Times New Roman" w:hAnsi="Times New Roman"/>
          <w:sz w:val="26"/>
          <w:szCs w:val="26"/>
        </w:rPr>
        <w:t>ожественной культуры педагогов дополнительного образования</w:t>
      </w:r>
      <w:r w:rsidRPr="002C11D0">
        <w:rPr>
          <w:rFonts w:ascii="Times New Roman" w:hAnsi="Times New Roman"/>
          <w:sz w:val="26"/>
          <w:szCs w:val="26"/>
        </w:rPr>
        <w:t xml:space="preserve"> средствами традиционной </w:t>
      </w:r>
      <w:r>
        <w:rPr>
          <w:rFonts w:ascii="Times New Roman" w:hAnsi="Times New Roman"/>
          <w:sz w:val="26"/>
          <w:szCs w:val="26"/>
        </w:rPr>
        <w:t xml:space="preserve">свободно-кистевой </w:t>
      </w:r>
      <w:r w:rsidRPr="002C11D0">
        <w:rPr>
          <w:rFonts w:ascii="Times New Roman" w:hAnsi="Times New Roman"/>
          <w:sz w:val="26"/>
          <w:szCs w:val="26"/>
        </w:rPr>
        <w:t>росписи по дере</w:t>
      </w:r>
      <w:r>
        <w:rPr>
          <w:rFonts w:ascii="Times New Roman" w:hAnsi="Times New Roman"/>
          <w:sz w:val="26"/>
          <w:szCs w:val="26"/>
        </w:rPr>
        <w:t>ву</w:t>
      </w:r>
      <w:r w:rsidRPr="002C11D0">
        <w:rPr>
          <w:rFonts w:ascii="Times New Roman" w:hAnsi="Times New Roman"/>
          <w:sz w:val="26"/>
          <w:szCs w:val="26"/>
        </w:rPr>
        <w:t>.</w:t>
      </w:r>
    </w:p>
    <w:p w:rsidR="00AA4D69" w:rsidRPr="002C11D0" w:rsidRDefault="00AA4D69" w:rsidP="002C11D0">
      <w:pPr>
        <w:pStyle w:val="a4"/>
        <w:spacing w:after="0"/>
        <w:ind w:firstLine="567"/>
        <w:jc w:val="both"/>
        <w:rPr>
          <w:spacing w:val="-2"/>
          <w:sz w:val="26"/>
          <w:szCs w:val="26"/>
        </w:rPr>
      </w:pPr>
      <w:r w:rsidRPr="002C11D0">
        <w:rPr>
          <w:spacing w:val="-2"/>
          <w:sz w:val="26"/>
          <w:szCs w:val="26"/>
        </w:rPr>
        <w:t>Единство и тесная взаимосвязь методол</w:t>
      </w:r>
      <w:r>
        <w:rPr>
          <w:spacing w:val="-2"/>
          <w:sz w:val="26"/>
          <w:szCs w:val="26"/>
        </w:rPr>
        <w:t>огических оснований</w:t>
      </w:r>
      <w:r w:rsidRPr="002C11D0">
        <w:rPr>
          <w:spacing w:val="-2"/>
          <w:sz w:val="26"/>
          <w:szCs w:val="26"/>
        </w:rPr>
        <w:t xml:space="preserve"> позволяет обосновать специфику процесса развития этнохуд</w:t>
      </w:r>
      <w:r>
        <w:rPr>
          <w:spacing w:val="-2"/>
          <w:sz w:val="26"/>
          <w:szCs w:val="26"/>
        </w:rPr>
        <w:t>ожественной культуры педагогов дополнительного образования</w:t>
      </w:r>
      <w:r w:rsidRPr="002C11D0">
        <w:rPr>
          <w:spacing w:val="-2"/>
          <w:sz w:val="26"/>
          <w:szCs w:val="26"/>
        </w:rPr>
        <w:t xml:space="preserve"> средствами традиционной </w:t>
      </w:r>
      <w:r>
        <w:rPr>
          <w:bCs/>
          <w:sz w:val="26"/>
          <w:szCs w:val="26"/>
        </w:rPr>
        <w:t>свободно-кистевой</w:t>
      </w:r>
      <w:r w:rsidRPr="002C11D0">
        <w:rPr>
          <w:spacing w:val="-2"/>
          <w:sz w:val="26"/>
          <w:szCs w:val="26"/>
        </w:rPr>
        <w:t>росписи по дереву как педагогический процесс художественно-образного отражения объектов действительности, направленный на развитие</w:t>
      </w:r>
      <w:r>
        <w:rPr>
          <w:spacing w:val="-2"/>
          <w:sz w:val="26"/>
          <w:szCs w:val="26"/>
        </w:rPr>
        <w:t xml:space="preserve"> этнической культуры педагогов</w:t>
      </w:r>
      <w:r w:rsidRPr="002C11D0">
        <w:rPr>
          <w:i/>
          <w:spacing w:val="-2"/>
          <w:sz w:val="26"/>
          <w:szCs w:val="26"/>
        </w:rPr>
        <w:t>.</w:t>
      </w:r>
      <w:r w:rsidRPr="002C11D0">
        <w:rPr>
          <w:spacing w:val="-2"/>
          <w:sz w:val="26"/>
          <w:szCs w:val="26"/>
        </w:rPr>
        <w:t xml:space="preserve"> Понятия «отражение», «отразить» в Толковом словаре русского языка рассматриваются как «изображение предмета», «воспроизвести изображение», «представить в образах,</w:t>
      </w:r>
      <w:r>
        <w:rPr>
          <w:spacing w:val="-2"/>
          <w:sz w:val="26"/>
          <w:szCs w:val="26"/>
        </w:rPr>
        <w:t xml:space="preserve"> выразить»</w:t>
      </w:r>
      <w:r w:rsidRPr="002C11D0">
        <w:rPr>
          <w:spacing w:val="-2"/>
          <w:sz w:val="26"/>
          <w:szCs w:val="26"/>
        </w:rPr>
        <w:t>. В социальной педагогике понятие «развитие» понимается как процесс формирования и обогащения способности к образно-художественному восприятию жизни, эмоционально-психологическо</w:t>
      </w:r>
      <w:r>
        <w:rPr>
          <w:spacing w:val="-2"/>
          <w:sz w:val="26"/>
          <w:szCs w:val="26"/>
        </w:rPr>
        <w:t xml:space="preserve">го отношения к </w:t>
      </w:r>
      <w:r>
        <w:rPr>
          <w:spacing w:val="-2"/>
          <w:sz w:val="26"/>
          <w:szCs w:val="26"/>
        </w:rPr>
        <w:lastRenderedPageBreak/>
        <w:t>ней. Х</w:t>
      </w:r>
      <w:r w:rsidRPr="002C11D0">
        <w:rPr>
          <w:spacing w:val="-2"/>
          <w:sz w:val="26"/>
          <w:szCs w:val="26"/>
        </w:rPr>
        <w:t>удожественно-образное отражение объектов действительности, направленное на формирование</w:t>
      </w:r>
      <w:r>
        <w:rPr>
          <w:spacing w:val="-2"/>
          <w:sz w:val="26"/>
          <w:szCs w:val="26"/>
        </w:rPr>
        <w:t xml:space="preserve"> этнической культуры педагогов дополнительн6ого образования</w:t>
      </w:r>
      <w:r w:rsidRPr="002C11D0">
        <w:rPr>
          <w:spacing w:val="-2"/>
          <w:sz w:val="26"/>
          <w:szCs w:val="26"/>
        </w:rPr>
        <w:t xml:space="preserve"> развивается в ходе приобщения к ценностям традиционной росписи по дереву.</w:t>
      </w:r>
    </w:p>
    <w:p w:rsidR="00AA4D69" w:rsidRPr="002C11D0" w:rsidRDefault="00AA4D69" w:rsidP="002C11D0">
      <w:pPr>
        <w:tabs>
          <w:tab w:val="left" w:pos="360"/>
        </w:tabs>
        <w:spacing w:after="0" w:line="240" w:lineRule="auto"/>
        <w:ind w:firstLine="567"/>
        <w:jc w:val="both"/>
        <w:rPr>
          <w:rFonts w:ascii="Times New Roman" w:hAnsi="Times New Roman"/>
          <w:sz w:val="26"/>
          <w:szCs w:val="26"/>
        </w:rPr>
      </w:pPr>
      <w:r w:rsidRPr="002C11D0">
        <w:rPr>
          <w:rFonts w:ascii="Times New Roman" w:hAnsi="Times New Roman"/>
          <w:sz w:val="26"/>
          <w:szCs w:val="26"/>
        </w:rPr>
        <w:t xml:space="preserve">Таким образом, под этнохудожественной культурой мы понимаем культуру народа и культуру личности, что помогает нам рассмотреть </w:t>
      </w:r>
      <w:r w:rsidRPr="002C11D0">
        <w:rPr>
          <w:rFonts w:ascii="Times New Roman" w:hAnsi="Times New Roman"/>
          <w:b/>
          <w:sz w:val="26"/>
          <w:szCs w:val="26"/>
        </w:rPr>
        <w:t>развитие этнохуд</w:t>
      </w:r>
      <w:r>
        <w:rPr>
          <w:rFonts w:ascii="Times New Roman" w:hAnsi="Times New Roman"/>
          <w:b/>
          <w:sz w:val="26"/>
          <w:szCs w:val="26"/>
        </w:rPr>
        <w:t>ожественной культуры педагогов дополнительного образования</w:t>
      </w:r>
      <w:r w:rsidRPr="002C11D0">
        <w:rPr>
          <w:rFonts w:ascii="Times New Roman" w:hAnsi="Times New Roman"/>
          <w:b/>
          <w:sz w:val="26"/>
          <w:szCs w:val="26"/>
        </w:rPr>
        <w:t xml:space="preserve"> средствами традиционной </w:t>
      </w:r>
      <w:r w:rsidRPr="00800A70">
        <w:rPr>
          <w:rFonts w:ascii="Times New Roman" w:hAnsi="Times New Roman"/>
          <w:b/>
          <w:bCs/>
          <w:sz w:val="26"/>
          <w:szCs w:val="26"/>
        </w:rPr>
        <w:t>свободно-кистевой</w:t>
      </w:r>
      <w:r>
        <w:rPr>
          <w:rFonts w:ascii="Times New Roman" w:hAnsi="Times New Roman"/>
          <w:b/>
          <w:sz w:val="26"/>
          <w:szCs w:val="26"/>
        </w:rPr>
        <w:t>росписи по дереву</w:t>
      </w:r>
      <w:r w:rsidRPr="002C11D0">
        <w:rPr>
          <w:rFonts w:ascii="Times New Roman" w:hAnsi="Times New Roman"/>
          <w:sz w:val="26"/>
          <w:szCs w:val="26"/>
        </w:rPr>
        <w:t xml:space="preserve"> как педагогический процесс, в ходе которого с помощью художественно-образного отражения объектов действительности происходит пост</w:t>
      </w:r>
      <w:r>
        <w:rPr>
          <w:rFonts w:ascii="Times New Roman" w:hAnsi="Times New Roman"/>
          <w:sz w:val="26"/>
          <w:szCs w:val="26"/>
        </w:rPr>
        <w:t>епенное приращение у педагогов</w:t>
      </w:r>
      <w:r w:rsidRPr="002C11D0">
        <w:rPr>
          <w:rFonts w:ascii="Times New Roman" w:hAnsi="Times New Roman"/>
          <w:sz w:val="26"/>
          <w:szCs w:val="26"/>
        </w:rPr>
        <w:t xml:space="preserve"> знаний этнохудожественной культуры народа и наращивание их творческих способностей как проявлений культуры личности. Структурными компонентами его выступаютличностная значимость традиционной росписи по дереву(</w:t>
      </w:r>
      <w:r w:rsidRPr="002C11D0">
        <w:rPr>
          <w:rFonts w:ascii="Times New Roman" w:hAnsi="Times New Roman"/>
          <w:i/>
          <w:sz w:val="26"/>
          <w:szCs w:val="26"/>
        </w:rPr>
        <w:t xml:space="preserve">ценностно-мотивационный </w:t>
      </w:r>
      <w:r w:rsidRPr="002C11D0">
        <w:rPr>
          <w:rFonts w:ascii="Times New Roman" w:hAnsi="Times New Roman"/>
          <w:sz w:val="26"/>
          <w:szCs w:val="26"/>
        </w:rPr>
        <w:t>компонент); бережное отношение к историко-культурным традициям России(</w:t>
      </w:r>
      <w:r w:rsidRPr="002C11D0">
        <w:rPr>
          <w:rFonts w:ascii="Times New Roman" w:hAnsi="Times New Roman"/>
          <w:i/>
          <w:sz w:val="26"/>
          <w:szCs w:val="26"/>
        </w:rPr>
        <w:t>информационно-познавательный</w:t>
      </w:r>
      <w:r w:rsidRPr="002C11D0">
        <w:rPr>
          <w:rFonts w:ascii="Times New Roman" w:hAnsi="Times New Roman"/>
          <w:sz w:val="26"/>
          <w:szCs w:val="26"/>
        </w:rPr>
        <w:t xml:space="preserve"> компонент); деятельное приобщение к ценностям традиционной </w:t>
      </w:r>
      <w:r>
        <w:rPr>
          <w:rFonts w:ascii="Times New Roman" w:hAnsi="Times New Roman"/>
          <w:sz w:val="26"/>
          <w:szCs w:val="26"/>
        </w:rPr>
        <w:t xml:space="preserve">свободно-кистевой </w:t>
      </w:r>
      <w:r w:rsidRPr="002C11D0">
        <w:rPr>
          <w:rFonts w:ascii="Times New Roman" w:hAnsi="Times New Roman"/>
          <w:sz w:val="26"/>
          <w:szCs w:val="26"/>
        </w:rPr>
        <w:t>росписи по дереву (</w:t>
      </w:r>
      <w:r w:rsidRPr="002C11D0">
        <w:rPr>
          <w:rFonts w:ascii="Times New Roman" w:hAnsi="Times New Roman"/>
          <w:i/>
          <w:sz w:val="26"/>
          <w:szCs w:val="26"/>
        </w:rPr>
        <w:t>деятельностный компонент)</w:t>
      </w:r>
      <w:r w:rsidRPr="002C11D0">
        <w:rPr>
          <w:rFonts w:ascii="Times New Roman" w:hAnsi="Times New Roman"/>
          <w:sz w:val="26"/>
          <w:szCs w:val="26"/>
        </w:rPr>
        <w:t>;отражение проявления творческих способностей в создании традиционной росписи по дереву (</w:t>
      </w:r>
      <w:r w:rsidRPr="002C11D0">
        <w:rPr>
          <w:rFonts w:ascii="Times New Roman" w:hAnsi="Times New Roman"/>
          <w:i/>
          <w:sz w:val="26"/>
          <w:szCs w:val="26"/>
        </w:rPr>
        <w:t xml:space="preserve">рефлексивный </w:t>
      </w:r>
      <w:r w:rsidRPr="002C11D0">
        <w:rPr>
          <w:rFonts w:ascii="Times New Roman" w:hAnsi="Times New Roman"/>
          <w:sz w:val="26"/>
          <w:szCs w:val="26"/>
        </w:rPr>
        <w:t xml:space="preserve">компонент). </w:t>
      </w:r>
    </w:p>
    <w:p w:rsidR="00AA4D69" w:rsidRPr="000E072E" w:rsidRDefault="00AA4D69" w:rsidP="000E072E">
      <w:pPr>
        <w:spacing w:after="0" w:line="240" w:lineRule="auto"/>
        <w:jc w:val="both"/>
        <w:rPr>
          <w:rFonts w:ascii="Times New Roman" w:hAnsi="Times New Roman"/>
          <w:spacing w:val="-8"/>
          <w:sz w:val="26"/>
          <w:szCs w:val="26"/>
        </w:rPr>
      </w:pPr>
    </w:p>
    <w:p w:rsidR="00AA4D69" w:rsidRPr="00C56C8A" w:rsidRDefault="00AA4D69" w:rsidP="000019A9">
      <w:pPr>
        <w:pStyle w:val="af"/>
        <w:numPr>
          <w:ilvl w:val="1"/>
          <w:numId w:val="10"/>
        </w:numPr>
        <w:spacing w:after="0" w:line="240" w:lineRule="auto"/>
        <w:ind w:left="0" w:firstLine="567"/>
        <w:jc w:val="both"/>
        <w:rPr>
          <w:rFonts w:ascii="Times New Roman" w:hAnsi="Times New Roman"/>
          <w:b/>
          <w:spacing w:val="-8"/>
          <w:sz w:val="26"/>
          <w:szCs w:val="26"/>
        </w:rPr>
      </w:pPr>
      <w:r w:rsidRPr="00C56C8A">
        <w:rPr>
          <w:rFonts w:ascii="Times New Roman" w:hAnsi="Times New Roman"/>
          <w:b/>
          <w:sz w:val="26"/>
          <w:szCs w:val="26"/>
        </w:rPr>
        <w:t xml:space="preserve">Ценностно-смысловой потенциал традиционной </w:t>
      </w:r>
      <w:r w:rsidRPr="00A73577">
        <w:rPr>
          <w:rFonts w:ascii="Times New Roman" w:hAnsi="Times New Roman"/>
          <w:b/>
          <w:sz w:val="26"/>
          <w:szCs w:val="26"/>
        </w:rPr>
        <w:t>свободно-кистевой</w:t>
      </w:r>
      <w:r w:rsidRPr="00C56C8A">
        <w:rPr>
          <w:rFonts w:ascii="Times New Roman" w:hAnsi="Times New Roman"/>
          <w:b/>
          <w:sz w:val="26"/>
          <w:szCs w:val="26"/>
        </w:rPr>
        <w:t>росписи по дереву как средство развития этнохудожественной культуры педагогов дополнительного образования.</w:t>
      </w:r>
    </w:p>
    <w:p w:rsidR="00AA4D69" w:rsidRPr="00C56C8A" w:rsidRDefault="00AA4D69" w:rsidP="00C56C8A">
      <w:pPr>
        <w:pStyle w:val="af"/>
        <w:spacing w:after="0" w:line="240" w:lineRule="auto"/>
        <w:ind w:left="0" w:firstLine="567"/>
        <w:jc w:val="both"/>
        <w:rPr>
          <w:rFonts w:ascii="Times New Roman" w:hAnsi="Times New Roman"/>
          <w:spacing w:val="-8"/>
          <w:sz w:val="26"/>
          <w:szCs w:val="26"/>
        </w:rPr>
      </w:pPr>
      <w:r w:rsidRPr="00C56C8A">
        <w:rPr>
          <w:rFonts w:ascii="Times New Roman" w:hAnsi="Times New Roman"/>
          <w:spacing w:val="-6"/>
          <w:sz w:val="26"/>
          <w:szCs w:val="26"/>
        </w:rPr>
        <w:t xml:space="preserve">Для выявления ценностно-смыслового потенциала традиционной </w:t>
      </w:r>
      <w:r>
        <w:rPr>
          <w:rFonts w:ascii="Times New Roman" w:hAnsi="Times New Roman"/>
          <w:bCs/>
          <w:sz w:val="26"/>
          <w:szCs w:val="26"/>
        </w:rPr>
        <w:t>свободно-кистевой</w:t>
      </w:r>
      <w:r w:rsidRPr="00C56C8A">
        <w:rPr>
          <w:rFonts w:ascii="Times New Roman" w:hAnsi="Times New Roman"/>
          <w:spacing w:val="-6"/>
          <w:sz w:val="26"/>
          <w:szCs w:val="26"/>
        </w:rPr>
        <w:t>росписи по дереву как средству развития этнохуд</w:t>
      </w:r>
      <w:r>
        <w:rPr>
          <w:rFonts w:ascii="Times New Roman" w:hAnsi="Times New Roman"/>
          <w:spacing w:val="-6"/>
          <w:sz w:val="26"/>
          <w:szCs w:val="26"/>
        </w:rPr>
        <w:t>ожественной культуры педагогов дополнительного образования</w:t>
      </w:r>
      <w:r w:rsidRPr="00C56C8A">
        <w:rPr>
          <w:rFonts w:ascii="Times New Roman" w:hAnsi="Times New Roman"/>
          <w:spacing w:val="-6"/>
          <w:sz w:val="26"/>
          <w:szCs w:val="26"/>
        </w:rPr>
        <w:t xml:space="preserve"> необходимо применить </w:t>
      </w:r>
      <w:r w:rsidRPr="00C56C8A">
        <w:rPr>
          <w:rFonts w:ascii="Times New Roman" w:hAnsi="Times New Roman"/>
          <w:i/>
          <w:spacing w:val="-6"/>
          <w:sz w:val="26"/>
          <w:szCs w:val="26"/>
        </w:rPr>
        <w:t>аксиологический подход</w:t>
      </w:r>
      <w:r w:rsidRPr="00C56C8A">
        <w:rPr>
          <w:rFonts w:ascii="Times New Roman" w:hAnsi="Times New Roman"/>
          <w:spacing w:val="-6"/>
          <w:sz w:val="26"/>
          <w:szCs w:val="26"/>
        </w:rPr>
        <w:t>. Как отрасль философии аксиология включает в свой категориальный аппарат понятие «ценность», аксиологическую характеристику личности как субъекта ценностных отношений и общие аксиологические категории (значение, ценностные отношения), необходимые для нашего исследования. В философском словаре И.Т. Фролова аксиология определяет вопросы философии, относящиеся к «проблеме ценностей». Современный философский словарь В.Е. Кемерова данное понятие определяет как учение о способах ценностного проектирования человеком своих жизненных устремлений. В.П. Тугаринов использует это понятие «для указания на человеческое, культурное значение объектов и явлений, отсылающих к миру до</w:t>
      </w:r>
      <w:r>
        <w:rPr>
          <w:rFonts w:ascii="Times New Roman" w:hAnsi="Times New Roman"/>
          <w:spacing w:val="-6"/>
          <w:sz w:val="26"/>
          <w:szCs w:val="26"/>
        </w:rPr>
        <w:t>лжного, смысловому обоснованию»</w:t>
      </w:r>
      <w:r w:rsidRPr="00C56C8A">
        <w:rPr>
          <w:rFonts w:ascii="Times New Roman" w:hAnsi="Times New Roman"/>
          <w:spacing w:val="-6"/>
          <w:sz w:val="26"/>
          <w:szCs w:val="26"/>
        </w:rPr>
        <w:t>.</w:t>
      </w: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t>Со второй половины 80-х гг. ХХ веке в философии образования начинают складываться контуры педагогической аксиологии (Б.С. Гершунский, В.А. Сластенин, Ю.Б. Тупалов, П.Г. Щедровицкий) как специфической области философско-гуманитарного знания. Педагогическая аксиология рассматривает ценности как «вещественно-предметные свойства явлений, психологические характеристики человека, явления общественной жизни, обозначающие положительные и отрицательные значения дл</w:t>
      </w:r>
      <w:r>
        <w:rPr>
          <w:spacing w:val="-6"/>
          <w:sz w:val="26"/>
          <w:szCs w:val="26"/>
        </w:rPr>
        <w:t>я человека»</w:t>
      </w:r>
      <w:r w:rsidRPr="00C56C8A">
        <w:rPr>
          <w:spacing w:val="-6"/>
          <w:sz w:val="26"/>
          <w:szCs w:val="26"/>
        </w:rPr>
        <w:t>. Как продукт интеграции общей аксиологии, философии образования, антропологии, культурологии, педагогики, этики, логики, психологии педагогическая аксиология отражает ценности образования и определяет ценностно-смысловой потенциал, ценностное отношение личности, тем самым позволяет раскрыть сущность и структуру процесса развитияэтнохуд</w:t>
      </w:r>
      <w:r>
        <w:rPr>
          <w:spacing w:val="-6"/>
          <w:sz w:val="26"/>
          <w:szCs w:val="26"/>
        </w:rPr>
        <w:t>ожественной культуры педагогов дополнительного образования</w:t>
      </w:r>
      <w:r w:rsidRPr="00C56C8A">
        <w:rPr>
          <w:spacing w:val="-6"/>
          <w:sz w:val="26"/>
          <w:szCs w:val="26"/>
        </w:rPr>
        <w:t xml:space="preserve"> средствами тра</w:t>
      </w:r>
      <w:r>
        <w:rPr>
          <w:spacing w:val="-6"/>
          <w:sz w:val="26"/>
          <w:szCs w:val="26"/>
        </w:rPr>
        <w:t>диционной свободно-кистевой росписи по дереву</w:t>
      </w:r>
      <w:r w:rsidRPr="00C56C8A">
        <w:rPr>
          <w:spacing w:val="-6"/>
          <w:sz w:val="26"/>
          <w:szCs w:val="26"/>
        </w:rPr>
        <w:t>.</w:t>
      </w:r>
    </w:p>
    <w:p w:rsidR="00AA4D69" w:rsidRPr="00C56C8A" w:rsidRDefault="00AA4D69" w:rsidP="00C56C8A">
      <w:pPr>
        <w:pStyle w:val="a4"/>
        <w:spacing w:after="0"/>
        <w:ind w:firstLine="567"/>
        <w:jc w:val="both"/>
        <w:rPr>
          <w:spacing w:val="-2"/>
          <w:sz w:val="26"/>
          <w:szCs w:val="26"/>
        </w:rPr>
      </w:pPr>
      <w:r w:rsidRPr="00C56C8A">
        <w:rPr>
          <w:spacing w:val="-2"/>
          <w:sz w:val="26"/>
          <w:szCs w:val="26"/>
        </w:rPr>
        <w:lastRenderedPageBreak/>
        <w:t>В философии, эстетике, культурологии, искусствоведении, педагогике, социологии, народной культуре, этнографии значимость традиционной культуры рассматривается через категорию «функция» как осуществление, круг деятельности, назначение, роль</w:t>
      </w:r>
      <w:r w:rsidRPr="00C56C8A">
        <w:rPr>
          <w:i/>
          <w:spacing w:val="-2"/>
          <w:sz w:val="26"/>
          <w:szCs w:val="26"/>
        </w:rPr>
        <w:t>,</w:t>
      </w:r>
      <w:r w:rsidRPr="00C56C8A">
        <w:rPr>
          <w:spacing w:val="-2"/>
          <w:sz w:val="26"/>
          <w:szCs w:val="26"/>
        </w:rPr>
        <w:t xml:space="preserve"> проявления свой</w:t>
      </w:r>
      <w:r>
        <w:rPr>
          <w:spacing w:val="-2"/>
          <w:sz w:val="26"/>
          <w:szCs w:val="26"/>
        </w:rPr>
        <w:t>ств объекта в системе отношений</w:t>
      </w:r>
      <w:r w:rsidRPr="00C56C8A">
        <w:rPr>
          <w:spacing w:val="-2"/>
          <w:sz w:val="26"/>
          <w:szCs w:val="26"/>
        </w:rPr>
        <w:t xml:space="preserve">. </w:t>
      </w:r>
      <w:r w:rsidRPr="00C56C8A">
        <w:rPr>
          <w:i/>
          <w:spacing w:val="-2"/>
          <w:sz w:val="26"/>
          <w:szCs w:val="26"/>
        </w:rPr>
        <w:t xml:space="preserve">Принципфункционализма </w:t>
      </w:r>
      <w:r w:rsidRPr="00C56C8A">
        <w:rPr>
          <w:spacing w:val="-2"/>
          <w:sz w:val="26"/>
          <w:szCs w:val="26"/>
        </w:rPr>
        <w:t xml:space="preserve">позволяет раскрыть содержание функций традиционной </w:t>
      </w:r>
      <w:r>
        <w:rPr>
          <w:spacing w:val="-2"/>
          <w:sz w:val="26"/>
          <w:szCs w:val="26"/>
        </w:rPr>
        <w:t xml:space="preserve">свободно-кистевой </w:t>
      </w:r>
      <w:r w:rsidRPr="00C56C8A">
        <w:rPr>
          <w:spacing w:val="-2"/>
          <w:sz w:val="26"/>
          <w:szCs w:val="26"/>
        </w:rPr>
        <w:t>росписи по дереву и выявить их тесную взаимосвязь и взаимопроникновение</w:t>
      </w:r>
      <w:r w:rsidRPr="00C56C8A">
        <w:rPr>
          <w:i/>
          <w:spacing w:val="-2"/>
          <w:sz w:val="26"/>
          <w:szCs w:val="26"/>
        </w:rPr>
        <w:t>.</w:t>
      </w:r>
      <w:r w:rsidRPr="00C56C8A">
        <w:rPr>
          <w:spacing w:val="-2"/>
          <w:sz w:val="26"/>
          <w:szCs w:val="26"/>
        </w:rPr>
        <w:t xml:space="preserve"> В начале ХХ века использование принципа функционализма позволило ученым рассматривать традиционную культуру как систему, состоящую из элементов, связанных отношениями функци</w:t>
      </w:r>
      <w:r>
        <w:rPr>
          <w:spacing w:val="-2"/>
          <w:sz w:val="26"/>
          <w:szCs w:val="26"/>
        </w:rPr>
        <w:t>ональной зависимости</w:t>
      </w:r>
      <w:r w:rsidRPr="00C56C8A">
        <w:rPr>
          <w:spacing w:val="-2"/>
          <w:sz w:val="26"/>
          <w:szCs w:val="26"/>
        </w:rPr>
        <w:t>. В философии и антропологии он рассматривается как совокупность теоретических представлений о культуре как системе взаимосвязанных элементов: «ни один элемент не может быть понят в изоляции от других, либо</w:t>
      </w:r>
      <w:r>
        <w:rPr>
          <w:spacing w:val="-2"/>
          <w:sz w:val="26"/>
          <w:szCs w:val="26"/>
        </w:rPr>
        <w:t xml:space="preserve"> без изучения его функций»</w:t>
      </w:r>
      <w:r w:rsidRPr="00C56C8A">
        <w:rPr>
          <w:spacing w:val="-2"/>
          <w:sz w:val="26"/>
          <w:szCs w:val="26"/>
        </w:rPr>
        <w:t xml:space="preserve">. </w:t>
      </w:r>
    </w:p>
    <w:p w:rsidR="00AA4D69" w:rsidRPr="00532764" w:rsidRDefault="00AA4D69" w:rsidP="00C56C8A">
      <w:pPr>
        <w:autoSpaceDE w:val="0"/>
        <w:autoSpaceDN w:val="0"/>
        <w:adjustRightInd w:val="0"/>
        <w:spacing w:after="0" w:line="240" w:lineRule="auto"/>
        <w:ind w:firstLine="567"/>
        <w:jc w:val="both"/>
        <w:rPr>
          <w:rFonts w:ascii="Times New Roman" w:hAnsi="Times New Roman"/>
          <w:sz w:val="26"/>
          <w:szCs w:val="26"/>
        </w:rPr>
      </w:pPr>
      <w:r w:rsidRPr="00532764">
        <w:rPr>
          <w:rFonts w:ascii="Times New Roman" w:hAnsi="Times New Roman"/>
          <w:sz w:val="26"/>
          <w:szCs w:val="26"/>
        </w:rPr>
        <w:t xml:space="preserve">В работах ученых предлагались разнообразные перечни функций искусства и разные способы их классификации: функции рассматриваются как изменяющиеся явления, зависящие друг от друга, тесно взаимосвязанные и даже вытекающие одна из другой.От поиска главной функции искусства они перешли к утверждению полифункциональности искусства. Культурологи выделяют </w:t>
      </w:r>
      <w:r w:rsidRPr="00532764">
        <w:rPr>
          <w:rFonts w:ascii="Times New Roman" w:hAnsi="Times New Roman"/>
          <w:i/>
          <w:sz w:val="26"/>
          <w:szCs w:val="26"/>
        </w:rPr>
        <w:t>познавательную</w:t>
      </w:r>
      <w:r w:rsidRPr="00532764">
        <w:rPr>
          <w:rFonts w:ascii="Times New Roman" w:hAnsi="Times New Roman"/>
          <w:sz w:val="26"/>
          <w:szCs w:val="26"/>
        </w:rPr>
        <w:t xml:space="preserve">, </w:t>
      </w:r>
      <w:r w:rsidRPr="00532764">
        <w:rPr>
          <w:rFonts w:ascii="Times New Roman" w:hAnsi="Times New Roman"/>
          <w:i/>
          <w:sz w:val="26"/>
          <w:szCs w:val="26"/>
        </w:rPr>
        <w:t>преобразовательную</w:t>
      </w:r>
      <w:r w:rsidRPr="00532764">
        <w:rPr>
          <w:rFonts w:ascii="Times New Roman" w:hAnsi="Times New Roman"/>
          <w:sz w:val="26"/>
          <w:szCs w:val="26"/>
        </w:rPr>
        <w:t xml:space="preserve"> деятельность художественного творчества, </w:t>
      </w:r>
      <w:r w:rsidRPr="00532764">
        <w:rPr>
          <w:rFonts w:ascii="Times New Roman" w:hAnsi="Times New Roman"/>
          <w:i/>
          <w:sz w:val="26"/>
          <w:szCs w:val="26"/>
        </w:rPr>
        <w:t>коммуникативную</w:t>
      </w:r>
      <w:r w:rsidRPr="00532764">
        <w:rPr>
          <w:rFonts w:ascii="Times New Roman" w:hAnsi="Times New Roman"/>
          <w:sz w:val="26"/>
          <w:szCs w:val="26"/>
        </w:rPr>
        <w:t xml:space="preserve"> деятельность как общение с произведением, </w:t>
      </w:r>
      <w:r w:rsidRPr="00532764">
        <w:rPr>
          <w:rFonts w:ascii="Times New Roman" w:hAnsi="Times New Roman"/>
          <w:i/>
          <w:sz w:val="26"/>
          <w:szCs w:val="26"/>
        </w:rPr>
        <w:t>информационную</w:t>
      </w:r>
      <w:r w:rsidRPr="00532764">
        <w:rPr>
          <w:rFonts w:ascii="Times New Roman" w:hAnsi="Times New Roman"/>
          <w:sz w:val="26"/>
          <w:szCs w:val="26"/>
        </w:rPr>
        <w:t xml:space="preserve"> как историческую преемственность. Полифункциональность искусства, проявляется в том, что оно познает, воспитывает, оказывает внушающее воздействие (магия красок, форм, образов).</w:t>
      </w:r>
      <w:r w:rsidRPr="00532764">
        <w:rPr>
          <w:rFonts w:ascii="Times New Roman" w:hAnsi="Times New Roman"/>
          <w:iCs/>
          <w:sz w:val="26"/>
          <w:szCs w:val="26"/>
        </w:rPr>
        <w:t xml:space="preserve"> Ю.Б. Бореев и Л.Н. Столович выделяют следующие функции: </w:t>
      </w:r>
      <w:r w:rsidRPr="00532764">
        <w:rPr>
          <w:rFonts w:ascii="Times New Roman" w:hAnsi="Times New Roman"/>
          <w:i/>
          <w:iCs/>
          <w:sz w:val="26"/>
          <w:szCs w:val="26"/>
        </w:rPr>
        <w:t>общественно-преобразовательную</w:t>
      </w:r>
      <w:r w:rsidRPr="00532764">
        <w:rPr>
          <w:rFonts w:ascii="Times New Roman" w:hAnsi="Times New Roman"/>
          <w:iCs/>
          <w:sz w:val="26"/>
          <w:szCs w:val="26"/>
        </w:rPr>
        <w:t xml:space="preserve"> (деятельность); </w:t>
      </w:r>
      <w:r w:rsidRPr="00532764">
        <w:rPr>
          <w:rFonts w:ascii="Times New Roman" w:hAnsi="Times New Roman"/>
          <w:i/>
          <w:iCs/>
          <w:sz w:val="26"/>
          <w:szCs w:val="26"/>
        </w:rPr>
        <w:t>познавательно-эвристическую</w:t>
      </w:r>
      <w:r w:rsidRPr="00532764">
        <w:rPr>
          <w:rFonts w:ascii="Times New Roman" w:hAnsi="Times New Roman"/>
          <w:iCs/>
          <w:sz w:val="26"/>
          <w:szCs w:val="26"/>
        </w:rPr>
        <w:t xml:space="preserve"> (знание,</w:t>
      </w:r>
      <w:r w:rsidRPr="00532764">
        <w:rPr>
          <w:rFonts w:ascii="Times New Roman" w:hAnsi="Times New Roman"/>
          <w:sz w:val="26"/>
          <w:szCs w:val="26"/>
        </w:rPr>
        <w:t xml:space="preserve"> раскрытие многообразия предметно-чувственного мира</w:t>
      </w:r>
      <w:r w:rsidRPr="00532764">
        <w:rPr>
          <w:rFonts w:ascii="Times New Roman" w:hAnsi="Times New Roman"/>
          <w:iCs/>
          <w:sz w:val="26"/>
          <w:szCs w:val="26"/>
        </w:rPr>
        <w:t xml:space="preserve">); </w:t>
      </w:r>
      <w:r w:rsidRPr="00532764">
        <w:rPr>
          <w:rFonts w:ascii="Times New Roman" w:hAnsi="Times New Roman"/>
          <w:i/>
          <w:iCs/>
          <w:sz w:val="26"/>
          <w:szCs w:val="26"/>
        </w:rPr>
        <w:t>художественно-концептуальную</w:t>
      </w:r>
      <w:r w:rsidRPr="00532764">
        <w:rPr>
          <w:rFonts w:ascii="Times New Roman" w:hAnsi="Times New Roman"/>
          <w:iCs/>
          <w:sz w:val="26"/>
          <w:szCs w:val="26"/>
        </w:rPr>
        <w:t xml:space="preserve"> (анализ состояния мира); </w:t>
      </w:r>
      <w:r w:rsidRPr="00532764">
        <w:rPr>
          <w:rFonts w:ascii="Times New Roman" w:hAnsi="Times New Roman"/>
          <w:i/>
          <w:iCs/>
          <w:sz w:val="26"/>
          <w:szCs w:val="26"/>
        </w:rPr>
        <w:t>воспитательную</w:t>
      </w:r>
      <w:r w:rsidRPr="00532764">
        <w:rPr>
          <w:rFonts w:ascii="Times New Roman" w:hAnsi="Times New Roman"/>
          <w:iCs/>
          <w:sz w:val="26"/>
          <w:szCs w:val="26"/>
        </w:rPr>
        <w:t xml:space="preserve"> (формирование личности); </w:t>
      </w:r>
      <w:r w:rsidRPr="00532764">
        <w:rPr>
          <w:rFonts w:ascii="Times New Roman" w:hAnsi="Times New Roman"/>
          <w:i/>
          <w:iCs/>
          <w:sz w:val="26"/>
          <w:szCs w:val="26"/>
        </w:rPr>
        <w:t>эстетическую</w:t>
      </w:r>
      <w:r w:rsidRPr="00532764">
        <w:rPr>
          <w:rFonts w:ascii="Times New Roman" w:hAnsi="Times New Roman"/>
          <w:iCs/>
          <w:sz w:val="26"/>
          <w:szCs w:val="26"/>
        </w:rPr>
        <w:t xml:space="preserve"> (формирование творческого духа и ценностных ориентаций)</w:t>
      </w:r>
      <w:r w:rsidRPr="00532764">
        <w:rPr>
          <w:rFonts w:ascii="Times New Roman" w:hAnsi="Times New Roman"/>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i/>
          <w:spacing w:val="-2"/>
          <w:sz w:val="26"/>
          <w:szCs w:val="26"/>
        </w:rPr>
      </w:pPr>
      <w:r w:rsidRPr="00C56C8A">
        <w:rPr>
          <w:rFonts w:ascii="Times New Roman" w:hAnsi="Times New Roman"/>
          <w:spacing w:val="-4"/>
          <w:sz w:val="26"/>
          <w:szCs w:val="26"/>
        </w:rPr>
        <w:t xml:space="preserve">Исходя из понимания народного искусства как сложной динамической совокупности внутренних связей, в науке признают множественность его функций:познавательная, ритуальная, знаковая, коммуникативная, эстетическая, воспитательная, социальная, магическая, обрядовая, праздничная, </w:t>
      </w:r>
      <w:r w:rsidRPr="00C56C8A">
        <w:rPr>
          <w:rFonts w:ascii="Times New Roman" w:hAnsi="Times New Roman"/>
          <w:iCs/>
          <w:spacing w:val="-4"/>
          <w:sz w:val="26"/>
          <w:szCs w:val="26"/>
        </w:rPr>
        <w:t>информационная,</w:t>
      </w:r>
      <w:r w:rsidRPr="00C56C8A">
        <w:rPr>
          <w:rFonts w:ascii="Times New Roman" w:hAnsi="Times New Roman"/>
          <w:spacing w:val="-4"/>
          <w:sz w:val="26"/>
          <w:szCs w:val="26"/>
        </w:rPr>
        <w:t xml:space="preserve"> утилитарная, календарная, декоративная, мифологическая, этическая, конструктивная, экономическая</w:t>
      </w:r>
      <w:r w:rsidRPr="00C56C8A">
        <w:rPr>
          <w:rFonts w:ascii="Times New Roman" w:hAnsi="Times New Roman"/>
          <w:i/>
          <w:spacing w:val="-12"/>
          <w:sz w:val="26"/>
          <w:szCs w:val="26"/>
        </w:rPr>
        <w:t>.</w:t>
      </w:r>
    </w:p>
    <w:p w:rsidR="00AA4D69" w:rsidRPr="00C56C8A" w:rsidRDefault="00AA4D69" w:rsidP="00C56C8A">
      <w:pPr>
        <w:tabs>
          <w:tab w:val="num" w:pos="720"/>
        </w:tabs>
        <w:spacing w:after="0" w:line="240" w:lineRule="auto"/>
        <w:ind w:firstLine="567"/>
        <w:jc w:val="both"/>
        <w:rPr>
          <w:rFonts w:ascii="Times New Roman" w:hAnsi="Times New Roman"/>
          <w:i/>
          <w:iCs/>
          <w:sz w:val="26"/>
          <w:szCs w:val="26"/>
        </w:rPr>
      </w:pPr>
      <w:r w:rsidRPr="00C56C8A">
        <w:rPr>
          <w:rFonts w:ascii="Times New Roman" w:hAnsi="Times New Roman"/>
          <w:sz w:val="26"/>
          <w:szCs w:val="26"/>
        </w:rPr>
        <w:t xml:space="preserve">М.А. Некрасова в понятие «функция» вкладывает смысл изменений во времени (образное содержание, характер изображения, стиль). Она </w:t>
      </w:r>
      <w:r w:rsidRPr="00C56C8A">
        <w:rPr>
          <w:rFonts w:ascii="Times New Roman" w:hAnsi="Times New Roman"/>
          <w:iCs/>
          <w:sz w:val="26"/>
          <w:szCs w:val="26"/>
        </w:rPr>
        <w:t xml:space="preserve">выделяет функции народного искусства: </w:t>
      </w:r>
      <w:r w:rsidRPr="00C56C8A">
        <w:rPr>
          <w:rFonts w:ascii="Times New Roman" w:hAnsi="Times New Roman"/>
          <w:i/>
          <w:iCs/>
          <w:sz w:val="26"/>
          <w:szCs w:val="26"/>
        </w:rPr>
        <w:t>праздничную</w:t>
      </w:r>
      <w:r w:rsidRPr="00C56C8A">
        <w:rPr>
          <w:rFonts w:ascii="Times New Roman" w:hAnsi="Times New Roman"/>
          <w:iCs/>
          <w:sz w:val="26"/>
          <w:szCs w:val="26"/>
        </w:rPr>
        <w:t xml:space="preserve"> (символический смысл образов), </w:t>
      </w:r>
      <w:r w:rsidRPr="00C56C8A">
        <w:rPr>
          <w:rFonts w:ascii="Times New Roman" w:hAnsi="Times New Roman"/>
          <w:i/>
          <w:iCs/>
          <w:sz w:val="26"/>
          <w:szCs w:val="26"/>
        </w:rPr>
        <w:t>утилитарную</w:t>
      </w:r>
      <w:r w:rsidRPr="00C56C8A">
        <w:rPr>
          <w:rFonts w:ascii="Times New Roman" w:hAnsi="Times New Roman"/>
          <w:iCs/>
          <w:sz w:val="26"/>
          <w:szCs w:val="26"/>
        </w:rPr>
        <w:t xml:space="preserve"> (необходимость использования предметов), </w:t>
      </w:r>
      <w:r w:rsidRPr="00C56C8A">
        <w:rPr>
          <w:rFonts w:ascii="Times New Roman" w:hAnsi="Times New Roman"/>
          <w:i/>
          <w:iCs/>
          <w:sz w:val="26"/>
          <w:szCs w:val="26"/>
        </w:rPr>
        <w:t>сувенирную</w:t>
      </w:r>
      <w:r w:rsidRPr="00C56C8A">
        <w:rPr>
          <w:rFonts w:ascii="Times New Roman" w:hAnsi="Times New Roman"/>
          <w:iCs/>
          <w:sz w:val="26"/>
          <w:szCs w:val="26"/>
        </w:rPr>
        <w:t xml:space="preserve"> (развитие культурных связей), </w:t>
      </w:r>
      <w:r w:rsidRPr="00C56C8A">
        <w:rPr>
          <w:rFonts w:ascii="Times New Roman" w:hAnsi="Times New Roman"/>
          <w:i/>
          <w:iCs/>
          <w:sz w:val="26"/>
          <w:szCs w:val="26"/>
        </w:rPr>
        <w:t xml:space="preserve">коммуникативную </w:t>
      </w:r>
      <w:r w:rsidRPr="00C56C8A">
        <w:rPr>
          <w:rFonts w:ascii="Times New Roman" w:hAnsi="Times New Roman"/>
          <w:iCs/>
          <w:sz w:val="26"/>
          <w:szCs w:val="26"/>
        </w:rPr>
        <w:t>(</w:t>
      </w:r>
      <w:r w:rsidRPr="00C56C8A">
        <w:rPr>
          <w:rFonts w:ascii="Times New Roman" w:hAnsi="Times New Roman"/>
          <w:sz w:val="26"/>
          <w:szCs w:val="26"/>
        </w:rPr>
        <w:t>доступность образного языка),</w:t>
      </w:r>
      <w:r w:rsidRPr="00C56C8A">
        <w:rPr>
          <w:rFonts w:ascii="Times New Roman" w:hAnsi="Times New Roman"/>
          <w:i/>
          <w:sz w:val="26"/>
          <w:szCs w:val="26"/>
        </w:rPr>
        <w:t xml:space="preserve"> памятную</w:t>
      </w:r>
      <w:r w:rsidRPr="00C56C8A">
        <w:rPr>
          <w:rFonts w:ascii="Times New Roman" w:hAnsi="Times New Roman"/>
          <w:sz w:val="26"/>
          <w:szCs w:val="26"/>
        </w:rPr>
        <w:t xml:space="preserve"> (создание памятной вещи), </w:t>
      </w:r>
      <w:r w:rsidRPr="00C56C8A">
        <w:rPr>
          <w:rFonts w:ascii="Times New Roman" w:hAnsi="Times New Roman"/>
          <w:i/>
          <w:iCs/>
          <w:sz w:val="26"/>
          <w:szCs w:val="26"/>
        </w:rPr>
        <w:t xml:space="preserve">эстетическую </w:t>
      </w:r>
      <w:r w:rsidRPr="00C56C8A">
        <w:rPr>
          <w:rFonts w:ascii="Times New Roman" w:hAnsi="Times New Roman"/>
          <w:iCs/>
          <w:sz w:val="26"/>
          <w:szCs w:val="26"/>
        </w:rPr>
        <w:t>(</w:t>
      </w:r>
      <w:r w:rsidRPr="00C56C8A">
        <w:rPr>
          <w:rFonts w:ascii="Times New Roman" w:hAnsi="Times New Roman"/>
          <w:sz w:val="26"/>
          <w:szCs w:val="26"/>
        </w:rPr>
        <w:t xml:space="preserve">прекрасное), </w:t>
      </w:r>
      <w:r w:rsidRPr="00C56C8A">
        <w:rPr>
          <w:rFonts w:ascii="Times New Roman" w:hAnsi="Times New Roman"/>
          <w:i/>
          <w:iCs/>
          <w:sz w:val="26"/>
          <w:szCs w:val="26"/>
        </w:rPr>
        <w:t xml:space="preserve">родовую </w:t>
      </w:r>
      <w:r w:rsidRPr="00C56C8A">
        <w:rPr>
          <w:rFonts w:ascii="Times New Roman" w:hAnsi="Times New Roman"/>
          <w:iCs/>
          <w:sz w:val="26"/>
          <w:szCs w:val="26"/>
        </w:rPr>
        <w:t>(привязанность к родине)</w:t>
      </w:r>
      <w:r w:rsidRPr="00C56C8A">
        <w:rPr>
          <w:rFonts w:ascii="Times New Roman" w:hAnsi="Times New Roman"/>
          <w:sz w:val="26"/>
          <w:szCs w:val="26"/>
        </w:rPr>
        <w:t>.</w:t>
      </w:r>
    </w:p>
    <w:p w:rsidR="00AA4D69" w:rsidRPr="00C56C8A" w:rsidRDefault="00AA4D69" w:rsidP="00C56C8A">
      <w:pPr>
        <w:tabs>
          <w:tab w:val="num" w:pos="540"/>
        </w:tabs>
        <w:spacing w:after="0" w:line="240" w:lineRule="auto"/>
        <w:ind w:firstLine="567"/>
        <w:jc w:val="both"/>
        <w:rPr>
          <w:rFonts w:ascii="Times New Roman" w:hAnsi="Times New Roman"/>
          <w:spacing w:val="-2"/>
          <w:sz w:val="26"/>
          <w:szCs w:val="26"/>
        </w:rPr>
      </w:pPr>
      <w:r w:rsidRPr="00C56C8A">
        <w:rPr>
          <w:rFonts w:ascii="Times New Roman" w:hAnsi="Times New Roman"/>
          <w:spacing w:val="-2"/>
          <w:sz w:val="26"/>
          <w:szCs w:val="26"/>
        </w:rPr>
        <w:t xml:space="preserve">Отдельная функция не может объяснить специфику </w:t>
      </w:r>
      <w:r>
        <w:rPr>
          <w:rFonts w:ascii="Times New Roman" w:hAnsi="Times New Roman"/>
          <w:spacing w:val="-2"/>
          <w:sz w:val="26"/>
          <w:szCs w:val="26"/>
        </w:rPr>
        <w:t xml:space="preserve">традиционной свободно-кистевой </w:t>
      </w:r>
      <w:r w:rsidRPr="00C56C8A">
        <w:rPr>
          <w:rFonts w:ascii="Times New Roman" w:hAnsi="Times New Roman"/>
          <w:spacing w:val="-2"/>
          <w:sz w:val="26"/>
          <w:szCs w:val="26"/>
        </w:rPr>
        <w:t>росписи</w:t>
      </w:r>
      <w:r>
        <w:rPr>
          <w:rFonts w:ascii="Times New Roman" w:hAnsi="Times New Roman"/>
          <w:spacing w:val="-2"/>
          <w:sz w:val="26"/>
          <w:szCs w:val="26"/>
        </w:rPr>
        <w:t xml:space="preserve"> по дереву</w:t>
      </w:r>
      <w:r w:rsidRPr="00C56C8A">
        <w:rPr>
          <w:rFonts w:ascii="Times New Roman" w:hAnsi="Times New Roman"/>
          <w:spacing w:val="-2"/>
          <w:sz w:val="26"/>
          <w:szCs w:val="26"/>
        </w:rPr>
        <w:t>, поэтому важно установление взаимосвязей и полноты реализации всего ансамбля функций. Исследование различных тенденций в развитии функций, а именно того, что одни функции постепенно отмирают, а другие появляются как следствие развития в новых условиях, позволяет отметить, что ф</w:t>
      </w:r>
      <w:r w:rsidRPr="00C56C8A">
        <w:rPr>
          <w:rFonts w:ascii="Times New Roman" w:hAnsi="Times New Roman"/>
          <w:color w:val="000000"/>
          <w:spacing w:val="-2"/>
          <w:sz w:val="26"/>
          <w:szCs w:val="26"/>
        </w:rPr>
        <w:t xml:space="preserve">ункции изменяются во времени. Они трансформируются в новые функции, созвучные его требованиям, развиваются и живут в настоящее время. </w:t>
      </w:r>
      <w:r w:rsidRPr="00C56C8A">
        <w:rPr>
          <w:rFonts w:ascii="Times New Roman" w:hAnsi="Times New Roman"/>
          <w:spacing w:val="-2"/>
          <w:sz w:val="26"/>
          <w:szCs w:val="26"/>
        </w:rPr>
        <w:t>Изменение объясняется связанностью функций и ц</w:t>
      </w:r>
      <w:r>
        <w:rPr>
          <w:rFonts w:ascii="Times New Roman" w:hAnsi="Times New Roman"/>
          <w:spacing w:val="-2"/>
          <w:sz w:val="26"/>
          <w:szCs w:val="26"/>
        </w:rPr>
        <w:t>енностей с жизнью субъекта</w:t>
      </w:r>
      <w:r w:rsidRPr="00C56C8A">
        <w:rPr>
          <w:rFonts w:ascii="Times New Roman" w:hAnsi="Times New Roman"/>
          <w:spacing w:val="-2"/>
          <w:sz w:val="26"/>
          <w:szCs w:val="26"/>
        </w:rPr>
        <w:t xml:space="preserve">.Принцип </w:t>
      </w:r>
      <w:r w:rsidRPr="00C56C8A">
        <w:rPr>
          <w:rFonts w:ascii="Times New Roman" w:hAnsi="Times New Roman"/>
          <w:spacing w:val="-2"/>
          <w:sz w:val="26"/>
          <w:szCs w:val="26"/>
        </w:rPr>
        <w:lastRenderedPageBreak/>
        <w:t xml:space="preserve">функционализма позволяет вскрыть содержание функций традиционной </w:t>
      </w:r>
      <w:r>
        <w:rPr>
          <w:rFonts w:ascii="Times New Roman" w:hAnsi="Times New Roman"/>
          <w:spacing w:val="-2"/>
          <w:sz w:val="26"/>
          <w:szCs w:val="26"/>
        </w:rPr>
        <w:t xml:space="preserve">свободно-кистевой </w:t>
      </w:r>
      <w:r w:rsidRPr="00C56C8A">
        <w:rPr>
          <w:rFonts w:ascii="Times New Roman" w:hAnsi="Times New Roman"/>
          <w:spacing w:val="-2"/>
          <w:sz w:val="26"/>
          <w:szCs w:val="26"/>
        </w:rPr>
        <w:t xml:space="preserve">росписи </w:t>
      </w:r>
      <w:r>
        <w:rPr>
          <w:rFonts w:ascii="Times New Roman" w:hAnsi="Times New Roman"/>
          <w:spacing w:val="-2"/>
          <w:sz w:val="26"/>
          <w:szCs w:val="26"/>
        </w:rPr>
        <w:t xml:space="preserve">по дереву </w:t>
      </w:r>
      <w:r w:rsidRPr="00C56C8A">
        <w:rPr>
          <w:rFonts w:ascii="Times New Roman" w:hAnsi="Times New Roman"/>
          <w:spacing w:val="-2"/>
          <w:sz w:val="26"/>
          <w:szCs w:val="26"/>
        </w:rPr>
        <w:t>и выявить их взаимосвязи и взаимопроникновение.</w:t>
      </w:r>
    </w:p>
    <w:p w:rsidR="00AA4D69" w:rsidRPr="00C56C8A" w:rsidRDefault="00AA4D69" w:rsidP="00C56C8A">
      <w:pPr>
        <w:spacing w:after="0" w:line="240" w:lineRule="auto"/>
        <w:ind w:firstLine="567"/>
        <w:jc w:val="both"/>
        <w:rPr>
          <w:rFonts w:ascii="Times New Roman" w:hAnsi="Times New Roman"/>
          <w:spacing w:val="-6"/>
          <w:sz w:val="26"/>
          <w:szCs w:val="26"/>
        </w:rPr>
      </w:pPr>
      <w:r w:rsidRPr="00C56C8A">
        <w:rPr>
          <w:rFonts w:ascii="Times New Roman" w:hAnsi="Times New Roman"/>
          <w:spacing w:val="-6"/>
          <w:sz w:val="26"/>
          <w:szCs w:val="26"/>
        </w:rPr>
        <w:t xml:space="preserve">Традиционной </w:t>
      </w:r>
      <w:r>
        <w:rPr>
          <w:rFonts w:ascii="Times New Roman" w:hAnsi="Times New Roman"/>
          <w:bCs/>
          <w:sz w:val="26"/>
          <w:szCs w:val="26"/>
        </w:rPr>
        <w:t>свободно-кистевой</w:t>
      </w:r>
      <w:r w:rsidRPr="00C56C8A">
        <w:rPr>
          <w:rFonts w:ascii="Times New Roman" w:hAnsi="Times New Roman"/>
          <w:spacing w:val="-6"/>
          <w:sz w:val="26"/>
          <w:szCs w:val="26"/>
        </w:rPr>
        <w:t>росписи по дереву присуща совокупность функций, представляющих зн</w:t>
      </w:r>
      <w:r>
        <w:rPr>
          <w:rFonts w:ascii="Times New Roman" w:hAnsi="Times New Roman"/>
          <w:spacing w:val="-6"/>
          <w:sz w:val="26"/>
          <w:szCs w:val="26"/>
        </w:rPr>
        <w:t>ачимость для наших рекомендаций</w:t>
      </w:r>
      <w:r w:rsidRPr="00C56C8A">
        <w:rPr>
          <w:rFonts w:ascii="Times New Roman" w:hAnsi="Times New Roman"/>
          <w:spacing w:val="-6"/>
          <w:sz w:val="26"/>
          <w:szCs w:val="26"/>
        </w:rPr>
        <w:t xml:space="preserve">. </w:t>
      </w:r>
      <w:r w:rsidRPr="00C56C8A">
        <w:rPr>
          <w:rFonts w:ascii="Times New Roman" w:hAnsi="Times New Roman"/>
          <w:iCs/>
          <w:spacing w:val="-6"/>
          <w:sz w:val="26"/>
          <w:szCs w:val="26"/>
        </w:rPr>
        <w:t xml:space="preserve">Рассмотрим </w:t>
      </w:r>
      <w:r w:rsidRPr="00C56C8A">
        <w:rPr>
          <w:rFonts w:ascii="Times New Roman" w:hAnsi="Times New Roman"/>
          <w:spacing w:val="-6"/>
          <w:sz w:val="26"/>
          <w:szCs w:val="26"/>
        </w:rPr>
        <w:t xml:space="preserve">выделенные в науке функции традиционной росписи по дереву: </w:t>
      </w:r>
      <w:r w:rsidRPr="00C56C8A">
        <w:rPr>
          <w:rFonts w:ascii="Times New Roman" w:hAnsi="Times New Roman"/>
          <w:i/>
          <w:spacing w:val="-6"/>
          <w:sz w:val="26"/>
          <w:szCs w:val="26"/>
        </w:rPr>
        <w:t xml:space="preserve">знаковая, коммуникативная, </w:t>
      </w:r>
      <w:r w:rsidRPr="00C56C8A">
        <w:rPr>
          <w:rFonts w:ascii="Times New Roman" w:hAnsi="Times New Roman"/>
          <w:i/>
          <w:iCs/>
          <w:spacing w:val="-6"/>
          <w:sz w:val="26"/>
          <w:szCs w:val="26"/>
        </w:rPr>
        <w:t xml:space="preserve">информационная, </w:t>
      </w:r>
      <w:r w:rsidRPr="00C56C8A">
        <w:rPr>
          <w:rFonts w:ascii="Times New Roman" w:hAnsi="Times New Roman"/>
          <w:i/>
          <w:spacing w:val="-6"/>
          <w:sz w:val="26"/>
          <w:szCs w:val="26"/>
        </w:rPr>
        <w:t xml:space="preserve">познавательная, </w:t>
      </w:r>
      <w:r w:rsidRPr="00C56C8A">
        <w:rPr>
          <w:rFonts w:ascii="Times New Roman" w:hAnsi="Times New Roman"/>
          <w:i/>
          <w:iCs/>
          <w:spacing w:val="-6"/>
          <w:sz w:val="26"/>
          <w:szCs w:val="26"/>
        </w:rPr>
        <w:t>утилитарная,</w:t>
      </w:r>
      <w:r w:rsidRPr="00C56C8A">
        <w:rPr>
          <w:rFonts w:ascii="Times New Roman" w:hAnsi="Times New Roman"/>
          <w:i/>
          <w:spacing w:val="-6"/>
          <w:sz w:val="26"/>
          <w:szCs w:val="26"/>
        </w:rPr>
        <w:t xml:space="preserve"> календарная, магическая, мифологическая,</w:t>
      </w:r>
      <w:r w:rsidRPr="00C56C8A">
        <w:rPr>
          <w:rFonts w:ascii="Times New Roman" w:hAnsi="Times New Roman"/>
          <w:i/>
          <w:iCs/>
          <w:spacing w:val="-6"/>
          <w:sz w:val="26"/>
          <w:szCs w:val="26"/>
        </w:rPr>
        <w:t xml:space="preserve"> экономическая</w:t>
      </w:r>
      <w:r w:rsidRPr="00C56C8A">
        <w:rPr>
          <w:rFonts w:ascii="Times New Roman" w:hAnsi="Times New Roman"/>
          <w:i/>
          <w:spacing w:val="-6"/>
          <w:sz w:val="26"/>
          <w:szCs w:val="26"/>
        </w:rPr>
        <w:t>, декоративная, конструктивная, риту</w:t>
      </w:r>
      <w:r w:rsidRPr="00C56C8A">
        <w:rPr>
          <w:rFonts w:ascii="Times New Roman" w:hAnsi="Times New Roman"/>
          <w:i/>
          <w:iCs/>
          <w:spacing w:val="-6"/>
          <w:sz w:val="26"/>
          <w:szCs w:val="26"/>
        </w:rPr>
        <w:t xml:space="preserve">альная, </w:t>
      </w:r>
      <w:r w:rsidRPr="00C56C8A">
        <w:rPr>
          <w:rFonts w:ascii="Times New Roman" w:hAnsi="Times New Roman"/>
          <w:i/>
          <w:spacing w:val="-6"/>
          <w:sz w:val="26"/>
          <w:szCs w:val="26"/>
        </w:rPr>
        <w:t>праздничная, воспитательная, эстетическая</w:t>
      </w:r>
      <w:r w:rsidRPr="00C56C8A">
        <w:rPr>
          <w:rFonts w:ascii="Times New Roman" w:hAnsi="Times New Roman"/>
          <w:i/>
          <w:iCs/>
          <w:spacing w:val="-6"/>
          <w:sz w:val="26"/>
          <w:szCs w:val="26"/>
        </w:rPr>
        <w:t xml:space="preserve">, выставочная, </w:t>
      </w:r>
      <w:r w:rsidRPr="00C56C8A">
        <w:rPr>
          <w:rFonts w:ascii="Times New Roman" w:hAnsi="Times New Roman"/>
          <w:i/>
          <w:spacing w:val="-6"/>
          <w:sz w:val="26"/>
          <w:szCs w:val="26"/>
        </w:rPr>
        <w:t>обрядовая.</w:t>
      </w:r>
    </w:p>
    <w:p w:rsidR="00AA4D69" w:rsidRPr="00C56C8A" w:rsidRDefault="00AA4D69" w:rsidP="00C56C8A">
      <w:pPr>
        <w:pStyle w:val="a8"/>
        <w:spacing w:after="0"/>
        <w:ind w:left="0" w:firstLine="567"/>
        <w:jc w:val="both"/>
        <w:rPr>
          <w:i/>
          <w:spacing w:val="-4"/>
          <w:sz w:val="26"/>
          <w:szCs w:val="26"/>
        </w:rPr>
      </w:pPr>
      <w:r w:rsidRPr="00C56C8A">
        <w:rPr>
          <w:i/>
          <w:spacing w:val="-4"/>
          <w:sz w:val="26"/>
          <w:szCs w:val="26"/>
        </w:rPr>
        <w:t>Знаковая функция</w:t>
      </w:r>
      <w:r w:rsidRPr="00C56C8A">
        <w:rPr>
          <w:spacing w:val="-4"/>
          <w:sz w:val="26"/>
          <w:szCs w:val="26"/>
        </w:rPr>
        <w:t xml:space="preserve"> несет информацию о глубинном сакральном смысле </w:t>
      </w:r>
      <w:r>
        <w:rPr>
          <w:spacing w:val="-4"/>
          <w:sz w:val="26"/>
          <w:szCs w:val="26"/>
        </w:rPr>
        <w:t xml:space="preserve">свободно-кистевой </w:t>
      </w:r>
      <w:r w:rsidRPr="00C56C8A">
        <w:rPr>
          <w:spacing w:val="-4"/>
          <w:sz w:val="26"/>
          <w:szCs w:val="26"/>
        </w:rPr>
        <w:t>росписи через символы, характеризующие содер</w:t>
      </w:r>
      <w:r>
        <w:rPr>
          <w:spacing w:val="-4"/>
          <w:sz w:val="26"/>
          <w:szCs w:val="26"/>
        </w:rPr>
        <w:t>жание художественного образа</w:t>
      </w:r>
      <w:r w:rsidRPr="00C56C8A">
        <w:rPr>
          <w:spacing w:val="-4"/>
          <w:sz w:val="26"/>
          <w:szCs w:val="26"/>
        </w:rPr>
        <w:t>; взаимосвязана с коммуникативной функцией через символизацию объектов и явле</w:t>
      </w:r>
      <w:r>
        <w:rPr>
          <w:spacing w:val="-4"/>
          <w:sz w:val="26"/>
          <w:szCs w:val="26"/>
        </w:rPr>
        <w:t>ний в форме знаков</w:t>
      </w:r>
      <w:r w:rsidRPr="00C56C8A">
        <w:rPr>
          <w:spacing w:val="-4"/>
          <w:sz w:val="26"/>
          <w:szCs w:val="26"/>
        </w:rPr>
        <w:t>.</w:t>
      </w:r>
    </w:p>
    <w:p w:rsidR="00AA4D69" w:rsidRPr="00C56C8A" w:rsidRDefault="00AA4D69" w:rsidP="00C56C8A">
      <w:pPr>
        <w:spacing w:after="0" w:line="240" w:lineRule="auto"/>
        <w:ind w:firstLine="567"/>
        <w:jc w:val="both"/>
        <w:rPr>
          <w:rFonts w:ascii="Times New Roman" w:hAnsi="Times New Roman"/>
          <w:spacing w:val="-2"/>
          <w:sz w:val="26"/>
          <w:szCs w:val="26"/>
        </w:rPr>
      </w:pPr>
      <w:r w:rsidRPr="00C56C8A">
        <w:rPr>
          <w:rFonts w:ascii="Times New Roman" w:hAnsi="Times New Roman"/>
          <w:i/>
          <w:spacing w:val="-2"/>
          <w:sz w:val="26"/>
          <w:szCs w:val="26"/>
        </w:rPr>
        <w:t>Коммуникативная функция</w:t>
      </w:r>
      <w:r w:rsidRPr="00C56C8A">
        <w:rPr>
          <w:rFonts w:ascii="Times New Roman" w:hAnsi="Times New Roman"/>
          <w:spacing w:val="-2"/>
          <w:sz w:val="26"/>
          <w:szCs w:val="26"/>
        </w:rPr>
        <w:t xml:space="preserve"> как искусство общения представляет ярко-национальный характер народа в свете укрепления </w:t>
      </w:r>
      <w:r>
        <w:rPr>
          <w:rFonts w:ascii="Times New Roman" w:hAnsi="Times New Roman"/>
          <w:spacing w:val="-2"/>
          <w:sz w:val="26"/>
          <w:szCs w:val="26"/>
        </w:rPr>
        <w:t>и расширения связей</w:t>
      </w:r>
      <w:r w:rsidRPr="00C56C8A">
        <w:rPr>
          <w:rFonts w:ascii="Times New Roman" w:hAnsi="Times New Roman"/>
          <w:spacing w:val="-2"/>
          <w:sz w:val="26"/>
          <w:szCs w:val="26"/>
        </w:rPr>
        <w:t>; как средство хранения и передачи инфор</w:t>
      </w:r>
      <w:r>
        <w:rPr>
          <w:rFonts w:ascii="Times New Roman" w:hAnsi="Times New Roman"/>
          <w:spacing w:val="-2"/>
          <w:sz w:val="26"/>
          <w:szCs w:val="26"/>
        </w:rPr>
        <w:t>мации</w:t>
      </w:r>
      <w:r w:rsidRPr="00C56C8A">
        <w:rPr>
          <w:rFonts w:ascii="Times New Roman" w:hAnsi="Times New Roman"/>
          <w:spacing w:val="-2"/>
          <w:sz w:val="26"/>
          <w:szCs w:val="26"/>
        </w:rPr>
        <w:t xml:space="preserve">. </w:t>
      </w:r>
    </w:p>
    <w:p w:rsidR="00AA4D69" w:rsidRPr="00C56C8A" w:rsidRDefault="00AA4D69" w:rsidP="00C56C8A">
      <w:pPr>
        <w:tabs>
          <w:tab w:val="num" w:pos="720"/>
        </w:tabs>
        <w:spacing w:after="0" w:line="240" w:lineRule="auto"/>
        <w:ind w:firstLine="567"/>
        <w:jc w:val="both"/>
        <w:rPr>
          <w:rFonts w:ascii="Times New Roman" w:hAnsi="Times New Roman"/>
          <w:sz w:val="26"/>
          <w:szCs w:val="26"/>
        </w:rPr>
      </w:pPr>
      <w:r w:rsidRPr="00C56C8A">
        <w:rPr>
          <w:rFonts w:ascii="Times New Roman" w:hAnsi="Times New Roman"/>
          <w:i/>
          <w:iCs/>
          <w:sz w:val="26"/>
          <w:szCs w:val="26"/>
        </w:rPr>
        <w:t>Информационная функция</w:t>
      </w:r>
      <w:r w:rsidRPr="00C56C8A">
        <w:rPr>
          <w:rFonts w:ascii="Times New Roman" w:hAnsi="Times New Roman"/>
          <w:iCs/>
          <w:sz w:val="26"/>
          <w:szCs w:val="26"/>
        </w:rPr>
        <w:t xml:space="preserve"> предстает как «</w:t>
      </w:r>
      <w:r w:rsidRPr="00C56C8A">
        <w:rPr>
          <w:rFonts w:ascii="Times New Roman" w:hAnsi="Times New Roman"/>
          <w:sz w:val="26"/>
          <w:szCs w:val="26"/>
        </w:rPr>
        <w:t>и</w:t>
      </w:r>
      <w:r>
        <w:rPr>
          <w:rFonts w:ascii="Times New Roman" w:hAnsi="Times New Roman"/>
          <w:sz w:val="26"/>
          <w:szCs w:val="26"/>
        </w:rPr>
        <w:t>скусство сообщения»</w:t>
      </w:r>
      <w:r w:rsidRPr="00C56C8A">
        <w:rPr>
          <w:rFonts w:ascii="Times New Roman" w:hAnsi="Times New Roman"/>
          <w:sz w:val="26"/>
          <w:szCs w:val="26"/>
        </w:rPr>
        <w:t xml:space="preserve">.Информативные возможности художественного языка росписи понятнее, эмоционально и эстетически богаче, чем разговорный язык. </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4"/>
          <w:sz w:val="26"/>
          <w:szCs w:val="26"/>
        </w:rPr>
      </w:pPr>
      <w:r w:rsidRPr="00C56C8A">
        <w:rPr>
          <w:rFonts w:ascii="Times New Roman" w:hAnsi="Times New Roman"/>
          <w:i/>
          <w:spacing w:val="-4"/>
          <w:sz w:val="26"/>
          <w:szCs w:val="26"/>
        </w:rPr>
        <w:t>Познавательная функция</w:t>
      </w:r>
      <w:r w:rsidRPr="00C56C8A">
        <w:rPr>
          <w:rFonts w:ascii="Times New Roman" w:hAnsi="Times New Roman"/>
          <w:spacing w:val="-4"/>
          <w:sz w:val="26"/>
          <w:szCs w:val="26"/>
        </w:rPr>
        <w:t xml:space="preserve"> выступает средством познания мира и самопознания личности, как «учебник жизни». Его читают даже те, кто не умеет и не любить читать. Познавательная информация художественных образов пополняет знания о мире, обогащает жизненный опыт личности.</w:t>
      </w:r>
    </w:p>
    <w:p w:rsidR="00AA4D69" w:rsidRPr="00C56C8A" w:rsidRDefault="00AA4D69" w:rsidP="00C56C8A">
      <w:pPr>
        <w:tabs>
          <w:tab w:val="left" w:pos="-360"/>
        </w:tabs>
        <w:autoSpaceDE w:val="0"/>
        <w:autoSpaceDN w:val="0"/>
        <w:adjustRightInd w:val="0"/>
        <w:spacing w:after="0" w:line="240" w:lineRule="auto"/>
        <w:ind w:firstLine="567"/>
        <w:jc w:val="both"/>
        <w:rPr>
          <w:rFonts w:ascii="Times New Roman" w:hAnsi="Times New Roman"/>
          <w:spacing w:val="-6"/>
          <w:sz w:val="26"/>
          <w:szCs w:val="26"/>
        </w:rPr>
      </w:pPr>
      <w:r w:rsidRPr="00C56C8A">
        <w:rPr>
          <w:rFonts w:ascii="Times New Roman" w:hAnsi="Times New Roman"/>
          <w:iCs/>
          <w:spacing w:val="-6"/>
          <w:sz w:val="26"/>
          <w:szCs w:val="26"/>
        </w:rPr>
        <w:t xml:space="preserve">Роль </w:t>
      </w:r>
      <w:r w:rsidRPr="00C56C8A">
        <w:rPr>
          <w:rFonts w:ascii="Times New Roman" w:hAnsi="Times New Roman"/>
          <w:i/>
          <w:iCs/>
          <w:spacing w:val="-6"/>
          <w:sz w:val="26"/>
          <w:szCs w:val="26"/>
        </w:rPr>
        <w:t xml:space="preserve">утилитарной функции </w:t>
      </w:r>
      <w:r w:rsidRPr="00C56C8A">
        <w:rPr>
          <w:rFonts w:ascii="Times New Roman" w:hAnsi="Times New Roman"/>
          <w:iCs/>
          <w:spacing w:val="-6"/>
          <w:sz w:val="26"/>
          <w:szCs w:val="26"/>
        </w:rPr>
        <w:t>в практичности,</w:t>
      </w:r>
      <w:r w:rsidRPr="00C56C8A">
        <w:rPr>
          <w:rFonts w:ascii="Times New Roman" w:hAnsi="Times New Roman"/>
          <w:spacing w:val="-6"/>
          <w:sz w:val="26"/>
          <w:szCs w:val="26"/>
        </w:rPr>
        <w:t xml:space="preserve"> функциональности расписных изделий (предметов быта, орудий труда, мебели, посуды, игрушек и украшений), которые применяют во время крестьянског</w:t>
      </w:r>
      <w:r>
        <w:rPr>
          <w:rFonts w:ascii="Times New Roman" w:hAnsi="Times New Roman"/>
          <w:spacing w:val="-6"/>
          <w:sz w:val="26"/>
          <w:szCs w:val="26"/>
        </w:rPr>
        <w:t>о труда и праздника</w:t>
      </w:r>
      <w:r w:rsidRPr="00C56C8A">
        <w:rPr>
          <w:rFonts w:ascii="Times New Roman" w:hAnsi="Times New Roman"/>
          <w:spacing w:val="-6"/>
          <w:sz w:val="26"/>
          <w:szCs w:val="26"/>
        </w:rPr>
        <w:t>.</w:t>
      </w:r>
    </w:p>
    <w:p w:rsidR="00AA4D69" w:rsidRPr="00C56C8A" w:rsidRDefault="00AA4D69" w:rsidP="00C56C8A">
      <w:pPr>
        <w:tabs>
          <w:tab w:val="left" w:pos="-360"/>
        </w:tabs>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Cs/>
          <w:sz w:val="26"/>
          <w:szCs w:val="26"/>
        </w:rPr>
        <w:t>Благодаря о</w:t>
      </w:r>
      <w:r w:rsidRPr="00C56C8A">
        <w:rPr>
          <w:rFonts w:ascii="Times New Roman" w:hAnsi="Times New Roman"/>
          <w:sz w:val="26"/>
          <w:szCs w:val="26"/>
        </w:rPr>
        <w:t xml:space="preserve">рнаментальным сюжетам выделяют </w:t>
      </w:r>
      <w:r w:rsidRPr="00C56C8A">
        <w:rPr>
          <w:rFonts w:ascii="Times New Roman" w:hAnsi="Times New Roman"/>
          <w:i/>
          <w:sz w:val="26"/>
          <w:szCs w:val="26"/>
        </w:rPr>
        <w:t>календарную</w:t>
      </w:r>
      <w:r w:rsidRPr="00C56C8A">
        <w:rPr>
          <w:rFonts w:ascii="Times New Roman" w:hAnsi="Times New Roman"/>
          <w:sz w:val="26"/>
          <w:szCs w:val="26"/>
        </w:rPr>
        <w:t xml:space="preserve"> функцию как изображения внешнего космического мироздания и внутреннего космоса человека. В основу росписи положен солнечный год, вечный цикл жизни, календарь (семь дней в неделе и семь городков на прялках) и мотивы кале</w:t>
      </w:r>
      <w:r>
        <w:rPr>
          <w:rFonts w:ascii="Times New Roman" w:hAnsi="Times New Roman"/>
          <w:sz w:val="26"/>
          <w:szCs w:val="26"/>
        </w:rPr>
        <w:t>ндарных праздников</w:t>
      </w:r>
      <w:r w:rsidRPr="00C56C8A">
        <w:rPr>
          <w:rFonts w:ascii="Times New Roman" w:hAnsi="Times New Roman"/>
          <w:sz w:val="26"/>
          <w:szCs w:val="26"/>
        </w:rPr>
        <w:t>.</w:t>
      </w:r>
    </w:p>
    <w:p w:rsidR="00AA4D69" w:rsidRPr="00C56C8A" w:rsidRDefault="00AA4D69" w:rsidP="00C56C8A">
      <w:pPr>
        <w:spacing w:after="0" w:line="240" w:lineRule="auto"/>
        <w:ind w:firstLine="567"/>
        <w:jc w:val="both"/>
        <w:rPr>
          <w:rFonts w:ascii="Times New Roman" w:hAnsi="Times New Roman"/>
          <w:i/>
          <w:spacing w:val="-4"/>
          <w:sz w:val="26"/>
          <w:szCs w:val="26"/>
        </w:rPr>
      </w:pPr>
      <w:r w:rsidRPr="00C56C8A">
        <w:rPr>
          <w:rFonts w:ascii="Times New Roman" w:hAnsi="Times New Roman"/>
          <w:i/>
          <w:spacing w:val="-4"/>
          <w:sz w:val="26"/>
          <w:szCs w:val="26"/>
        </w:rPr>
        <w:t>Декоративное, конструктивное</w:t>
      </w:r>
      <w:r w:rsidRPr="00C56C8A">
        <w:rPr>
          <w:rFonts w:ascii="Times New Roman" w:hAnsi="Times New Roman"/>
          <w:spacing w:val="-4"/>
          <w:sz w:val="26"/>
          <w:szCs w:val="26"/>
        </w:rPr>
        <w:t xml:space="preserve">, </w:t>
      </w:r>
      <w:r w:rsidRPr="00C56C8A">
        <w:rPr>
          <w:rFonts w:ascii="Times New Roman" w:hAnsi="Times New Roman"/>
          <w:i/>
          <w:spacing w:val="-4"/>
          <w:sz w:val="26"/>
          <w:szCs w:val="26"/>
        </w:rPr>
        <w:t xml:space="preserve">культовое, магическое </w:t>
      </w:r>
      <w:r w:rsidRPr="00C56C8A">
        <w:rPr>
          <w:rFonts w:ascii="Times New Roman" w:hAnsi="Times New Roman"/>
          <w:spacing w:val="-4"/>
          <w:sz w:val="26"/>
          <w:szCs w:val="26"/>
        </w:rPr>
        <w:t>назначение росписи отмечается через «декоративную мощь, красочное обаяние, конструктивную трезвость и неисчерпаемое остроумие орнаментики» как «вечные черты искусства</w:t>
      </w:r>
      <w:r>
        <w:rPr>
          <w:rFonts w:ascii="Times New Roman" w:hAnsi="Times New Roman"/>
          <w:spacing w:val="-4"/>
          <w:sz w:val="26"/>
          <w:szCs w:val="26"/>
        </w:rPr>
        <w:t>» одаренного народа</w:t>
      </w:r>
      <w:r w:rsidRPr="00C56C8A">
        <w:rPr>
          <w:rFonts w:ascii="Times New Roman" w:hAnsi="Times New Roman"/>
          <w:spacing w:val="-4"/>
          <w:sz w:val="26"/>
          <w:szCs w:val="26"/>
        </w:rPr>
        <w:t>.</w:t>
      </w:r>
      <w:r w:rsidRPr="00C56C8A">
        <w:rPr>
          <w:rFonts w:ascii="Times New Roman" w:hAnsi="Times New Roman"/>
          <w:i/>
          <w:iCs/>
          <w:spacing w:val="-4"/>
          <w:sz w:val="26"/>
          <w:szCs w:val="26"/>
        </w:rPr>
        <w:t xml:space="preserve">Ритуальная функция </w:t>
      </w:r>
      <w:r w:rsidRPr="00C56C8A">
        <w:rPr>
          <w:rFonts w:ascii="Times New Roman" w:hAnsi="Times New Roman"/>
          <w:spacing w:val="-4"/>
          <w:sz w:val="26"/>
          <w:szCs w:val="26"/>
        </w:rPr>
        <w:t>прялки как символа мужского начала соотнесена с «актом творения новой жизни». Ритуал «катание на прялках в масленичную неделю» обеспечивает «плодороди</w:t>
      </w:r>
      <w:r>
        <w:rPr>
          <w:rFonts w:ascii="Times New Roman" w:hAnsi="Times New Roman"/>
          <w:spacing w:val="-4"/>
          <w:sz w:val="26"/>
          <w:szCs w:val="26"/>
        </w:rPr>
        <w:t>е нового земледельческого года»</w:t>
      </w:r>
      <w:r w:rsidRPr="00C56C8A">
        <w:rPr>
          <w:rFonts w:ascii="Times New Roman" w:hAnsi="Times New Roman"/>
          <w:spacing w:val="-4"/>
          <w:sz w:val="26"/>
          <w:szCs w:val="26"/>
        </w:rPr>
        <w:t xml:space="preserve">. </w:t>
      </w:r>
      <w:r w:rsidRPr="00C56C8A">
        <w:rPr>
          <w:rFonts w:ascii="Times New Roman" w:hAnsi="Times New Roman"/>
          <w:i/>
          <w:spacing w:val="-4"/>
          <w:sz w:val="26"/>
          <w:szCs w:val="26"/>
        </w:rPr>
        <w:t>Обрядовая</w:t>
      </w:r>
      <w:r w:rsidRPr="00C56C8A">
        <w:rPr>
          <w:rFonts w:ascii="Times New Roman" w:hAnsi="Times New Roman"/>
          <w:spacing w:val="-4"/>
          <w:sz w:val="26"/>
          <w:szCs w:val="26"/>
        </w:rPr>
        <w:t xml:space="preserve"> функция росписи раскрывает сцены народных гуляний и обрядов, которые одновременно имеют </w:t>
      </w:r>
      <w:r w:rsidRPr="00C56C8A">
        <w:rPr>
          <w:rFonts w:ascii="Times New Roman" w:hAnsi="Times New Roman"/>
          <w:i/>
          <w:spacing w:val="-4"/>
          <w:sz w:val="26"/>
          <w:szCs w:val="26"/>
        </w:rPr>
        <w:t xml:space="preserve">воспитательно-эстетическое </w:t>
      </w:r>
      <w:r>
        <w:rPr>
          <w:rFonts w:ascii="Times New Roman" w:hAnsi="Times New Roman"/>
          <w:spacing w:val="-4"/>
          <w:sz w:val="26"/>
          <w:szCs w:val="26"/>
        </w:rPr>
        <w:t>назначение</w:t>
      </w:r>
      <w:r w:rsidRPr="00C56C8A">
        <w:rPr>
          <w:rFonts w:ascii="Times New Roman" w:hAnsi="Times New Roman"/>
          <w:spacing w:val="-4"/>
          <w:sz w:val="26"/>
          <w:szCs w:val="26"/>
        </w:rPr>
        <w:t xml:space="preserve">. </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4"/>
          <w:sz w:val="26"/>
          <w:szCs w:val="26"/>
        </w:rPr>
      </w:pPr>
      <w:r w:rsidRPr="00C56C8A">
        <w:rPr>
          <w:rFonts w:ascii="Times New Roman" w:hAnsi="Times New Roman"/>
          <w:i/>
          <w:iCs/>
          <w:spacing w:val="-4"/>
          <w:sz w:val="26"/>
          <w:szCs w:val="26"/>
        </w:rPr>
        <w:t>Экономическая функция</w:t>
      </w:r>
      <w:r>
        <w:rPr>
          <w:rFonts w:ascii="Times New Roman" w:hAnsi="Times New Roman"/>
          <w:spacing w:val="-4"/>
          <w:sz w:val="26"/>
          <w:szCs w:val="26"/>
        </w:rPr>
        <w:t xml:space="preserve">традиционной свободно-кистевой </w:t>
      </w:r>
      <w:r w:rsidRPr="00C56C8A">
        <w:rPr>
          <w:rFonts w:ascii="Times New Roman" w:hAnsi="Times New Roman"/>
          <w:spacing w:val="-4"/>
          <w:sz w:val="26"/>
          <w:szCs w:val="26"/>
        </w:rPr>
        <w:t xml:space="preserve">росписи </w:t>
      </w:r>
      <w:r>
        <w:rPr>
          <w:rFonts w:ascii="Times New Roman" w:hAnsi="Times New Roman"/>
          <w:spacing w:val="-4"/>
          <w:sz w:val="26"/>
          <w:szCs w:val="26"/>
        </w:rPr>
        <w:t xml:space="preserve">по дереву </w:t>
      </w:r>
      <w:r w:rsidRPr="00C56C8A">
        <w:rPr>
          <w:rFonts w:ascii="Times New Roman" w:hAnsi="Times New Roman"/>
          <w:spacing w:val="-4"/>
          <w:sz w:val="26"/>
          <w:szCs w:val="26"/>
        </w:rPr>
        <w:t xml:space="preserve">рассматривается как дополнительный доход населения. Она связана с ярмарками, продажами, аукционами, с сельским и городским покупателем, близка с </w:t>
      </w:r>
      <w:r w:rsidRPr="00C56C8A">
        <w:rPr>
          <w:rFonts w:ascii="Times New Roman" w:hAnsi="Times New Roman"/>
          <w:i/>
          <w:iCs/>
          <w:spacing w:val="-4"/>
          <w:sz w:val="26"/>
          <w:szCs w:val="26"/>
        </w:rPr>
        <w:t xml:space="preserve">выставочной функцией </w:t>
      </w:r>
      <w:r w:rsidRPr="00C56C8A">
        <w:rPr>
          <w:rFonts w:ascii="Times New Roman" w:hAnsi="Times New Roman"/>
          <w:iCs/>
          <w:spacing w:val="-4"/>
          <w:sz w:val="26"/>
          <w:szCs w:val="26"/>
        </w:rPr>
        <w:t>росписи по дереву, которая</w:t>
      </w:r>
      <w:r w:rsidRPr="00C56C8A">
        <w:rPr>
          <w:rFonts w:ascii="Times New Roman" w:hAnsi="Times New Roman"/>
          <w:spacing w:val="-4"/>
          <w:sz w:val="26"/>
          <w:szCs w:val="26"/>
        </w:rPr>
        <w:t>утверждается в творчестве художников на выставках, конкурсах.</w:t>
      </w:r>
    </w:p>
    <w:p w:rsidR="00AA4D69" w:rsidRPr="00C56C8A" w:rsidRDefault="00AA4D69"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iCs/>
          <w:sz w:val="26"/>
          <w:szCs w:val="26"/>
        </w:rPr>
        <w:t xml:space="preserve">Праздничная </w:t>
      </w:r>
      <w:r w:rsidRPr="00C56C8A">
        <w:rPr>
          <w:rFonts w:ascii="Times New Roman" w:hAnsi="Times New Roman"/>
          <w:iCs/>
          <w:sz w:val="26"/>
          <w:szCs w:val="26"/>
        </w:rPr>
        <w:t xml:space="preserve">функция </w:t>
      </w:r>
      <w:r w:rsidRPr="00C56C8A">
        <w:rPr>
          <w:rFonts w:ascii="Times New Roman" w:hAnsi="Times New Roman"/>
          <w:sz w:val="26"/>
          <w:szCs w:val="26"/>
        </w:rPr>
        <w:t xml:space="preserve">раскрывается через праздничные сюжеты </w:t>
      </w:r>
      <w:r>
        <w:rPr>
          <w:rFonts w:ascii="Times New Roman" w:hAnsi="Times New Roman"/>
          <w:sz w:val="26"/>
          <w:szCs w:val="26"/>
        </w:rPr>
        <w:t xml:space="preserve">свободно-кистевой </w:t>
      </w:r>
      <w:r w:rsidRPr="00C56C8A">
        <w:rPr>
          <w:rFonts w:ascii="Times New Roman" w:hAnsi="Times New Roman"/>
          <w:sz w:val="26"/>
          <w:szCs w:val="26"/>
        </w:rPr>
        <w:t xml:space="preserve">росписи, являющиеся одновременно атрибутами праздников и служащие подарками на день рождения, в знак помолвки, на свадьбу. Исторические корни праздника связаны с магией, ритуалом, </w:t>
      </w:r>
      <w:r w:rsidRPr="00C56C8A">
        <w:rPr>
          <w:rFonts w:ascii="Times New Roman" w:hAnsi="Times New Roman"/>
          <w:iCs/>
          <w:sz w:val="26"/>
          <w:szCs w:val="26"/>
        </w:rPr>
        <w:t>древними поверьями.</w:t>
      </w:r>
    </w:p>
    <w:p w:rsidR="00AA4D69" w:rsidRPr="00C56C8A" w:rsidRDefault="00AA4D69"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iCs/>
          <w:sz w:val="26"/>
          <w:szCs w:val="26"/>
        </w:rPr>
        <w:lastRenderedPageBreak/>
        <w:t>Сакральная функция</w:t>
      </w:r>
      <w:r w:rsidRPr="00C56C8A">
        <w:rPr>
          <w:rFonts w:ascii="Times New Roman" w:hAnsi="Times New Roman"/>
          <w:sz w:val="26"/>
          <w:szCs w:val="26"/>
        </w:rPr>
        <w:t xml:space="preserve"> рассматривается как посвященное богам, святое, относящееся к религиозному обряду и ритуалу,связана с изображением в росписи </w:t>
      </w:r>
      <w:r>
        <w:rPr>
          <w:rFonts w:ascii="Times New Roman" w:hAnsi="Times New Roman"/>
          <w:sz w:val="26"/>
          <w:szCs w:val="26"/>
        </w:rPr>
        <w:t>славянских богов, прародителей</w:t>
      </w:r>
      <w:r w:rsidRPr="00C56C8A">
        <w:rPr>
          <w:rFonts w:ascii="Times New Roman" w:hAnsi="Times New Roman"/>
          <w:sz w:val="26"/>
          <w:szCs w:val="26"/>
        </w:rPr>
        <w:t>.</w:t>
      </w:r>
    </w:p>
    <w:p w:rsidR="00AA4D69" w:rsidRPr="00C56C8A" w:rsidRDefault="00AA4D69" w:rsidP="00C56C8A">
      <w:pPr>
        <w:tabs>
          <w:tab w:val="left" w:pos="1260"/>
        </w:tabs>
        <w:spacing w:after="0" w:line="240" w:lineRule="auto"/>
        <w:ind w:firstLine="567"/>
        <w:jc w:val="both"/>
        <w:rPr>
          <w:rFonts w:ascii="Times New Roman" w:hAnsi="Times New Roman"/>
          <w:i/>
          <w:iCs/>
          <w:spacing w:val="-2"/>
          <w:sz w:val="26"/>
          <w:szCs w:val="26"/>
        </w:rPr>
      </w:pPr>
      <w:r w:rsidRPr="00C56C8A">
        <w:rPr>
          <w:rFonts w:ascii="Times New Roman" w:hAnsi="Times New Roman"/>
          <w:spacing w:val="-2"/>
          <w:sz w:val="26"/>
          <w:szCs w:val="26"/>
        </w:rPr>
        <w:t>В</w:t>
      </w:r>
      <w:r w:rsidRPr="00C56C8A">
        <w:rPr>
          <w:rFonts w:ascii="Times New Roman" w:hAnsi="Times New Roman"/>
          <w:i/>
          <w:spacing w:val="-2"/>
          <w:sz w:val="26"/>
          <w:szCs w:val="26"/>
        </w:rPr>
        <w:t xml:space="preserve"> магической функции</w:t>
      </w:r>
      <w:r w:rsidRPr="00C56C8A">
        <w:rPr>
          <w:rFonts w:ascii="Times New Roman" w:hAnsi="Times New Roman"/>
          <w:spacing w:val="-2"/>
          <w:sz w:val="26"/>
          <w:szCs w:val="26"/>
        </w:rPr>
        <w:t xml:space="preserve"> используются знаки-обереги (плодородия земли, дождя, хорошей погоды, счастья) для призыва сверхъестественных сил к вмешательству в «дела реального мира с целью достижения желаемого результата» и воздействия на людей </w:t>
      </w:r>
      <w:r>
        <w:rPr>
          <w:rFonts w:ascii="Times New Roman" w:hAnsi="Times New Roman"/>
          <w:spacing w:val="-2"/>
          <w:sz w:val="26"/>
          <w:szCs w:val="26"/>
        </w:rPr>
        <w:t>и явления природы»</w:t>
      </w:r>
      <w:r w:rsidRPr="00C56C8A">
        <w:rPr>
          <w:rFonts w:ascii="Times New Roman" w:hAnsi="Times New Roman"/>
          <w:spacing w:val="-2"/>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2"/>
          <w:sz w:val="26"/>
          <w:szCs w:val="26"/>
        </w:rPr>
      </w:pPr>
      <w:r w:rsidRPr="00C56C8A">
        <w:rPr>
          <w:rFonts w:ascii="Times New Roman" w:hAnsi="Times New Roman"/>
          <w:i/>
          <w:spacing w:val="-2"/>
          <w:sz w:val="26"/>
          <w:szCs w:val="26"/>
        </w:rPr>
        <w:t>Мифологическая функция</w:t>
      </w:r>
      <w:r w:rsidRPr="00C56C8A">
        <w:rPr>
          <w:rFonts w:ascii="Times New Roman" w:hAnsi="Times New Roman"/>
          <w:spacing w:val="-2"/>
          <w:sz w:val="26"/>
          <w:szCs w:val="26"/>
        </w:rPr>
        <w:t xml:space="preserve"> росписи основывается на исп</w:t>
      </w:r>
      <w:r>
        <w:rPr>
          <w:rFonts w:ascii="Times New Roman" w:hAnsi="Times New Roman"/>
          <w:spacing w:val="-2"/>
          <w:sz w:val="26"/>
          <w:szCs w:val="26"/>
        </w:rPr>
        <w:t>ользовании сюжетов</w:t>
      </w:r>
      <w:r w:rsidRPr="00C56C8A">
        <w:rPr>
          <w:rFonts w:ascii="Times New Roman" w:hAnsi="Times New Roman"/>
          <w:spacing w:val="-2"/>
          <w:sz w:val="26"/>
          <w:szCs w:val="26"/>
        </w:rPr>
        <w:t xml:space="preserve"> виз</w:t>
      </w:r>
      <w:r>
        <w:rPr>
          <w:rFonts w:ascii="Times New Roman" w:hAnsi="Times New Roman"/>
          <w:spacing w:val="-2"/>
          <w:sz w:val="26"/>
          <w:szCs w:val="26"/>
        </w:rPr>
        <w:t>антийских и славянских</w:t>
      </w:r>
      <w:r w:rsidRPr="00C56C8A">
        <w:rPr>
          <w:rFonts w:ascii="Times New Roman" w:hAnsi="Times New Roman"/>
          <w:spacing w:val="-2"/>
          <w:sz w:val="26"/>
          <w:szCs w:val="26"/>
        </w:rPr>
        <w:t xml:space="preserve"> преда</w:t>
      </w:r>
      <w:r>
        <w:rPr>
          <w:rFonts w:ascii="Times New Roman" w:hAnsi="Times New Roman"/>
          <w:spacing w:val="-2"/>
          <w:sz w:val="26"/>
          <w:szCs w:val="26"/>
        </w:rPr>
        <w:t>ний как отражение событий</w:t>
      </w:r>
      <w:r w:rsidRPr="00C56C8A">
        <w:rPr>
          <w:rFonts w:ascii="Times New Roman" w:hAnsi="Times New Roman"/>
          <w:spacing w:val="-2"/>
          <w:sz w:val="26"/>
          <w:szCs w:val="26"/>
        </w:rPr>
        <w:t xml:space="preserve"> в результате «искаженного представления </w:t>
      </w:r>
      <w:r>
        <w:rPr>
          <w:rFonts w:ascii="Times New Roman" w:hAnsi="Times New Roman"/>
          <w:spacing w:val="-2"/>
          <w:sz w:val="26"/>
          <w:szCs w:val="26"/>
        </w:rPr>
        <w:t>реальности»</w:t>
      </w:r>
      <w:r w:rsidRPr="00C56C8A">
        <w:rPr>
          <w:rFonts w:ascii="Times New Roman" w:hAnsi="Times New Roman"/>
          <w:spacing w:val="-2"/>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sz w:val="26"/>
          <w:szCs w:val="26"/>
        </w:rPr>
        <w:t>Обереговая</w:t>
      </w:r>
      <w:r w:rsidRPr="00C56C8A">
        <w:rPr>
          <w:rFonts w:ascii="Times New Roman" w:hAnsi="Times New Roman"/>
          <w:sz w:val="26"/>
          <w:szCs w:val="26"/>
        </w:rPr>
        <w:t xml:space="preserve"> функция </w:t>
      </w:r>
      <w:r>
        <w:rPr>
          <w:rFonts w:ascii="Times New Roman" w:hAnsi="Times New Roman"/>
          <w:sz w:val="26"/>
          <w:szCs w:val="26"/>
        </w:rPr>
        <w:t xml:space="preserve">традиционной свободно-кистевой </w:t>
      </w:r>
      <w:r w:rsidRPr="00C56C8A">
        <w:rPr>
          <w:rFonts w:ascii="Times New Roman" w:hAnsi="Times New Roman"/>
          <w:sz w:val="26"/>
          <w:szCs w:val="26"/>
        </w:rPr>
        <w:t xml:space="preserve">росписи </w:t>
      </w:r>
      <w:r>
        <w:rPr>
          <w:rFonts w:ascii="Times New Roman" w:hAnsi="Times New Roman"/>
          <w:sz w:val="26"/>
          <w:szCs w:val="26"/>
        </w:rPr>
        <w:t xml:space="preserve">по дереву </w:t>
      </w:r>
      <w:r w:rsidRPr="00C56C8A">
        <w:rPr>
          <w:rFonts w:ascii="Times New Roman" w:hAnsi="Times New Roman"/>
          <w:sz w:val="26"/>
          <w:szCs w:val="26"/>
        </w:rPr>
        <w:t>выражена в «живописном орнаменте, защищающем предмет и его содержимое от злых сил», опоясывая его</w:t>
      </w:r>
      <w:r>
        <w:rPr>
          <w:rFonts w:ascii="Times New Roman" w:hAnsi="Times New Roman"/>
          <w:sz w:val="26"/>
          <w:szCs w:val="26"/>
        </w:rPr>
        <w:t xml:space="preserve"> со всех сторон</w:t>
      </w:r>
      <w:r w:rsidRPr="00C56C8A">
        <w:rPr>
          <w:rFonts w:ascii="Times New Roman" w:hAnsi="Times New Roman"/>
          <w:sz w:val="26"/>
          <w:szCs w:val="26"/>
        </w:rPr>
        <w:t xml:space="preserve">. Росписи служили оберегом жилища и человека, а ритуал посвящения в невесты предполагал дарение женихом расписной прялки как символа и оберега счастливой супружеской жизни. </w:t>
      </w:r>
    </w:p>
    <w:p w:rsidR="00AA4D69" w:rsidRPr="00C56C8A" w:rsidRDefault="00AA4D69"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i/>
          <w:sz w:val="26"/>
          <w:szCs w:val="26"/>
        </w:rPr>
        <w:t>Воспитательная функция</w:t>
      </w:r>
      <w:r w:rsidRPr="00C56C8A">
        <w:rPr>
          <w:rFonts w:ascii="Times New Roman" w:hAnsi="Times New Roman"/>
          <w:sz w:val="26"/>
          <w:szCs w:val="26"/>
        </w:rPr>
        <w:t xml:space="preserve"> росписи выражена в морали: «добро побеждает зло», «счастье - в любви и согласии», воспитывающей человека, стремящегося к прекрасному, доброму, где г</w:t>
      </w:r>
      <w:r>
        <w:rPr>
          <w:rFonts w:ascii="Times New Roman" w:hAnsi="Times New Roman"/>
          <w:sz w:val="26"/>
          <w:szCs w:val="26"/>
        </w:rPr>
        <w:t>армония - норма жизни</w:t>
      </w:r>
      <w:r w:rsidRPr="00C56C8A">
        <w:rPr>
          <w:rFonts w:ascii="Times New Roman" w:hAnsi="Times New Roman"/>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i/>
          <w:iCs/>
          <w:spacing w:val="-4"/>
          <w:sz w:val="26"/>
          <w:szCs w:val="26"/>
        </w:rPr>
      </w:pPr>
      <w:r w:rsidRPr="00C56C8A">
        <w:rPr>
          <w:rFonts w:ascii="Times New Roman" w:hAnsi="Times New Roman"/>
          <w:i/>
          <w:iCs/>
          <w:spacing w:val="-4"/>
          <w:sz w:val="26"/>
          <w:szCs w:val="26"/>
        </w:rPr>
        <w:t xml:space="preserve">Эстетическая функция </w:t>
      </w:r>
      <w:r w:rsidRPr="00C56C8A">
        <w:rPr>
          <w:rFonts w:ascii="Times New Roman" w:hAnsi="Times New Roman"/>
          <w:iCs/>
          <w:spacing w:val="-4"/>
          <w:sz w:val="26"/>
          <w:szCs w:val="26"/>
        </w:rPr>
        <w:t xml:space="preserve">традиционной </w:t>
      </w:r>
      <w:r>
        <w:rPr>
          <w:rFonts w:ascii="Times New Roman" w:hAnsi="Times New Roman"/>
          <w:iCs/>
          <w:spacing w:val="-4"/>
          <w:sz w:val="26"/>
          <w:szCs w:val="26"/>
        </w:rPr>
        <w:t xml:space="preserve">свободно-кистевой </w:t>
      </w:r>
      <w:r w:rsidRPr="00C56C8A">
        <w:rPr>
          <w:rFonts w:ascii="Times New Roman" w:hAnsi="Times New Roman"/>
          <w:iCs/>
          <w:spacing w:val="-4"/>
          <w:sz w:val="26"/>
          <w:szCs w:val="26"/>
        </w:rPr>
        <w:t>росписи по дереву</w:t>
      </w:r>
      <w:r w:rsidRPr="00C56C8A">
        <w:rPr>
          <w:rFonts w:ascii="Times New Roman" w:hAnsi="Times New Roman"/>
          <w:spacing w:val="-4"/>
          <w:sz w:val="26"/>
          <w:szCs w:val="26"/>
        </w:rPr>
        <w:t>соотносится с красотой, украшением, потребностью творческого выражения и проявляется в «позитивно-воззрен</w:t>
      </w:r>
      <w:r>
        <w:rPr>
          <w:rFonts w:ascii="Times New Roman" w:hAnsi="Times New Roman"/>
          <w:spacing w:val="-4"/>
          <w:sz w:val="26"/>
          <w:szCs w:val="26"/>
        </w:rPr>
        <w:t>ческих представлениях мастеров»</w:t>
      </w:r>
      <w:r w:rsidRPr="00C56C8A">
        <w:rPr>
          <w:rFonts w:ascii="Times New Roman" w:hAnsi="Times New Roman"/>
          <w:iCs/>
          <w:spacing w:val="-8"/>
          <w:sz w:val="26"/>
          <w:szCs w:val="26"/>
        </w:rPr>
        <w:t>.</w:t>
      </w:r>
      <w:r w:rsidRPr="00C56C8A">
        <w:rPr>
          <w:rFonts w:ascii="Times New Roman" w:hAnsi="Times New Roman"/>
          <w:spacing w:val="-4"/>
          <w:sz w:val="26"/>
          <w:szCs w:val="26"/>
        </w:rPr>
        <w:t>Росписи «своими эстетическими достоинствами, образным строем воздействуют на душевное состояние человека, его настроение, являются источником эмоций, влияющих на ег</w:t>
      </w:r>
      <w:r>
        <w:rPr>
          <w:rFonts w:ascii="Times New Roman" w:hAnsi="Times New Roman"/>
          <w:spacing w:val="-4"/>
          <w:sz w:val="26"/>
          <w:szCs w:val="26"/>
        </w:rPr>
        <w:t>о отношение к окружающему миру»</w:t>
      </w:r>
      <w:r w:rsidRPr="00C56C8A">
        <w:rPr>
          <w:rFonts w:ascii="Times New Roman" w:hAnsi="Times New Roman"/>
          <w:spacing w:val="-8"/>
          <w:sz w:val="26"/>
          <w:szCs w:val="26"/>
        </w:rPr>
        <w:t>,</w:t>
      </w:r>
      <w:r w:rsidRPr="00C56C8A">
        <w:rPr>
          <w:rFonts w:ascii="Times New Roman" w:hAnsi="Times New Roman"/>
          <w:spacing w:val="-4"/>
          <w:sz w:val="26"/>
          <w:szCs w:val="26"/>
        </w:rPr>
        <w:t xml:space="preserve">направлена «на пробуждение эстетического переживания и воспитания чувств» и неделима от </w:t>
      </w:r>
      <w:r w:rsidRPr="00C56C8A">
        <w:rPr>
          <w:rFonts w:ascii="Times New Roman" w:hAnsi="Times New Roman"/>
          <w:i/>
          <w:iCs/>
          <w:spacing w:val="-4"/>
          <w:sz w:val="26"/>
          <w:szCs w:val="26"/>
        </w:rPr>
        <w:t xml:space="preserve">созидательных, преобразовательных, информационных </w:t>
      </w:r>
      <w:r w:rsidRPr="00C56C8A">
        <w:rPr>
          <w:rFonts w:ascii="Times New Roman" w:hAnsi="Times New Roman"/>
          <w:iCs/>
          <w:spacing w:val="-4"/>
          <w:sz w:val="26"/>
          <w:szCs w:val="26"/>
        </w:rPr>
        <w:t>функций</w:t>
      </w:r>
      <w:r w:rsidRPr="00C56C8A">
        <w:rPr>
          <w:rFonts w:ascii="Times New Roman" w:hAnsi="Times New Roman"/>
          <w:spacing w:val="-4"/>
          <w:sz w:val="26"/>
          <w:szCs w:val="26"/>
        </w:rPr>
        <w:t>, выражающих суть росписи «как воспитателя народа»</w:t>
      </w:r>
      <w:r w:rsidRPr="00C56C8A">
        <w:rPr>
          <w:rFonts w:ascii="Times New Roman" w:hAnsi="Times New Roman"/>
          <w:iCs/>
          <w:spacing w:val="-4"/>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i/>
          <w:iCs/>
          <w:sz w:val="26"/>
          <w:szCs w:val="26"/>
        </w:rPr>
      </w:pPr>
      <w:r w:rsidRPr="00C56C8A">
        <w:rPr>
          <w:rFonts w:ascii="Times New Roman" w:hAnsi="Times New Roman"/>
          <w:i/>
          <w:iCs/>
          <w:sz w:val="26"/>
          <w:szCs w:val="26"/>
        </w:rPr>
        <w:t>Декоративная функция</w:t>
      </w:r>
      <w:r>
        <w:rPr>
          <w:rFonts w:ascii="Times New Roman" w:hAnsi="Times New Roman"/>
          <w:sz w:val="26"/>
          <w:szCs w:val="26"/>
        </w:rPr>
        <w:t xml:space="preserve">традиционной свободно-кистевой </w:t>
      </w:r>
      <w:r w:rsidRPr="00C56C8A">
        <w:rPr>
          <w:rFonts w:ascii="Times New Roman" w:hAnsi="Times New Roman"/>
          <w:sz w:val="26"/>
          <w:szCs w:val="26"/>
        </w:rPr>
        <w:t xml:space="preserve">росписи </w:t>
      </w:r>
      <w:r>
        <w:rPr>
          <w:rFonts w:ascii="Times New Roman" w:hAnsi="Times New Roman"/>
          <w:sz w:val="26"/>
          <w:szCs w:val="26"/>
        </w:rPr>
        <w:t xml:space="preserve">по дереву </w:t>
      </w:r>
      <w:r w:rsidRPr="00C56C8A">
        <w:rPr>
          <w:rFonts w:ascii="Times New Roman" w:hAnsi="Times New Roman"/>
          <w:sz w:val="26"/>
          <w:szCs w:val="26"/>
        </w:rPr>
        <w:t xml:space="preserve">как украшения со временем усиливается и претендует на </w:t>
      </w:r>
      <w:r w:rsidRPr="00C56C8A">
        <w:rPr>
          <w:rFonts w:ascii="Times New Roman" w:hAnsi="Times New Roman"/>
          <w:i/>
          <w:iCs/>
          <w:sz w:val="26"/>
          <w:szCs w:val="26"/>
        </w:rPr>
        <w:t>конструктивно-композиционную</w:t>
      </w:r>
      <w:r w:rsidRPr="00C56C8A">
        <w:rPr>
          <w:rFonts w:ascii="Times New Roman" w:hAnsi="Times New Roman"/>
          <w:sz w:val="26"/>
          <w:szCs w:val="26"/>
        </w:rPr>
        <w:t xml:space="preserve"> роль, рассматриваемую через цветовые акценты в интерьере как </w:t>
      </w:r>
      <w:r>
        <w:rPr>
          <w:rFonts w:ascii="Times New Roman" w:hAnsi="Times New Roman"/>
          <w:sz w:val="26"/>
          <w:szCs w:val="26"/>
        </w:rPr>
        <w:t>мечту о лучшей жизни</w:t>
      </w:r>
      <w:r w:rsidRPr="00C56C8A">
        <w:rPr>
          <w:rFonts w:ascii="Times New Roman" w:hAnsi="Times New Roman"/>
          <w:sz w:val="26"/>
          <w:szCs w:val="26"/>
        </w:rPr>
        <w:t xml:space="preserve">.  </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8"/>
          <w:sz w:val="26"/>
          <w:szCs w:val="26"/>
        </w:rPr>
      </w:pPr>
      <w:r w:rsidRPr="00C56C8A">
        <w:rPr>
          <w:rFonts w:ascii="Times New Roman" w:hAnsi="Times New Roman"/>
          <w:i/>
          <w:iCs/>
          <w:spacing w:val="-8"/>
          <w:sz w:val="26"/>
          <w:szCs w:val="26"/>
        </w:rPr>
        <w:t>Художественная функция</w:t>
      </w:r>
      <w:r>
        <w:rPr>
          <w:rFonts w:ascii="Times New Roman" w:hAnsi="Times New Roman"/>
          <w:sz w:val="26"/>
          <w:szCs w:val="26"/>
        </w:rPr>
        <w:t xml:space="preserve">традиционной свободно-кистевой </w:t>
      </w:r>
      <w:r w:rsidRPr="00C56C8A">
        <w:rPr>
          <w:rFonts w:ascii="Times New Roman" w:hAnsi="Times New Roman"/>
          <w:sz w:val="26"/>
          <w:szCs w:val="26"/>
        </w:rPr>
        <w:t xml:space="preserve">росписи </w:t>
      </w:r>
      <w:r>
        <w:rPr>
          <w:rFonts w:ascii="Times New Roman" w:hAnsi="Times New Roman"/>
          <w:sz w:val="26"/>
          <w:szCs w:val="26"/>
        </w:rPr>
        <w:t xml:space="preserve">по дереву </w:t>
      </w:r>
      <w:r w:rsidRPr="00C56C8A">
        <w:rPr>
          <w:rFonts w:ascii="Times New Roman" w:hAnsi="Times New Roman"/>
          <w:spacing w:val="-8"/>
          <w:sz w:val="26"/>
          <w:szCs w:val="26"/>
        </w:rPr>
        <w:t>росписи проявляется через обращение внимания мастеров на художественный язык, образ формы изделия. Мастер свободно владеет многообразными художественными средствами «как языком для выражения особого художест</w:t>
      </w:r>
      <w:r>
        <w:rPr>
          <w:rFonts w:ascii="Times New Roman" w:hAnsi="Times New Roman"/>
          <w:spacing w:val="-8"/>
          <w:sz w:val="26"/>
          <w:szCs w:val="26"/>
        </w:rPr>
        <w:t>венного содержания»</w:t>
      </w:r>
      <w:r w:rsidRPr="00C56C8A">
        <w:rPr>
          <w:rFonts w:ascii="Times New Roman" w:hAnsi="Times New Roman"/>
          <w:spacing w:val="-8"/>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iCs/>
          <w:sz w:val="26"/>
          <w:szCs w:val="26"/>
        </w:rPr>
      </w:pPr>
      <w:r w:rsidRPr="00C56C8A">
        <w:rPr>
          <w:rFonts w:ascii="Times New Roman" w:hAnsi="Times New Roman"/>
          <w:i/>
          <w:sz w:val="26"/>
          <w:szCs w:val="26"/>
        </w:rPr>
        <w:t>И</w:t>
      </w:r>
      <w:r w:rsidRPr="00C56C8A">
        <w:rPr>
          <w:rFonts w:ascii="Times New Roman" w:hAnsi="Times New Roman"/>
          <w:i/>
          <w:iCs/>
          <w:sz w:val="26"/>
          <w:szCs w:val="26"/>
        </w:rPr>
        <w:t>гровая функция</w:t>
      </w:r>
      <w:r w:rsidRPr="00C56C8A">
        <w:rPr>
          <w:rFonts w:ascii="Times New Roman" w:hAnsi="Times New Roman"/>
          <w:sz w:val="26"/>
          <w:szCs w:val="26"/>
        </w:rPr>
        <w:t xml:space="preserve"> проявляется как</w:t>
      </w:r>
      <w:r w:rsidRPr="00C56C8A">
        <w:rPr>
          <w:rFonts w:ascii="Times New Roman" w:hAnsi="Times New Roman"/>
          <w:iCs/>
          <w:sz w:val="26"/>
          <w:szCs w:val="26"/>
        </w:rPr>
        <w:t>манипулятивная игра с предметом</w:t>
      </w:r>
      <w:r w:rsidRPr="00C56C8A">
        <w:rPr>
          <w:rFonts w:ascii="Times New Roman" w:hAnsi="Times New Roman"/>
          <w:sz w:val="26"/>
          <w:szCs w:val="26"/>
        </w:rPr>
        <w:t>при рассматривании, поворачивании, открывании, сборке-разборке расписного изделия, при расположении росписи под крышками сундучков, скрытия сюжетного изображения от чужого взора. Так происходит перетекание орнаментальных картин по объемной поверхности, выявляются неожиданные ракурсы и сочетания фрагментов (выстраивание пирамиды из сундуков, складывание туесов один в</w:t>
      </w:r>
      <w:r>
        <w:rPr>
          <w:rFonts w:ascii="Times New Roman" w:hAnsi="Times New Roman"/>
          <w:sz w:val="26"/>
          <w:szCs w:val="26"/>
        </w:rPr>
        <w:t xml:space="preserve"> другой по принципу «матрешки»)</w:t>
      </w:r>
      <w:r w:rsidRPr="00C56C8A">
        <w:rPr>
          <w:rFonts w:ascii="Times New Roman" w:hAnsi="Times New Roman"/>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color w:val="000000"/>
          <w:spacing w:val="-6"/>
          <w:sz w:val="26"/>
          <w:szCs w:val="26"/>
        </w:rPr>
      </w:pPr>
      <w:r w:rsidRPr="002D2050">
        <w:rPr>
          <w:rFonts w:ascii="Times New Roman" w:hAnsi="Times New Roman"/>
          <w:sz w:val="26"/>
          <w:szCs w:val="26"/>
        </w:rPr>
        <w:t xml:space="preserve">Наука накопила материал о </w:t>
      </w:r>
      <w:r w:rsidRPr="002D2050">
        <w:rPr>
          <w:rFonts w:ascii="Times New Roman" w:hAnsi="Times New Roman"/>
          <w:i/>
          <w:sz w:val="26"/>
          <w:szCs w:val="26"/>
        </w:rPr>
        <w:t>полифункциональности</w:t>
      </w:r>
      <w:r w:rsidRPr="002D2050">
        <w:rPr>
          <w:rFonts w:ascii="Times New Roman" w:hAnsi="Times New Roman"/>
          <w:sz w:val="26"/>
          <w:szCs w:val="26"/>
        </w:rPr>
        <w:t xml:space="preserve"> традиционной свободно-кистевой росписи по дереву. Анализ такого многообразия позволяет выделить целую совокупность функций росписи, н</w:t>
      </w:r>
      <w:r w:rsidRPr="002D2050">
        <w:rPr>
          <w:rFonts w:ascii="Times New Roman" w:hAnsi="Times New Roman"/>
          <w:color w:val="000000"/>
          <w:sz w:val="26"/>
          <w:szCs w:val="26"/>
        </w:rPr>
        <w:t xml:space="preserve">аиболее типичными из которых являются: обрядовая, обереговая, магическая, сакральная, календарная, ритуальная, утилитарная, мифологическая, эстетическая, художественная, созидательная, праздничная, экономическая, конструктивная, информационная, сувенирная, </w:t>
      </w:r>
      <w:r w:rsidRPr="002D2050">
        <w:rPr>
          <w:rFonts w:ascii="Times New Roman" w:hAnsi="Times New Roman"/>
          <w:color w:val="000000"/>
          <w:sz w:val="26"/>
          <w:szCs w:val="26"/>
        </w:rPr>
        <w:lastRenderedPageBreak/>
        <w:t>декоративная,</w:t>
      </w:r>
      <w:r w:rsidRPr="00C56C8A">
        <w:rPr>
          <w:rFonts w:ascii="Times New Roman" w:hAnsi="Times New Roman"/>
          <w:color w:val="000000"/>
          <w:spacing w:val="-8"/>
          <w:sz w:val="26"/>
          <w:szCs w:val="26"/>
        </w:rPr>
        <w:t xml:space="preserve"> познавательная, коммуникативная, воспитательная, выставочная. </w:t>
      </w:r>
      <w:r w:rsidRPr="00C56C8A">
        <w:rPr>
          <w:rFonts w:ascii="Times New Roman" w:hAnsi="Times New Roman"/>
          <w:spacing w:val="-8"/>
          <w:sz w:val="26"/>
          <w:szCs w:val="26"/>
        </w:rPr>
        <w:t xml:space="preserve">Перечисленные функции присущи </w:t>
      </w:r>
      <w:r>
        <w:rPr>
          <w:rFonts w:ascii="Times New Roman" w:hAnsi="Times New Roman"/>
          <w:spacing w:val="-8"/>
          <w:sz w:val="26"/>
          <w:szCs w:val="26"/>
        </w:rPr>
        <w:t>традиционной свободно-кистевой росписи по дереву</w:t>
      </w:r>
      <w:r w:rsidRPr="00C56C8A">
        <w:rPr>
          <w:rFonts w:ascii="Times New Roman" w:hAnsi="Times New Roman"/>
          <w:spacing w:val="-8"/>
          <w:sz w:val="26"/>
          <w:szCs w:val="26"/>
        </w:rPr>
        <w:t xml:space="preserve">. Мы отмечаем идентичность функций </w:t>
      </w:r>
      <w:r>
        <w:rPr>
          <w:rFonts w:ascii="Times New Roman" w:hAnsi="Times New Roman"/>
          <w:spacing w:val="-8"/>
          <w:sz w:val="26"/>
          <w:szCs w:val="26"/>
        </w:rPr>
        <w:t xml:space="preserve">свободно-кистевой </w:t>
      </w:r>
      <w:r w:rsidRPr="00C56C8A">
        <w:rPr>
          <w:rFonts w:ascii="Times New Roman" w:hAnsi="Times New Roman"/>
          <w:spacing w:val="-8"/>
          <w:sz w:val="26"/>
          <w:szCs w:val="26"/>
        </w:rPr>
        <w:t>росписи</w:t>
      </w:r>
      <w:r>
        <w:rPr>
          <w:rFonts w:ascii="Times New Roman" w:hAnsi="Times New Roman"/>
          <w:spacing w:val="-8"/>
          <w:sz w:val="26"/>
          <w:szCs w:val="26"/>
        </w:rPr>
        <w:t xml:space="preserve"> по дереву</w:t>
      </w:r>
      <w:r w:rsidRPr="00C56C8A">
        <w:rPr>
          <w:rFonts w:ascii="Times New Roman" w:hAnsi="Times New Roman"/>
          <w:spacing w:val="-8"/>
          <w:sz w:val="26"/>
          <w:szCs w:val="26"/>
        </w:rPr>
        <w:t xml:space="preserve">. Это значит, что традиционные </w:t>
      </w:r>
      <w:r>
        <w:rPr>
          <w:rFonts w:ascii="Times New Roman" w:hAnsi="Times New Roman"/>
          <w:spacing w:val="-8"/>
          <w:sz w:val="26"/>
          <w:szCs w:val="26"/>
        </w:rPr>
        <w:t>свободно-кистевые росписи по дереву</w:t>
      </w:r>
      <w:r w:rsidRPr="00C56C8A">
        <w:rPr>
          <w:rFonts w:ascii="Times New Roman" w:hAnsi="Times New Roman"/>
          <w:spacing w:val="-8"/>
          <w:sz w:val="26"/>
          <w:szCs w:val="26"/>
        </w:rPr>
        <w:t xml:space="preserve"> равноценны традиционной росписи России и наравне с ней представляют значимость развития этнохуд</w:t>
      </w:r>
      <w:r>
        <w:rPr>
          <w:rFonts w:ascii="Times New Roman" w:hAnsi="Times New Roman"/>
          <w:spacing w:val="-8"/>
          <w:sz w:val="26"/>
          <w:szCs w:val="26"/>
        </w:rPr>
        <w:t>ожественной культуры педагогов дополнительного образования</w:t>
      </w:r>
      <w:r w:rsidRPr="00C56C8A">
        <w:rPr>
          <w:rFonts w:ascii="Times New Roman" w:hAnsi="Times New Roman"/>
          <w:spacing w:val="-4"/>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sz w:val="26"/>
          <w:szCs w:val="26"/>
        </w:rPr>
        <w:t xml:space="preserve">Функции традиционной </w:t>
      </w:r>
      <w:r>
        <w:rPr>
          <w:rFonts w:ascii="Times New Roman" w:hAnsi="Times New Roman"/>
          <w:spacing w:val="-8"/>
          <w:sz w:val="26"/>
          <w:szCs w:val="26"/>
        </w:rPr>
        <w:t xml:space="preserve">свободно-кистевой </w:t>
      </w:r>
      <w:r w:rsidRPr="00C56C8A">
        <w:rPr>
          <w:rFonts w:ascii="Times New Roman" w:hAnsi="Times New Roman"/>
          <w:sz w:val="26"/>
          <w:szCs w:val="26"/>
        </w:rPr>
        <w:t>росписи складывались веками. Они отражают различные стороны исторически развивающейся жизни народа, но не нацелены напрямую на потребности развития этнохудожеств</w:t>
      </w:r>
      <w:r>
        <w:rPr>
          <w:rFonts w:ascii="Times New Roman" w:hAnsi="Times New Roman"/>
          <w:sz w:val="26"/>
          <w:szCs w:val="26"/>
        </w:rPr>
        <w:t>енной культуры педагогов</w:t>
      </w:r>
      <w:r w:rsidRPr="00C56C8A">
        <w:rPr>
          <w:rFonts w:ascii="Times New Roman" w:hAnsi="Times New Roman"/>
          <w:sz w:val="26"/>
          <w:szCs w:val="26"/>
        </w:rPr>
        <w:t>. Чтобы ввести их в педагогический процесс, необходимо выявить их значимость. Целесообразно применить понятие «ценность» к традиционной росписи, поскольку оно имеет выход в процесс развитие этнохуд</w:t>
      </w:r>
      <w:r>
        <w:rPr>
          <w:rFonts w:ascii="Times New Roman" w:hAnsi="Times New Roman"/>
          <w:sz w:val="26"/>
          <w:szCs w:val="26"/>
        </w:rPr>
        <w:t>ожественной культуры педагогов дополнительного образования</w:t>
      </w:r>
      <w:r w:rsidRPr="00C56C8A">
        <w:rPr>
          <w:rFonts w:ascii="Times New Roman" w:hAnsi="Times New Roman"/>
          <w:sz w:val="26"/>
          <w:szCs w:val="26"/>
        </w:rPr>
        <w:t xml:space="preserve">.  </w:t>
      </w:r>
    </w:p>
    <w:p w:rsidR="00AA4D69" w:rsidRPr="00C56C8A" w:rsidRDefault="00AA4D69" w:rsidP="00C56C8A">
      <w:pPr>
        <w:pStyle w:val="a8"/>
        <w:spacing w:after="0"/>
        <w:ind w:left="0" w:firstLine="567"/>
        <w:jc w:val="both"/>
        <w:rPr>
          <w:i/>
          <w:sz w:val="26"/>
          <w:szCs w:val="26"/>
        </w:rPr>
      </w:pPr>
      <w:r w:rsidRPr="00C56C8A">
        <w:rPr>
          <w:sz w:val="26"/>
          <w:szCs w:val="26"/>
        </w:rPr>
        <w:t>В научных исследованиях культурные ценности искусства представлены как «этнические константы»«устойчивые компоненты», «мировоззренческие универсалии»; представление о жизни, быте и мен</w:t>
      </w:r>
      <w:r>
        <w:rPr>
          <w:sz w:val="26"/>
          <w:szCs w:val="26"/>
        </w:rPr>
        <w:t>талитете народа</w:t>
      </w:r>
      <w:r w:rsidRPr="00C56C8A">
        <w:rPr>
          <w:sz w:val="26"/>
          <w:szCs w:val="26"/>
        </w:rPr>
        <w:t xml:space="preserve">. </w:t>
      </w:r>
      <w:r w:rsidRPr="00C56C8A">
        <w:rPr>
          <w:bCs/>
          <w:iCs/>
          <w:sz w:val="26"/>
          <w:szCs w:val="26"/>
        </w:rPr>
        <w:t xml:space="preserve">В философии определена сущность художественной ценности искусства через параметры: творческий потенциал; новизна и оригинальность творческих решений; информативная насыщенность; значимость воплощенных социально-личностных идеалов, переживание и </w:t>
      </w:r>
      <w:r>
        <w:rPr>
          <w:bCs/>
          <w:iCs/>
          <w:sz w:val="26"/>
          <w:szCs w:val="26"/>
        </w:rPr>
        <w:t>ценностное суждение</w:t>
      </w:r>
      <w:r w:rsidRPr="00C56C8A">
        <w:rPr>
          <w:sz w:val="26"/>
          <w:szCs w:val="26"/>
        </w:rPr>
        <w:t>.</w:t>
      </w:r>
    </w:p>
    <w:p w:rsidR="00AA4D69" w:rsidRPr="00C56C8A" w:rsidRDefault="00AA4D69" w:rsidP="00C56C8A">
      <w:pPr>
        <w:spacing w:after="0" w:line="240" w:lineRule="auto"/>
        <w:ind w:firstLine="567"/>
        <w:jc w:val="both"/>
        <w:rPr>
          <w:rFonts w:ascii="Times New Roman" w:hAnsi="Times New Roman"/>
          <w:b/>
          <w:spacing w:val="-4"/>
          <w:sz w:val="26"/>
          <w:szCs w:val="26"/>
        </w:rPr>
      </w:pPr>
      <w:r w:rsidRPr="00C56C8A">
        <w:rPr>
          <w:rFonts w:ascii="Times New Roman" w:hAnsi="Times New Roman"/>
          <w:bCs/>
          <w:spacing w:val="-4"/>
          <w:sz w:val="26"/>
          <w:szCs w:val="26"/>
        </w:rPr>
        <w:t xml:space="preserve">В философии эстетическая ценность заключена </w:t>
      </w:r>
      <w:r w:rsidRPr="00C56C8A">
        <w:rPr>
          <w:rFonts w:ascii="Times New Roman" w:hAnsi="Times New Roman"/>
          <w:spacing w:val="-4"/>
          <w:sz w:val="26"/>
          <w:szCs w:val="26"/>
        </w:rPr>
        <w:t>в универсалиях восприятия выразительных форм окружающего мира, обращенных к познавательным процедурам на основе чувства прекрасного; в ходе осуществления эмоциональной акти</w:t>
      </w:r>
      <w:r>
        <w:rPr>
          <w:rFonts w:ascii="Times New Roman" w:hAnsi="Times New Roman"/>
          <w:spacing w:val="-4"/>
          <w:sz w:val="26"/>
          <w:szCs w:val="26"/>
        </w:rPr>
        <w:t>вности субъекта</w:t>
      </w:r>
      <w:r w:rsidRPr="00C56C8A">
        <w:rPr>
          <w:rFonts w:ascii="Times New Roman" w:hAnsi="Times New Roman"/>
          <w:spacing w:val="-4"/>
          <w:sz w:val="26"/>
          <w:szCs w:val="26"/>
        </w:rPr>
        <w:t xml:space="preserve">.В педагогикеэстетическое рассматривается какформирование способностей понимания прекрасного в искусстве и жизни, выработка эстетических понятий, вкусов и идеалов к образно-художественному восприятию жизни, развитие </w:t>
      </w:r>
      <w:r>
        <w:rPr>
          <w:rFonts w:ascii="Times New Roman" w:hAnsi="Times New Roman"/>
          <w:spacing w:val="-4"/>
          <w:sz w:val="26"/>
          <w:szCs w:val="26"/>
        </w:rPr>
        <w:t>творческих задатков и дарований</w:t>
      </w:r>
      <w:r w:rsidRPr="00C56C8A">
        <w:rPr>
          <w:rFonts w:ascii="Times New Roman" w:hAnsi="Times New Roman"/>
          <w:spacing w:val="-4"/>
          <w:sz w:val="26"/>
          <w:szCs w:val="26"/>
        </w:rPr>
        <w:t>.</w:t>
      </w:r>
    </w:p>
    <w:p w:rsidR="00AA4D69" w:rsidRPr="002D2050" w:rsidRDefault="00AA4D69" w:rsidP="00C56C8A">
      <w:pPr>
        <w:pStyle w:val="ac"/>
        <w:tabs>
          <w:tab w:val="left" w:pos="2340"/>
        </w:tabs>
        <w:ind w:firstLine="567"/>
        <w:jc w:val="both"/>
        <w:rPr>
          <w:b w:val="0"/>
          <w:sz w:val="26"/>
          <w:szCs w:val="26"/>
        </w:rPr>
      </w:pPr>
      <w:r w:rsidRPr="002D2050">
        <w:rPr>
          <w:b w:val="0"/>
          <w:sz w:val="26"/>
          <w:szCs w:val="26"/>
        </w:rPr>
        <w:t xml:space="preserve">В науке прагматизм рассматривается как «опыт», «дело», практическая деятельность человека, полезная для него. По мнению М.С. Кагана, художественная ценность «присоединяется, как бы прикладывается к утилитарной ценности» произведений «прикладного искусства».    </w:t>
      </w:r>
    </w:p>
    <w:p w:rsidR="00AA4D69" w:rsidRPr="00C56C8A" w:rsidRDefault="00AA4D69" w:rsidP="00C56C8A">
      <w:pPr>
        <w:pStyle w:val="21"/>
        <w:spacing w:after="0" w:line="240" w:lineRule="auto"/>
        <w:ind w:left="0" w:firstLine="567"/>
        <w:jc w:val="both"/>
        <w:rPr>
          <w:sz w:val="26"/>
          <w:szCs w:val="26"/>
        </w:rPr>
      </w:pPr>
      <w:r w:rsidRPr="00C56C8A">
        <w:rPr>
          <w:sz w:val="26"/>
          <w:szCs w:val="26"/>
        </w:rPr>
        <w:t xml:space="preserve">Традиционная </w:t>
      </w:r>
      <w:r>
        <w:rPr>
          <w:spacing w:val="-8"/>
          <w:sz w:val="26"/>
          <w:szCs w:val="26"/>
        </w:rPr>
        <w:t xml:space="preserve">свободно-кистевой </w:t>
      </w:r>
      <w:r w:rsidRPr="00C56C8A">
        <w:rPr>
          <w:sz w:val="26"/>
          <w:szCs w:val="26"/>
        </w:rPr>
        <w:t>роспись по дереву имеет широкий набор ценностей. Общепедагогический анализ ценностей требует выделения тех, которые имеют наибольшее значение для исследования. Педагогически значимые ценности традиционной росписи определяются на основе типичных функций, обобщенных функциональным анализом.</w:t>
      </w:r>
    </w:p>
    <w:p w:rsidR="00AA4D69" w:rsidRPr="00C56C8A" w:rsidRDefault="00AA4D69" w:rsidP="00C56C8A">
      <w:pPr>
        <w:tabs>
          <w:tab w:val="num" w:pos="720"/>
        </w:tabs>
        <w:spacing w:after="0" w:line="240" w:lineRule="auto"/>
        <w:ind w:firstLine="567"/>
        <w:jc w:val="both"/>
        <w:rPr>
          <w:rFonts w:ascii="Times New Roman" w:hAnsi="Times New Roman"/>
          <w:i/>
          <w:iCs/>
          <w:spacing w:val="-8"/>
          <w:sz w:val="26"/>
          <w:szCs w:val="26"/>
        </w:rPr>
      </w:pPr>
      <w:r w:rsidRPr="00C56C8A">
        <w:rPr>
          <w:rFonts w:ascii="Times New Roman" w:hAnsi="Times New Roman"/>
          <w:spacing w:val="-8"/>
          <w:sz w:val="26"/>
          <w:szCs w:val="26"/>
        </w:rPr>
        <w:t xml:space="preserve">Для исследования связей функций традиционной </w:t>
      </w:r>
      <w:r>
        <w:rPr>
          <w:rFonts w:ascii="Times New Roman" w:hAnsi="Times New Roman"/>
          <w:spacing w:val="-8"/>
          <w:sz w:val="26"/>
          <w:szCs w:val="26"/>
        </w:rPr>
        <w:t xml:space="preserve">свободно-кистевой </w:t>
      </w:r>
      <w:r w:rsidRPr="00C56C8A">
        <w:rPr>
          <w:rFonts w:ascii="Times New Roman" w:hAnsi="Times New Roman"/>
          <w:spacing w:val="-8"/>
          <w:sz w:val="26"/>
          <w:szCs w:val="26"/>
        </w:rPr>
        <w:t xml:space="preserve">росписи применяем системный подход. </w:t>
      </w:r>
      <w:r w:rsidRPr="00C56C8A">
        <w:rPr>
          <w:rFonts w:ascii="Times New Roman" w:hAnsi="Times New Roman"/>
          <w:iCs/>
          <w:spacing w:val="-8"/>
          <w:sz w:val="26"/>
          <w:szCs w:val="26"/>
        </w:rPr>
        <w:t xml:space="preserve">В своем исследовании мы опираемся на общенаучную методологию </w:t>
      </w:r>
      <w:r w:rsidRPr="00C56C8A">
        <w:rPr>
          <w:rFonts w:ascii="Times New Roman" w:hAnsi="Times New Roman"/>
          <w:i/>
          <w:iCs/>
          <w:spacing w:val="-8"/>
          <w:sz w:val="26"/>
          <w:szCs w:val="26"/>
        </w:rPr>
        <w:t xml:space="preserve">системного подхода </w:t>
      </w:r>
      <w:r w:rsidRPr="00C56C8A">
        <w:rPr>
          <w:rFonts w:ascii="Times New Roman" w:hAnsi="Times New Roman"/>
          <w:iCs/>
          <w:spacing w:val="-8"/>
          <w:sz w:val="26"/>
          <w:szCs w:val="26"/>
        </w:rPr>
        <w:t>(П.К. Анохин, В.Г. Афанасьев, И.В. Блауберг, Ф.Ф. Королев), широко применяемую в педагогической аксиологии (Н.А. Асташова, В.А. Сластенин, Ю.П. Сокольников) для выявления совокупности функций для субъекта и его ценностного отношения к ней, обоснования аксиологически ориентирован</w:t>
      </w:r>
      <w:r>
        <w:rPr>
          <w:rFonts w:ascii="Times New Roman" w:hAnsi="Times New Roman"/>
          <w:iCs/>
          <w:spacing w:val="-8"/>
          <w:sz w:val="26"/>
          <w:szCs w:val="26"/>
        </w:rPr>
        <w:t>ной технологии обучения свободно-кистевой росписи</w:t>
      </w:r>
      <w:r w:rsidRPr="00C56C8A">
        <w:rPr>
          <w:rFonts w:ascii="Times New Roman" w:hAnsi="Times New Roman"/>
          <w:spacing w:val="-8"/>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iCs/>
          <w:spacing w:val="-4"/>
          <w:sz w:val="26"/>
          <w:szCs w:val="26"/>
        </w:rPr>
      </w:pPr>
      <w:r w:rsidRPr="00C56C8A">
        <w:rPr>
          <w:rFonts w:ascii="Times New Roman" w:hAnsi="Times New Roman"/>
          <w:spacing w:val="-4"/>
          <w:sz w:val="26"/>
          <w:szCs w:val="26"/>
        </w:rPr>
        <w:t xml:space="preserve">Попытка представить культуру в виде совокупности функций осуществлена в трудах М.С. Кагана и Э.С. Маркаряна. Они отмечают, что системный подход предполагает функциональный анализ, когда предметом изучения является ценностное осмысление культуры. Каждый элемент совокупности определяется функцией и является достаточным условием «для жизни целого в его реальной </w:t>
      </w:r>
      <w:r w:rsidRPr="00C56C8A">
        <w:rPr>
          <w:rFonts w:ascii="Times New Roman" w:hAnsi="Times New Roman"/>
          <w:spacing w:val="-4"/>
          <w:sz w:val="26"/>
          <w:szCs w:val="26"/>
        </w:rPr>
        <w:lastRenderedPageBreak/>
        <w:t>целостност</w:t>
      </w:r>
      <w:r>
        <w:rPr>
          <w:rFonts w:ascii="Times New Roman" w:hAnsi="Times New Roman"/>
          <w:spacing w:val="-4"/>
          <w:sz w:val="26"/>
          <w:szCs w:val="26"/>
        </w:rPr>
        <w:t>и»</w:t>
      </w:r>
      <w:r w:rsidRPr="00C56C8A">
        <w:rPr>
          <w:rFonts w:ascii="Times New Roman" w:hAnsi="Times New Roman"/>
          <w:spacing w:val="-4"/>
          <w:sz w:val="26"/>
          <w:szCs w:val="26"/>
        </w:rPr>
        <w:t>. В педагогике упорядоченное множество взаимно связанных элементов понимают как совокупность, что позволяет исследовать объект как целостную систему с множеством элементов, находящихся в отноше</w:t>
      </w:r>
      <w:r>
        <w:rPr>
          <w:rFonts w:ascii="Times New Roman" w:hAnsi="Times New Roman"/>
          <w:spacing w:val="-4"/>
          <w:sz w:val="26"/>
          <w:szCs w:val="26"/>
        </w:rPr>
        <w:t>ниях и связях</w:t>
      </w:r>
      <w:r w:rsidRPr="00C56C8A">
        <w:rPr>
          <w:rFonts w:ascii="Times New Roman" w:hAnsi="Times New Roman"/>
          <w:spacing w:val="-4"/>
          <w:sz w:val="26"/>
          <w:szCs w:val="26"/>
        </w:rPr>
        <w:t>.</w:t>
      </w:r>
    </w:p>
    <w:p w:rsidR="00AA4D69" w:rsidRPr="00C56C8A" w:rsidRDefault="00AA4D69" w:rsidP="00C56C8A">
      <w:pPr>
        <w:spacing w:after="0" w:line="240" w:lineRule="auto"/>
        <w:ind w:firstLine="567"/>
        <w:jc w:val="both"/>
        <w:rPr>
          <w:rFonts w:ascii="Times New Roman" w:hAnsi="Times New Roman"/>
          <w:i/>
          <w:sz w:val="26"/>
          <w:szCs w:val="26"/>
        </w:rPr>
      </w:pPr>
      <w:r w:rsidRPr="00C56C8A">
        <w:rPr>
          <w:rFonts w:ascii="Times New Roman" w:hAnsi="Times New Roman"/>
          <w:sz w:val="26"/>
          <w:szCs w:val="26"/>
        </w:rPr>
        <w:t>В исследованиях по методологии системного подхода встречаются разные трактовки понятия «система»: как целое,совокупность частей, связанных общей функцией, упорядоченное множество взаимосвязанных элементов, объединенных общей целью функционирования; определенная структура и комплекс избирательно вовлечённых компонентов на получение резуль</w:t>
      </w:r>
      <w:r>
        <w:rPr>
          <w:rFonts w:ascii="Times New Roman" w:hAnsi="Times New Roman"/>
          <w:sz w:val="26"/>
          <w:szCs w:val="26"/>
        </w:rPr>
        <w:t>тата</w:t>
      </w:r>
      <w:r w:rsidRPr="00C56C8A">
        <w:rPr>
          <w:rFonts w:ascii="Times New Roman" w:hAnsi="Times New Roman"/>
          <w:sz w:val="26"/>
          <w:szCs w:val="26"/>
        </w:rPr>
        <w:t>. Применительно к методологии нашего исследования значимым является закон образования системы по П.К. Анохину: «функци</w:t>
      </w:r>
      <w:r>
        <w:rPr>
          <w:rFonts w:ascii="Times New Roman" w:hAnsi="Times New Roman"/>
          <w:sz w:val="26"/>
          <w:szCs w:val="26"/>
        </w:rPr>
        <w:t>я определяет систему»</w:t>
      </w:r>
      <w:r w:rsidRPr="00C56C8A">
        <w:rPr>
          <w:rFonts w:ascii="Times New Roman" w:hAnsi="Times New Roman"/>
          <w:sz w:val="26"/>
          <w:szCs w:val="26"/>
        </w:rPr>
        <w:t xml:space="preserve">. </w:t>
      </w:r>
    </w:p>
    <w:p w:rsidR="00AA4D69" w:rsidRPr="00C56C8A" w:rsidRDefault="00AA4D69" w:rsidP="00C56C8A">
      <w:pPr>
        <w:pStyle w:val="a4"/>
        <w:spacing w:after="0"/>
        <w:ind w:firstLine="567"/>
        <w:jc w:val="both"/>
        <w:rPr>
          <w:spacing w:val="-10"/>
          <w:sz w:val="26"/>
          <w:szCs w:val="26"/>
        </w:rPr>
      </w:pPr>
      <w:r w:rsidRPr="00C56C8A">
        <w:rPr>
          <w:spacing w:val="-10"/>
          <w:sz w:val="26"/>
          <w:szCs w:val="26"/>
        </w:rPr>
        <w:t>В.И. Андреев выделяет особенности педагогической системы: целостность, структурность, взаимосвязь со средой, множественность описаний, открытость, наличие п</w:t>
      </w:r>
      <w:r>
        <w:rPr>
          <w:spacing w:val="-10"/>
          <w:sz w:val="26"/>
          <w:szCs w:val="26"/>
        </w:rPr>
        <w:t>едагогических функций</w:t>
      </w:r>
      <w:r w:rsidRPr="00C56C8A">
        <w:rPr>
          <w:spacing w:val="-10"/>
          <w:sz w:val="26"/>
          <w:szCs w:val="26"/>
        </w:rPr>
        <w:t xml:space="preserve">. </w:t>
      </w:r>
    </w:p>
    <w:p w:rsidR="00AA4D69" w:rsidRPr="00C56C8A" w:rsidRDefault="00AA4D69" w:rsidP="00C56C8A">
      <w:pPr>
        <w:pStyle w:val="a4"/>
        <w:spacing w:after="0"/>
        <w:ind w:firstLine="567"/>
        <w:jc w:val="both"/>
        <w:rPr>
          <w:spacing w:val="-6"/>
          <w:sz w:val="26"/>
          <w:szCs w:val="26"/>
        </w:rPr>
      </w:pPr>
      <w:r w:rsidRPr="00C56C8A">
        <w:rPr>
          <w:spacing w:val="-6"/>
          <w:sz w:val="26"/>
          <w:szCs w:val="26"/>
        </w:rPr>
        <w:t xml:space="preserve">В нашем исследовании содержание ценностей традиционной </w:t>
      </w:r>
      <w:r>
        <w:rPr>
          <w:spacing w:val="-6"/>
          <w:sz w:val="26"/>
          <w:szCs w:val="26"/>
        </w:rPr>
        <w:t xml:space="preserve">свободно-кистевой </w:t>
      </w:r>
      <w:r w:rsidRPr="00C56C8A">
        <w:rPr>
          <w:spacing w:val="-6"/>
          <w:sz w:val="26"/>
          <w:szCs w:val="26"/>
        </w:rPr>
        <w:t xml:space="preserve">росписи по дереву раскрывается через совокупность функций, значимых для развития этнохудожественной культуры. </w:t>
      </w:r>
    </w:p>
    <w:p w:rsidR="00AA4D69" w:rsidRPr="00C56C8A" w:rsidRDefault="00AA4D69" w:rsidP="00C56C8A">
      <w:pPr>
        <w:pStyle w:val="af0"/>
        <w:spacing w:before="0" w:beforeAutospacing="0" w:after="0" w:afterAutospacing="0"/>
        <w:ind w:firstLine="567"/>
        <w:jc w:val="both"/>
        <w:rPr>
          <w:sz w:val="26"/>
          <w:szCs w:val="26"/>
        </w:rPr>
      </w:pPr>
      <w:r w:rsidRPr="00C56C8A">
        <w:rPr>
          <w:spacing w:val="-6"/>
          <w:sz w:val="26"/>
          <w:szCs w:val="26"/>
        </w:rPr>
        <w:t>Носители личностной значимости традиционной культуры поддерживают, по мнению С.В. Лурье, целостность общества, пит</w:t>
      </w:r>
      <w:r>
        <w:rPr>
          <w:spacing w:val="-6"/>
          <w:sz w:val="26"/>
          <w:szCs w:val="26"/>
        </w:rPr>
        <w:t>ая его изнутри</w:t>
      </w:r>
      <w:r w:rsidRPr="00C56C8A">
        <w:rPr>
          <w:spacing w:val="-6"/>
          <w:sz w:val="26"/>
          <w:szCs w:val="26"/>
        </w:rPr>
        <w:t>. Личностная значимость составляет «стержень» внутреннего мира обучающихся и всей совокупности их отношений в окружающем мире. Понятие «отношение» в психологии трактуется как развивающаяся система связей и взаимодействия личности с природным и культурным окружением; форма отражения человеком действительности, выражающая наличие «жизненной значимости об</w:t>
      </w:r>
      <w:r>
        <w:rPr>
          <w:spacing w:val="-6"/>
          <w:sz w:val="26"/>
          <w:szCs w:val="26"/>
        </w:rPr>
        <w:t>ъекта» (В.Н.Мясищев)</w:t>
      </w:r>
      <w:r w:rsidRPr="00C56C8A">
        <w:rPr>
          <w:spacing w:val="-6"/>
          <w:sz w:val="26"/>
          <w:szCs w:val="26"/>
        </w:rPr>
        <w:t xml:space="preserve">. </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6"/>
          <w:sz w:val="26"/>
          <w:szCs w:val="26"/>
        </w:rPr>
      </w:pPr>
      <w:r w:rsidRPr="00C56C8A">
        <w:rPr>
          <w:rFonts w:ascii="Times New Roman" w:hAnsi="Times New Roman"/>
          <w:spacing w:val="-6"/>
          <w:sz w:val="26"/>
          <w:szCs w:val="26"/>
        </w:rPr>
        <w:t>Термин «отношение» употребляется в значениях: как устойчивая избирательная «связь»; как взаимоотношение, общение с…, как «оценка», ценностное</w:t>
      </w:r>
      <w:r>
        <w:rPr>
          <w:rFonts w:ascii="Times New Roman" w:hAnsi="Times New Roman"/>
          <w:spacing w:val="-6"/>
          <w:sz w:val="26"/>
          <w:szCs w:val="26"/>
        </w:rPr>
        <w:t xml:space="preserve"> отношение к</w:t>
      </w:r>
      <w:r w:rsidRPr="00C56C8A">
        <w:rPr>
          <w:rFonts w:ascii="Times New Roman" w:hAnsi="Times New Roman"/>
          <w:spacing w:val="-6"/>
          <w:sz w:val="26"/>
          <w:szCs w:val="26"/>
        </w:rPr>
        <w:t>.</w:t>
      </w:r>
      <w:r>
        <w:rPr>
          <w:rFonts w:ascii="Times New Roman" w:hAnsi="Times New Roman"/>
          <w:spacing w:val="-6"/>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6"/>
          <w:sz w:val="26"/>
          <w:szCs w:val="26"/>
        </w:rPr>
      </w:pPr>
      <w:r w:rsidRPr="00C56C8A">
        <w:rPr>
          <w:rFonts w:ascii="Times New Roman" w:hAnsi="Times New Roman"/>
          <w:spacing w:val="-6"/>
          <w:sz w:val="26"/>
          <w:szCs w:val="26"/>
        </w:rPr>
        <w:t xml:space="preserve">Ряд исследований обращается к категории </w:t>
      </w:r>
      <w:r w:rsidRPr="00C56C8A">
        <w:rPr>
          <w:rFonts w:ascii="Times New Roman" w:hAnsi="Times New Roman"/>
          <w:i/>
          <w:spacing w:val="-6"/>
          <w:sz w:val="26"/>
          <w:szCs w:val="26"/>
        </w:rPr>
        <w:t xml:space="preserve">«отношение». </w:t>
      </w:r>
      <w:r w:rsidRPr="00C56C8A">
        <w:rPr>
          <w:rFonts w:ascii="Times New Roman" w:hAnsi="Times New Roman"/>
          <w:spacing w:val="-6"/>
          <w:sz w:val="26"/>
          <w:szCs w:val="26"/>
        </w:rPr>
        <w:t>В философии определено ценностное «объектно-субъектное отношение», образуемое связью предмета и человека, оценивающего данный предмет как условие выявления и реализации скрытых в них свойств. В педагогике искусства и психологии творчества отношение «человека к явлениям жизни» видится</w:t>
      </w:r>
      <w:r w:rsidRPr="00C56C8A">
        <w:rPr>
          <w:rFonts w:ascii="Times New Roman" w:hAnsi="Times New Roman"/>
          <w:i/>
          <w:spacing w:val="-6"/>
          <w:sz w:val="26"/>
          <w:szCs w:val="26"/>
        </w:rPr>
        <w:t xml:space="preserve">, </w:t>
      </w:r>
      <w:r w:rsidRPr="00C56C8A">
        <w:rPr>
          <w:rFonts w:ascii="Times New Roman" w:hAnsi="Times New Roman"/>
          <w:spacing w:val="-6"/>
          <w:sz w:val="26"/>
          <w:szCs w:val="26"/>
        </w:rPr>
        <w:t>как развитие «творческого отношения к действительности»; развитие «способностей человека» к художественному с</w:t>
      </w:r>
      <w:r>
        <w:rPr>
          <w:rFonts w:ascii="Times New Roman" w:hAnsi="Times New Roman"/>
          <w:spacing w:val="-6"/>
          <w:sz w:val="26"/>
          <w:szCs w:val="26"/>
        </w:rPr>
        <w:t>амостоятельному творчеству</w:t>
      </w:r>
      <w:r w:rsidRPr="00C56C8A">
        <w:rPr>
          <w:rFonts w:ascii="Times New Roman" w:hAnsi="Times New Roman"/>
          <w:spacing w:val="-6"/>
          <w:sz w:val="26"/>
          <w:szCs w:val="26"/>
        </w:rPr>
        <w:t>, «ощущения радост</w:t>
      </w:r>
      <w:r>
        <w:rPr>
          <w:rFonts w:ascii="Times New Roman" w:hAnsi="Times New Roman"/>
          <w:spacing w:val="-6"/>
          <w:sz w:val="26"/>
          <w:szCs w:val="26"/>
        </w:rPr>
        <w:t>и труда как творчества»</w:t>
      </w:r>
      <w:r w:rsidRPr="00C56C8A">
        <w:rPr>
          <w:rFonts w:ascii="Times New Roman" w:hAnsi="Times New Roman"/>
          <w:spacing w:val="-6"/>
          <w:sz w:val="26"/>
          <w:szCs w:val="26"/>
        </w:rPr>
        <w:t>: для развития творческого</w:t>
      </w:r>
      <w:r>
        <w:rPr>
          <w:rFonts w:ascii="Times New Roman" w:hAnsi="Times New Roman"/>
          <w:spacing w:val="-6"/>
          <w:sz w:val="26"/>
          <w:szCs w:val="26"/>
        </w:rPr>
        <w:t xml:space="preserve"> потенциала личности</w:t>
      </w:r>
      <w:r w:rsidRPr="00C56C8A">
        <w:rPr>
          <w:rFonts w:ascii="Times New Roman" w:hAnsi="Times New Roman"/>
          <w:spacing w:val="-6"/>
          <w:sz w:val="26"/>
          <w:szCs w:val="26"/>
        </w:rPr>
        <w:t>, творческого воображения детей, их умений «создавать целостны</w:t>
      </w:r>
      <w:r>
        <w:rPr>
          <w:rFonts w:ascii="Times New Roman" w:hAnsi="Times New Roman"/>
          <w:spacing w:val="-6"/>
          <w:sz w:val="26"/>
          <w:szCs w:val="26"/>
        </w:rPr>
        <w:t>й декоративный образ</w:t>
      </w:r>
      <w:r w:rsidRPr="00C56C8A">
        <w:rPr>
          <w:rFonts w:ascii="Times New Roman" w:hAnsi="Times New Roman"/>
          <w:spacing w:val="-6"/>
          <w:sz w:val="26"/>
          <w:szCs w:val="26"/>
        </w:rPr>
        <w:t>.</w:t>
      </w:r>
    </w:p>
    <w:p w:rsidR="00AA4D69" w:rsidRPr="002040C1" w:rsidRDefault="00AA4D69" w:rsidP="002040C1">
      <w:pPr>
        <w:spacing w:after="0" w:line="240" w:lineRule="auto"/>
        <w:ind w:firstLine="567"/>
        <w:jc w:val="both"/>
        <w:rPr>
          <w:rFonts w:ascii="Times New Roman" w:hAnsi="Times New Roman"/>
          <w:sz w:val="26"/>
          <w:szCs w:val="26"/>
        </w:rPr>
      </w:pPr>
      <w:r w:rsidRPr="00976D13">
        <w:rPr>
          <w:rFonts w:ascii="Times New Roman" w:hAnsi="Times New Roman"/>
          <w:sz w:val="26"/>
          <w:szCs w:val="26"/>
        </w:rPr>
        <w:t>Оценивая,</w:t>
      </w:r>
      <w:r w:rsidRPr="002040C1">
        <w:rPr>
          <w:rFonts w:ascii="Times New Roman" w:hAnsi="Times New Roman"/>
          <w:sz w:val="26"/>
          <w:szCs w:val="26"/>
        </w:rPr>
        <w:t xml:space="preserve"> наделяя смыслом объект, личность вступает с ним в ценностно-смысловые отношения, необходимые для развития ее этнохудожественной культуры. Существенную роль в формировании </w:t>
      </w:r>
      <w:r w:rsidRPr="002040C1">
        <w:rPr>
          <w:rFonts w:ascii="Times New Roman" w:hAnsi="Times New Roman"/>
          <w:i/>
          <w:sz w:val="26"/>
          <w:szCs w:val="26"/>
        </w:rPr>
        <w:t>положительного отношения</w:t>
      </w:r>
      <w:r>
        <w:rPr>
          <w:rFonts w:ascii="Times New Roman" w:hAnsi="Times New Roman"/>
          <w:sz w:val="26"/>
          <w:szCs w:val="26"/>
        </w:rPr>
        <w:t xml:space="preserve"> педагов</w:t>
      </w:r>
      <w:r w:rsidRPr="002040C1">
        <w:rPr>
          <w:rFonts w:ascii="Times New Roman" w:hAnsi="Times New Roman"/>
          <w:sz w:val="26"/>
          <w:szCs w:val="26"/>
        </w:rPr>
        <w:t xml:space="preserve">к этнохудожественной культуре играют содержательность учебного материала, его </w:t>
      </w:r>
      <w:r w:rsidRPr="002040C1">
        <w:rPr>
          <w:rFonts w:ascii="Times New Roman" w:hAnsi="Times New Roman"/>
          <w:i/>
          <w:sz w:val="26"/>
          <w:szCs w:val="26"/>
        </w:rPr>
        <w:t>связь с жизнью</w:t>
      </w:r>
      <w:r w:rsidRPr="002040C1">
        <w:rPr>
          <w:rFonts w:ascii="Times New Roman" w:hAnsi="Times New Roman"/>
          <w:sz w:val="26"/>
          <w:szCs w:val="26"/>
        </w:rPr>
        <w:t xml:space="preserve">, </w:t>
      </w:r>
      <w:r w:rsidRPr="002040C1">
        <w:rPr>
          <w:rFonts w:ascii="Times New Roman" w:hAnsi="Times New Roman"/>
          <w:i/>
          <w:sz w:val="26"/>
          <w:szCs w:val="26"/>
        </w:rPr>
        <w:t>эмоциональный</w:t>
      </w:r>
      <w:r w:rsidRPr="002040C1">
        <w:rPr>
          <w:rFonts w:ascii="Times New Roman" w:hAnsi="Times New Roman"/>
          <w:sz w:val="26"/>
          <w:szCs w:val="26"/>
        </w:rPr>
        <w:t xml:space="preserve"> характер изложения, организация </w:t>
      </w:r>
      <w:r w:rsidRPr="002040C1">
        <w:rPr>
          <w:rFonts w:ascii="Times New Roman" w:hAnsi="Times New Roman"/>
          <w:i/>
          <w:sz w:val="26"/>
          <w:szCs w:val="26"/>
        </w:rPr>
        <w:t>познавательной деятельности</w:t>
      </w:r>
      <w:r w:rsidRPr="002040C1">
        <w:rPr>
          <w:rFonts w:ascii="Times New Roman" w:hAnsi="Times New Roman"/>
          <w:sz w:val="26"/>
          <w:szCs w:val="26"/>
        </w:rPr>
        <w:t xml:space="preserve">, которая дает им возможность </w:t>
      </w:r>
      <w:r w:rsidRPr="002040C1">
        <w:rPr>
          <w:rFonts w:ascii="Times New Roman" w:hAnsi="Times New Roman"/>
          <w:i/>
          <w:sz w:val="26"/>
          <w:szCs w:val="26"/>
        </w:rPr>
        <w:t xml:space="preserve">переживать радость самостоятельных </w:t>
      </w:r>
      <w:r w:rsidRPr="002040C1">
        <w:rPr>
          <w:rFonts w:ascii="Times New Roman" w:hAnsi="Times New Roman"/>
          <w:sz w:val="26"/>
          <w:szCs w:val="26"/>
        </w:rPr>
        <w:t xml:space="preserve">открытий. Разнообразные организационные формы помогают сформировать </w:t>
      </w:r>
      <w:r w:rsidRPr="002040C1">
        <w:rPr>
          <w:rFonts w:ascii="Times New Roman" w:hAnsi="Times New Roman"/>
          <w:i/>
          <w:sz w:val="26"/>
          <w:szCs w:val="26"/>
        </w:rPr>
        <w:t>положительное отношение</w:t>
      </w:r>
      <w:r w:rsidRPr="002040C1">
        <w:rPr>
          <w:rFonts w:ascii="Times New Roman" w:hAnsi="Times New Roman"/>
          <w:sz w:val="26"/>
          <w:szCs w:val="26"/>
        </w:rPr>
        <w:t xml:space="preserve"> обучающихся к предмету обучения, раскрыть </w:t>
      </w:r>
      <w:r w:rsidRPr="002040C1">
        <w:rPr>
          <w:rFonts w:ascii="Times New Roman" w:hAnsi="Times New Roman"/>
          <w:i/>
          <w:sz w:val="26"/>
          <w:szCs w:val="26"/>
        </w:rPr>
        <w:t>творческий потенциал</w:t>
      </w:r>
      <w:r w:rsidRPr="002040C1">
        <w:rPr>
          <w:rFonts w:ascii="Times New Roman" w:hAnsi="Times New Roman"/>
          <w:sz w:val="26"/>
          <w:szCs w:val="26"/>
        </w:rPr>
        <w:t xml:space="preserve">, помочь поверить в себя, </w:t>
      </w:r>
      <w:r w:rsidRPr="002040C1">
        <w:rPr>
          <w:rFonts w:ascii="Times New Roman" w:hAnsi="Times New Roman"/>
          <w:i/>
          <w:sz w:val="26"/>
          <w:szCs w:val="26"/>
        </w:rPr>
        <w:t xml:space="preserve">развить и сформировать знания, умения и навыки </w:t>
      </w:r>
      <w:r w:rsidRPr="002040C1">
        <w:rPr>
          <w:rFonts w:ascii="Times New Roman" w:hAnsi="Times New Roman"/>
          <w:sz w:val="26"/>
          <w:szCs w:val="26"/>
        </w:rPr>
        <w:t>по п</w:t>
      </w:r>
      <w:r>
        <w:rPr>
          <w:rFonts w:ascii="Times New Roman" w:hAnsi="Times New Roman"/>
          <w:sz w:val="26"/>
          <w:szCs w:val="26"/>
        </w:rPr>
        <w:t>редмету. У педагогов</w:t>
      </w:r>
      <w:r w:rsidRPr="002040C1">
        <w:rPr>
          <w:rFonts w:ascii="Times New Roman" w:hAnsi="Times New Roman"/>
          <w:sz w:val="26"/>
          <w:szCs w:val="26"/>
        </w:rPr>
        <w:t xml:space="preserve"> внимание,</w:t>
      </w:r>
      <w:r>
        <w:rPr>
          <w:rFonts w:ascii="Times New Roman" w:hAnsi="Times New Roman"/>
          <w:sz w:val="26"/>
          <w:szCs w:val="26"/>
        </w:rPr>
        <w:t xml:space="preserve"> память, воображение приобрели самостоятельность; у них сформирован</w:t>
      </w:r>
      <w:r w:rsidRPr="002040C1">
        <w:rPr>
          <w:rFonts w:ascii="Times New Roman" w:hAnsi="Times New Roman"/>
          <w:sz w:val="26"/>
          <w:szCs w:val="26"/>
        </w:rPr>
        <w:t xml:space="preserve"> круг интересов, являющихся базой ценностного отнош</w:t>
      </w:r>
      <w:r>
        <w:rPr>
          <w:rFonts w:ascii="Times New Roman" w:hAnsi="Times New Roman"/>
          <w:sz w:val="26"/>
          <w:szCs w:val="26"/>
        </w:rPr>
        <w:t>ения к действительности</w:t>
      </w:r>
      <w:r w:rsidRPr="002040C1">
        <w:rPr>
          <w:rFonts w:ascii="Times New Roman" w:hAnsi="Times New Roman"/>
          <w:sz w:val="26"/>
          <w:szCs w:val="26"/>
        </w:rPr>
        <w:t>.</w:t>
      </w:r>
    </w:p>
    <w:p w:rsidR="00AA4D69" w:rsidRPr="00C56C8A" w:rsidRDefault="00AA4D69" w:rsidP="00C56C8A">
      <w:pPr>
        <w:pStyle w:val="21"/>
        <w:spacing w:after="0" w:line="240" w:lineRule="auto"/>
        <w:ind w:left="0" w:firstLine="567"/>
        <w:jc w:val="both"/>
        <w:rPr>
          <w:sz w:val="26"/>
          <w:szCs w:val="26"/>
        </w:rPr>
      </w:pPr>
      <w:r w:rsidRPr="00C56C8A">
        <w:rPr>
          <w:sz w:val="26"/>
          <w:szCs w:val="26"/>
        </w:rPr>
        <w:t>По мнению М.М. Бахтина, «определение смысла» предмета искусства включает «прибавление творче</w:t>
      </w:r>
      <w:r>
        <w:rPr>
          <w:sz w:val="26"/>
          <w:szCs w:val="26"/>
        </w:rPr>
        <w:t>ского созидания»</w:t>
      </w:r>
      <w:r w:rsidRPr="00C56C8A">
        <w:rPr>
          <w:sz w:val="26"/>
          <w:szCs w:val="26"/>
        </w:rPr>
        <w:t xml:space="preserve">. Категория «потенциал» в </w:t>
      </w:r>
      <w:r w:rsidRPr="00C56C8A">
        <w:rPr>
          <w:sz w:val="26"/>
          <w:szCs w:val="26"/>
        </w:rPr>
        <w:lastRenderedPageBreak/>
        <w:t xml:space="preserve">философии рассматривается как внутренне присущая сила, </w:t>
      </w:r>
      <w:r w:rsidRPr="00C56C8A">
        <w:rPr>
          <w:bCs/>
          <w:sz w:val="26"/>
          <w:szCs w:val="26"/>
        </w:rPr>
        <w:t>источники, запасы, используемые для решения задач, достижения целей; «степень мощности, сово</w:t>
      </w:r>
      <w:r>
        <w:rPr>
          <w:bCs/>
          <w:sz w:val="26"/>
          <w:szCs w:val="26"/>
        </w:rPr>
        <w:t>купность возможностей, средств»</w:t>
      </w:r>
      <w:r w:rsidRPr="00C56C8A">
        <w:rPr>
          <w:sz w:val="26"/>
          <w:szCs w:val="26"/>
        </w:rPr>
        <w:t>. Возникает необходимость в рассмотрении понятия «</w:t>
      </w:r>
      <w:r w:rsidRPr="00C56C8A">
        <w:rPr>
          <w:i/>
          <w:sz w:val="26"/>
          <w:szCs w:val="26"/>
        </w:rPr>
        <w:t>ценностно-смысловой потенциал»</w:t>
      </w:r>
      <w:r w:rsidRPr="00C56C8A">
        <w:rPr>
          <w:sz w:val="26"/>
          <w:szCs w:val="26"/>
        </w:rPr>
        <w:t xml:space="preserve"> в разных аспектах, используя данные наук.</w:t>
      </w:r>
    </w:p>
    <w:p w:rsidR="00AA4D69" w:rsidRPr="00DD5BDD" w:rsidRDefault="00AA4D69" w:rsidP="00DD5BDD">
      <w:pPr>
        <w:spacing w:after="0" w:line="240" w:lineRule="auto"/>
        <w:ind w:firstLine="567"/>
        <w:jc w:val="both"/>
        <w:rPr>
          <w:rFonts w:ascii="Times New Roman" w:hAnsi="Times New Roman"/>
          <w:spacing w:val="-4"/>
          <w:sz w:val="26"/>
          <w:szCs w:val="26"/>
        </w:rPr>
      </w:pPr>
      <w:r w:rsidRPr="00DD5BDD">
        <w:rPr>
          <w:rFonts w:ascii="Times New Roman" w:hAnsi="Times New Roman"/>
          <w:spacing w:val="-4"/>
          <w:sz w:val="26"/>
          <w:szCs w:val="26"/>
        </w:rPr>
        <w:t xml:space="preserve">Философия объясняет понятия, необходимые для вскрытия ценностного смысла такого потенциала. По мнению М.С. Кагана, «ценность есть значение», наделяемое смыслом, специфическое </w:t>
      </w:r>
      <w:r w:rsidRPr="00DD5BDD">
        <w:rPr>
          <w:rFonts w:ascii="Times New Roman" w:hAnsi="Times New Roman"/>
          <w:i/>
          <w:spacing w:val="-4"/>
          <w:sz w:val="26"/>
          <w:szCs w:val="26"/>
        </w:rPr>
        <w:t xml:space="preserve">отношение, </w:t>
      </w:r>
      <w:r w:rsidRPr="00DD5BDD">
        <w:rPr>
          <w:rFonts w:ascii="Times New Roman" w:hAnsi="Times New Roman"/>
          <w:spacing w:val="-4"/>
          <w:sz w:val="26"/>
          <w:szCs w:val="26"/>
        </w:rPr>
        <w:t>связывающее объект с субъектом</w:t>
      </w:r>
      <w:r w:rsidRPr="00DD5BDD">
        <w:rPr>
          <w:rFonts w:ascii="Times New Roman" w:hAnsi="Times New Roman"/>
          <w:spacing w:val="-20"/>
          <w:sz w:val="26"/>
          <w:szCs w:val="26"/>
        </w:rPr>
        <w:t>.</w:t>
      </w:r>
      <w:r w:rsidRPr="00DD5BDD">
        <w:rPr>
          <w:rFonts w:ascii="Times New Roman" w:hAnsi="Times New Roman"/>
          <w:spacing w:val="-4"/>
          <w:sz w:val="26"/>
          <w:szCs w:val="26"/>
        </w:rPr>
        <w:t xml:space="preserve"> Под понятием «смысл» подразумевается «значение, внутреннее содержание, суть» сущность феномена, оправдывающая его существование</w:t>
      </w:r>
      <w:r w:rsidRPr="00DD5BDD">
        <w:rPr>
          <w:rFonts w:ascii="Times New Roman" w:hAnsi="Times New Roman"/>
          <w:spacing w:val="-14"/>
          <w:sz w:val="26"/>
          <w:szCs w:val="26"/>
        </w:rPr>
        <w:t>».</w:t>
      </w:r>
      <w:r w:rsidRPr="00DD5BDD">
        <w:rPr>
          <w:rFonts w:ascii="Times New Roman" w:hAnsi="Times New Roman"/>
          <w:spacing w:val="-4"/>
          <w:sz w:val="26"/>
          <w:szCs w:val="26"/>
        </w:rPr>
        <w:t xml:space="preserve"> Педагогика констатирует неразделимость понятий: значение, смысл и ценность, тесно взаимосвязанных с потребностями человека. По мнению М.Ю. Новицкой через познание национальных ценностей происходит приобщение к культурному наследию как «смысловому зерну народного мировоззрения». </w:t>
      </w:r>
    </w:p>
    <w:p w:rsidR="00AA4D69" w:rsidRPr="00034918" w:rsidRDefault="00AA4D69" w:rsidP="00034918">
      <w:pPr>
        <w:spacing w:after="0" w:line="240" w:lineRule="auto"/>
        <w:ind w:firstLine="567"/>
        <w:jc w:val="both"/>
        <w:rPr>
          <w:rFonts w:ascii="Times New Roman" w:hAnsi="Times New Roman"/>
          <w:spacing w:val="-4"/>
          <w:sz w:val="26"/>
          <w:szCs w:val="26"/>
        </w:rPr>
      </w:pPr>
      <w:r w:rsidRPr="00C56C8A">
        <w:rPr>
          <w:rFonts w:ascii="Times New Roman" w:hAnsi="Times New Roman"/>
          <w:spacing w:val="-4"/>
          <w:sz w:val="26"/>
          <w:szCs w:val="26"/>
        </w:rPr>
        <w:t xml:space="preserve">Ценность поглощает содержание функций. Идентичность функций традиционной росписи России и </w:t>
      </w:r>
      <w:r>
        <w:rPr>
          <w:rFonts w:ascii="Times New Roman" w:hAnsi="Times New Roman"/>
          <w:spacing w:val="-4"/>
          <w:sz w:val="26"/>
          <w:szCs w:val="26"/>
        </w:rPr>
        <w:t>традиционной свободно-кистевой росписи по дереву</w:t>
      </w:r>
      <w:r w:rsidRPr="00C56C8A">
        <w:rPr>
          <w:rFonts w:ascii="Times New Roman" w:hAnsi="Times New Roman"/>
          <w:spacing w:val="-4"/>
          <w:sz w:val="26"/>
          <w:szCs w:val="26"/>
        </w:rPr>
        <w:t xml:space="preserve"> позволяет обосновать идентичность их ценностей. Анализ ценностно-смыслового потенциала традиционной </w:t>
      </w:r>
      <w:r>
        <w:rPr>
          <w:rFonts w:ascii="Times New Roman" w:hAnsi="Times New Roman"/>
          <w:spacing w:val="-4"/>
          <w:sz w:val="26"/>
          <w:szCs w:val="26"/>
        </w:rPr>
        <w:t xml:space="preserve">свободно-кистевой </w:t>
      </w:r>
      <w:r w:rsidRPr="00C56C8A">
        <w:rPr>
          <w:rFonts w:ascii="Times New Roman" w:hAnsi="Times New Roman"/>
          <w:spacing w:val="-4"/>
          <w:sz w:val="26"/>
          <w:szCs w:val="26"/>
        </w:rPr>
        <w:t xml:space="preserve">росписи </w:t>
      </w:r>
      <w:r>
        <w:rPr>
          <w:rFonts w:ascii="Times New Roman" w:hAnsi="Times New Roman"/>
          <w:spacing w:val="-4"/>
          <w:sz w:val="26"/>
          <w:szCs w:val="26"/>
        </w:rPr>
        <w:t xml:space="preserve">по дереву </w:t>
      </w:r>
      <w:r w:rsidRPr="00C56C8A">
        <w:rPr>
          <w:rFonts w:ascii="Times New Roman" w:hAnsi="Times New Roman"/>
          <w:spacing w:val="-4"/>
          <w:sz w:val="26"/>
          <w:szCs w:val="26"/>
        </w:rPr>
        <w:t xml:space="preserve">осуществлен на материале </w:t>
      </w:r>
      <w:r>
        <w:rPr>
          <w:rFonts w:ascii="Times New Roman" w:hAnsi="Times New Roman"/>
          <w:spacing w:val="-4"/>
          <w:sz w:val="26"/>
          <w:szCs w:val="26"/>
        </w:rPr>
        <w:t xml:space="preserve">свободно-кистевой </w:t>
      </w:r>
      <w:r w:rsidRPr="00C56C8A">
        <w:rPr>
          <w:rFonts w:ascii="Times New Roman" w:hAnsi="Times New Roman"/>
          <w:spacing w:val="-4"/>
          <w:sz w:val="26"/>
          <w:szCs w:val="26"/>
        </w:rPr>
        <w:t xml:space="preserve">росписи Вологодского региона и выделены следующие ценности: историко-культурная, содержательная, художественная, эстетическая, прагматическая, развивающая. </w:t>
      </w:r>
    </w:p>
    <w:p w:rsidR="00AA4D69" w:rsidRPr="00C56C8A" w:rsidRDefault="00AA4D69" w:rsidP="00C56C8A">
      <w:pPr>
        <w:autoSpaceDE w:val="0"/>
        <w:autoSpaceDN w:val="0"/>
        <w:adjustRightInd w:val="0"/>
        <w:spacing w:after="0" w:line="240" w:lineRule="auto"/>
        <w:ind w:firstLine="567"/>
        <w:jc w:val="both"/>
        <w:rPr>
          <w:rFonts w:ascii="Times New Roman" w:hAnsi="Times New Roman"/>
          <w:color w:val="000000"/>
          <w:sz w:val="26"/>
          <w:szCs w:val="26"/>
        </w:rPr>
      </w:pPr>
      <w:r w:rsidRPr="00034918">
        <w:rPr>
          <w:rFonts w:ascii="Times New Roman" w:hAnsi="Times New Roman"/>
          <w:b/>
          <w:sz w:val="26"/>
          <w:szCs w:val="26"/>
        </w:rPr>
        <w:t>Историко - культурная</w:t>
      </w:r>
      <w:r w:rsidRPr="00C56C8A">
        <w:rPr>
          <w:rFonts w:ascii="Times New Roman" w:hAnsi="Times New Roman"/>
          <w:sz w:val="26"/>
          <w:szCs w:val="26"/>
        </w:rPr>
        <w:t xml:space="preserve">ценность </w:t>
      </w:r>
      <w:r>
        <w:rPr>
          <w:rFonts w:ascii="Times New Roman" w:hAnsi="Times New Roman"/>
          <w:sz w:val="26"/>
          <w:szCs w:val="26"/>
        </w:rPr>
        <w:t xml:space="preserve">традиционной </w:t>
      </w:r>
      <w:r>
        <w:rPr>
          <w:rFonts w:ascii="Times New Roman" w:hAnsi="Times New Roman"/>
          <w:bCs/>
          <w:sz w:val="26"/>
          <w:szCs w:val="26"/>
        </w:rPr>
        <w:t>свободно-кистевой</w:t>
      </w:r>
      <w:r w:rsidRPr="00C56C8A">
        <w:rPr>
          <w:rFonts w:ascii="Times New Roman" w:hAnsi="Times New Roman"/>
          <w:sz w:val="26"/>
          <w:szCs w:val="26"/>
        </w:rPr>
        <w:t>росписи</w:t>
      </w:r>
      <w:r>
        <w:rPr>
          <w:rFonts w:ascii="Times New Roman" w:hAnsi="Times New Roman"/>
          <w:sz w:val="26"/>
          <w:szCs w:val="26"/>
        </w:rPr>
        <w:t xml:space="preserve"> по дереву</w:t>
      </w:r>
      <w:r>
        <w:rPr>
          <w:rFonts w:ascii="Times New Roman" w:hAnsi="Times New Roman"/>
          <w:i/>
          <w:sz w:val="26"/>
          <w:szCs w:val="26"/>
        </w:rPr>
        <w:t>устанавливает ее</w:t>
      </w:r>
      <w:r w:rsidRPr="00C56C8A">
        <w:rPr>
          <w:rFonts w:ascii="Times New Roman" w:hAnsi="Times New Roman"/>
          <w:i/>
          <w:sz w:val="26"/>
          <w:szCs w:val="26"/>
        </w:rPr>
        <w:t xml:space="preserve"> значимость для культурного наследия народа, сложившегося веками</w:t>
      </w:r>
      <w:r w:rsidRPr="00C56C8A">
        <w:rPr>
          <w:rFonts w:ascii="Times New Roman" w:hAnsi="Times New Roman"/>
          <w:sz w:val="26"/>
          <w:szCs w:val="26"/>
        </w:rPr>
        <w:t xml:space="preserve">. Она </w:t>
      </w:r>
      <w:r w:rsidRPr="00C56C8A">
        <w:rPr>
          <w:rFonts w:ascii="Times New Roman" w:hAnsi="Times New Roman"/>
          <w:bCs/>
          <w:iCs/>
          <w:sz w:val="26"/>
          <w:szCs w:val="26"/>
        </w:rPr>
        <w:t>включает</w:t>
      </w:r>
      <w:r w:rsidRPr="00C56C8A">
        <w:rPr>
          <w:rFonts w:ascii="Times New Roman" w:hAnsi="Times New Roman"/>
          <w:sz w:val="26"/>
          <w:szCs w:val="26"/>
        </w:rPr>
        <w:t xml:space="preserve"> обрядовую, обереговую, магическую, мифологическую, календарную, ритуальную функции. Содержание ценности составляют мотивы, связанные с представлениями о Космосе, Вселенной; образе жизни народа; этнические представления; знаки счастья и благополучия</w:t>
      </w:r>
      <w:r>
        <w:rPr>
          <w:rFonts w:ascii="Times New Roman" w:hAnsi="Times New Roman"/>
          <w:sz w:val="26"/>
          <w:szCs w:val="26"/>
        </w:rPr>
        <w:t>, добра и зла, символы</w:t>
      </w:r>
      <w:r w:rsidRPr="00C56C8A">
        <w:rPr>
          <w:rFonts w:ascii="Times New Roman" w:hAnsi="Times New Roman"/>
          <w:sz w:val="26"/>
          <w:szCs w:val="26"/>
        </w:rPr>
        <w:t xml:space="preserve"> плодородия, вечности жизни; культура русского </w:t>
      </w:r>
      <w:r>
        <w:rPr>
          <w:rFonts w:ascii="Times New Roman" w:hAnsi="Times New Roman"/>
          <w:sz w:val="26"/>
          <w:szCs w:val="26"/>
        </w:rPr>
        <w:t>народа</w:t>
      </w:r>
      <w:r w:rsidRPr="00C56C8A">
        <w:rPr>
          <w:rFonts w:ascii="Times New Roman" w:hAnsi="Times New Roman"/>
          <w:sz w:val="26"/>
          <w:szCs w:val="26"/>
        </w:rPr>
        <w:t>; народные обычаи и календарь; сваде</w:t>
      </w:r>
      <w:r>
        <w:rPr>
          <w:rFonts w:ascii="Times New Roman" w:hAnsi="Times New Roman"/>
          <w:sz w:val="26"/>
          <w:szCs w:val="26"/>
        </w:rPr>
        <w:t>бные, бытовые, семейные обряды,</w:t>
      </w:r>
      <w:r w:rsidRPr="00D9164E">
        <w:rPr>
          <w:rFonts w:ascii="Times New Roman" w:hAnsi="Times New Roman"/>
          <w:sz w:val="26"/>
          <w:szCs w:val="26"/>
        </w:rPr>
        <w:t>национальная идея, заложенная в русском типе крестьянской избы с расписным интерьером.</w:t>
      </w:r>
    </w:p>
    <w:p w:rsidR="00AA4D69" w:rsidRPr="00DD5BDD" w:rsidRDefault="00AA4D69" w:rsidP="00034918">
      <w:pPr>
        <w:pStyle w:val="ac"/>
        <w:ind w:firstLine="567"/>
        <w:jc w:val="both"/>
        <w:rPr>
          <w:b w:val="0"/>
          <w:iCs/>
          <w:sz w:val="26"/>
          <w:szCs w:val="26"/>
        </w:rPr>
      </w:pPr>
      <w:r w:rsidRPr="00034918">
        <w:rPr>
          <w:sz w:val="26"/>
          <w:szCs w:val="26"/>
        </w:rPr>
        <w:t>Содержательная ценность</w:t>
      </w:r>
      <w:r w:rsidRPr="00DD5BDD">
        <w:rPr>
          <w:b w:val="0"/>
          <w:sz w:val="26"/>
          <w:szCs w:val="26"/>
        </w:rPr>
        <w:t xml:space="preserve">традиционной </w:t>
      </w:r>
      <w:r w:rsidRPr="00DD5BDD">
        <w:rPr>
          <w:b w:val="0"/>
          <w:bCs w:val="0"/>
          <w:sz w:val="26"/>
          <w:szCs w:val="26"/>
        </w:rPr>
        <w:t>свободно-кистевой</w:t>
      </w:r>
      <w:r w:rsidRPr="00DD5BDD">
        <w:rPr>
          <w:b w:val="0"/>
          <w:sz w:val="26"/>
          <w:szCs w:val="26"/>
        </w:rPr>
        <w:t xml:space="preserve"> росписи подереву</w:t>
      </w:r>
      <w:r w:rsidRPr="00DD5BDD">
        <w:rPr>
          <w:b w:val="0"/>
          <w:i/>
          <w:sz w:val="26"/>
          <w:szCs w:val="26"/>
        </w:rPr>
        <w:t>отражает их сюжетную сторону и раскрывает символику</w:t>
      </w:r>
      <w:r w:rsidRPr="00DD5BDD">
        <w:rPr>
          <w:b w:val="0"/>
          <w:sz w:val="26"/>
          <w:szCs w:val="26"/>
        </w:rPr>
        <w:t xml:space="preserve">. </w:t>
      </w:r>
      <w:r w:rsidRPr="00DD5BDD">
        <w:rPr>
          <w:b w:val="0"/>
          <w:iCs/>
          <w:sz w:val="26"/>
          <w:szCs w:val="26"/>
        </w:rPr>
        <w:t xml:space="preserve">Эта ценность </w:t>
      </w:r>
      <w:r w:rsidRPr="00DD5BDD">
        <w:rPr>
          <w:b w:val="0"/>
          <w:color w:val="000000"/>
          <w:sz w:val="26"/>
          <w:szCs w:val="26"/>
        </w:rPr>
        <w:t xml:space="preserve">учитывает содержание </w:t>
      </w:r>
      <w:r w:rsidRPr="00DD5BDD">
        <w:rPr>
          <w:b w:val="0"/>
          <w:iCs/>
          <w:sz w:val="26"/>
          <w:szCs w:val="26"/>
        </w:rPr>
        <w:t>мифологической, знаковой, праздничной, конструктивной функций. В росписи представлены с</w:t>
      </w:r>
      <w:r w:rsidRPr="00DD5BDD">
        <w:rPr>
          <w:b w:val="0"/>
          <w:sz w:val="26"/>
          <w:szCs w:val="26"/>
        </w:rPr>
        <w:t xml:space="preserve">южеты: </w:t>
      </w:r>
      <w:r w:rsidRPr="00DD5BDD">
        <w:rPr>
          <w:b w:val="0"/>
          <w:i/>
          <w:sz w:val="26"/>
          <w:szCs w:val="26"/>
        </w:rPr>
        <w:t>мифологический</w:t>
      </w:r>
      <w:r w:rsidRPr="00DD5BDD">
        <w:rPr>
          <w:b w:val="0"/>
          <w:sz w:val="26"/>
          <w:szCs w:val="26"/>
        </w:rPr>
        <w:t xml:space="preserve"> (птицы, животные,картины мира);</w:t>
      </w:r>
      <w:r w:rsidRPr="00DD5BDD">
        <w:rPr>
          <w:b w:val="0"/>
          <w:i/>
          <w:sz w:val="26"/>
          <w:szCs w:val="26"/>
        </w:rPr>
        <w:t>геральдический</w:t>
      </w:r>
      <w:r w:rsidRPr="00DD5BDD">
        <w:rPr>
          <w:b w:val="0"/>
          <w:sz w:val="26"/>
          <w:szCs w:val="26"/>
        </w:rPr>
        <w:t xml:space="preserve"> (лев); </w:t>
      </w:r>
      <w:r w:rsidRPr="00DD5BDD">
        <w:rPr>
          <w:b w:val="0"/>
          <w:i/>
          <w:sz w:val="26"/>
          <w:szCs w:val="26"/>
        </w:rPr>
        <w:t>растительный</w:t>
      </w:r>
      <w:r w:rsidRPr="00DD5BDD">
        <w:rPr>
          <w:b w:val="0"/>
          <w:sz w:val="26"/>
          <w:szCs w:val="26"/>
        </w:rPr>
        <w:t xml:space="preserve"> (природа, ягоды, растения), </w:t>
      </w:r>
      <w:r w:rsidRPr="00DD5BDD">
        <w:rPr>
          <w:b w:val="0"/>
          <w:i/>
          <w:sz w:val="26"/>
          <w:szCs w:val="26"/>
        </w:rPr>
        <w:t>зооморфный (</w:t>
      </w:r>
      <w:r w:rsidRPr="00DD5BDD">
        <w:rPr>
          <w:b w:val="0"/>
          <w:sz w:val="26"/>
          <w:szCs w:val="26"/>
        </w:rPr>
        <w:t>птицы и животные).</w:t>
      </w:r>
    </w:p>
    <w:p w:rsidR="00AA4D69" w:rsidRDefault="00AA4D69" w:rsidP="00D9164E">
      <w:pPr>
        <w:pStyle w:val="ac"/>
        <w:ind w:firstLine="567"/>
        <w:jc w:val="both"/>
        <w:rPr>
          <w:b w:val="0"/>
          <w:sz w:val="26"/>
          <w:szCs w:val="26"/>
        </w:rPr>
      </w:pPr>
      <w:r w:rsidRPr="00CB24CF">
        <w:rPr>
          <w:b w:val="0"/>
          <w:sz w:val="26"/>
          <w:szCs w:val="26"/>
        </w:rPr>
        <w:t>В росписи раскрывается символика:</w:t>
      </w:r>
      <w:r w:rsidRPr="00CB24CF">
        <w:rPr>
          <w:b w:val="0"/>
          <w:i/>
          <w:iCs/>
          <w:sz w:val="26"/>
          <w:szCs w:val="26"/>
        </w:rPr>
        <w:t>растительных образов:</w:t>
      </w:r>
      <w:r w:rsidRPr="00CB24CF">
        <w:rPr>
          <w:b w:val="0"/>
          <w:sz w:val="26"/>
          <w:szCs w:val="26"/>
        </w:rPr>
        <w:t xml:space="preserve"> ягоды, виноград, яблоки с Мирового древа жизни; цветы - женская красота, символ девушки-невесты, хрупкость и временность, плодородие; трехчастная композиция из цветов, бутонов и листьев - тайна материнства, вечность, Рожаница;цветок роза – символ совершенства, любви, юности; лотос - символ возрождения, обозначение трех этапов в духовном росте человека; тюльпан, лилия - чистота, невинность; цветок одолень-трава – одолевает нечистую силу; пальма – женственность, вечная радость; раскрывшиеся бутоны - творение, проявление жизненной энергии; букеты, кустики, деревья - женский символ плодородия;</w:t>
      </w:r>
      <w:r w:rsidRPr="00CB24CF">
        <w:rPr>
          <w:b w:val="0"/>
          <w:i/>
          <w:iCs/>
          <w:sz w:val="26"/>
          <w:szCs w:val="26"/>
        </w:rPr>
        <w:t>образов птиц</w:t>
      </w:r>
      <w:r w:rsidRPr="00CB24CF">
        <w:rPr>
          <w:b w:val="0"/>
          <w:sz w:val="26"/>
          <w:szCs w:val="26"/>
        </w:rPr>
        <w:t xml:space="preserve">: птица на ветке - продолжение жизни, плодородие, изображение богини Рожаницы с птицами-душами в руках-ветках; пара птиц на дереве – символ добра и семейного </w:t>
      </w:r>
      <w:r w:rsidRPr="00CB24CF">
        <w:rPr>
          <w:b w:val="0"/>
          <w:sz w:val="26"/>
          <w:szCs w:val="26"/>
        </w:rPr>
        <w:lastRenderedPageBreak/>
        <w:t>счастья;</w:t>
      </w:r>
      <w:r w:rsidRPr="00CB24CF">
        <w:rPr>
          <w:b w:val="0"/>
          <w:i/>
          <w:iCs/>
          <w:sz w:val="26"/>
          <w:szCs w:val="26"/>
        </w:rPr>
        <w:t>образов реальных и мифических животных:</w:t>
      </w:r>
      <w:r w:rsidRPr="00CB24CF">
        <w:rPr>
          <w:b w:val="0"/>
          <w:sz w:val="26"/>
          <w:szCs w:val="26"/>
        </w:rPr>
        <w:t xml:space="preserve"> лев - борец со злом, защита, мужество, благородство, знак солнца.</w:t>
      </w:r>
    </w:p>
    <w:p w:rsidR="00AA4D69" w:rsidRDefault="00AA4D69" w:rsidP="003530C2">
      <w:pPr>
        <w:pStyle w:val="a8"/>
        <w:spacing w:after="0"/>
        <w:ind w:left="0" w:firstLine="567"/>
        <w:jc w:val="both"/>
        <w:rPr>
          <w:bCs/>
          <w:sz w:val="26"/>
          <w:szCs w:val="26"/>
        </w:rPr>
      </w:pPr>
      <w:r w:rsidRPr="00034918">
        <w:rPr>
          <w:b/>
          <w:sz w:val="26"/>
          <w:szCs w:val="26"/>
        </w:rPr>
        <w:t>Художественная ценность</w:t>
      </w:r>
      <w:r w:rsidRPr="007A29C2">
        <w:rPr>
          <w:sz w:val="26"/>
          <w:szCs w:val="26"/>
        </w:rPr>
        <w:t xml:space="preserve">традиционной </w:t>
      </w:r>
      <w:r w:rsidRPr="007A29C2">
        <w:rPr>
          <w:bCs/>
          <w:sz w:val="26"/>
          <w:szCs w:val="26"/>
        </w:rPr>
        <w:t>свободно-кистевой</w:t>
      </w:r>
      <w:r w:rsidRPr="007A29C2">
        <w:rPr>
          <w:sz w:val="26"/>
          <w:szCs w:val="26"/>
        </w:rPr>
        <w:t xml:space="preserve"> росписи по дереву раскрывает </w:t>
      </w:r>
      <w:r w:rsidRPr="007A29C2">
        <w:rPr>
          <w:i/>
          <w:sz w:val="26"/>
          <w:szCs w:val="26"/>
        </w:rPr>
        <w:t>значимость самобытного художественного языка, сконцентрировавшего опыт человечества.</w:t>
      </w:r>
      <w:r w:rsidRPr="007A29C2">
        <w:rPr>
          <w:bCs/>
          <w:iCs/>
          <w:sz w:val="26"/>
          <w:szCs w:val="26"/>
        </w:rPr>
        <w:t xml:space="preserve"> Она поглощает коммуникативную информационную, знаковую, конструктивно-композиционную, декоративную функции.</w:t>
      </w:r>
      <w:r w:rsidRPr="007A29C2">
        <w:rPr>
          <w:sz w:val="26"/>
          <w:szCs w:val="26"/>
        </w:rPr>
        <w:t xml:space="preserve"> Содержание ценности:</w:t>
      </w:r>
      <w:r w:rsidRPr="007A29C2">
        <w:rPr>
          <w:bCs/>
          <w:i/>
          <w:iCs/>
          <w:sz w:val="26"/>
          <w:szCs w:val="26"/>
        </w:rPr>
        <w:t xml:space="preserve"> семантика цвета:</w:t>
      </w:r>
      <w:r w:rsidRPr="007A29C2">
        <w:rPr>
          <w:bCs/>
          <w:sz w:val="26"/>
          <w:szCs w:val="26"/>
        </w:rPr>
        <w:t xml:space="preserve"> красный - жизнелюбие, радость, красота; зеленый – обновление; цветение, юность; желтый (золотой) - великолепие; оранжевый - гордость, символ земли; синий (голубой) - вечность мира, истина: белый - чистота, совершенство; черный - раскаяние, грехопадение; коричневый – временность и тленность; </w:t>
      </w:r>
      <w:r w:rsidRPr="007A29C2">
        <w:rPr>
          <w:i/>
          <w:iCs/>
          <w:sz w:val="26"/>
          <w:szCs w:val="26"/>
        </w:rPr>
        <w:t xml:space="preserve">самобытные элементы: </w:t>
      </w:r>
      <w:r w:rsidRPr="007A29C2">
        <w:rPr>
          <w:sz w:val="26"/>
          <w:szCs w:val="26"/>
        </w:rPr>
        <w:t xml:space="preserve">тычок, многолепестковые цветочные и вихревые розетки, листок округлой, ланцевидной формы, завитки, бутоны, «оболоко»; </w:t>
      </w:r>
      <w:r w:rsidRPr="007A29C2">
        <w:rPr>
          <w:i/>
          <w:iCs/>
          <w:sz w:val="26"/>
          <w:szCs w:val="26"/>
        </w:rPr>
        <w:t>раскраска фона:</w:t>
      </w:r>
      <w:r w:rsidRPr="007A29C2">
        <w:rPr>
          <w:sz w:val="26"/>
          <w:szCs w:val="26"/>
        </w:rPr>
        <w:t xml:space="preserve"> «под дуб», «под яшму», «разводы царские кудри», «под резинку», «по чувству», «сухой кистью», «под флейц», «под аспид», «карельскую березу»;</w:t>
      </w:r>
      <w:r w:rsidRPr="007A29C2">
        <w:rPr>
          <w:bCs/>
          <w:i/>
          <w:iCs/>
          <w:sz w:val="26"/>
          <w:szCs w:val="26"/>
        </w:rPr>
        <w:t>приемы:</w:t>
      </w:r>
      <w:r w:rsidRPr="007A29C2">
        <w:rPr>
          <w:bCs/>
          <w:sz w:val="26"/>
          <w:szCs w:val="26"/>
        </w:rPr>
        <w:t xml:space="preserve"> «надерг», </w:t>
      </w:r>
      <w:r w:rsidRPr="007A29C2">
        <w:rPr>
          <w:sz w:val="26"/>
          <w:szCs w:val="26"/>
        </w:rPr>
        <w:t xml:space="preserve">«бликировка», </w:t>
      </w:r>
      <w:r w:rsidRPr="007A29C2">
        <w:rPr>
          <w:bCs/>
          <w:sz w:val="26"/>
          <w:szCs w:val="26"/>
        </w:rPr>
        <w:t>«скоропись», «разбел», «агашка», «цветоналожение», «оживка», «</w:t>
      </w:r>
      <w:r>
        <w:rPr>
          <w:bCs/>
          <w:sz w:val="26"/>
          <w:szCs w:val="26"/>
        </w:rPr>
        <w:t>по образцу», «по чувству»</w:t>
      </w:r>
      <w:r w:rsidRPr="007A29C2">
        <w:rPr>
          <w:iCs/>
          <w:sz w:val="26"/>
          <w:szCs w:val="26"/>
        </w:rPr>
        <w:t>;</w:t>
      </w:r>
      <w:r w:rsidRPr="007A29C2">
        <w:rPr>
          <w:bCs/>
          <w:sz w:val="26"/>
          <w:szCs w:val="26"/>
        </w:rPr>
        <w:t xml:space="preserve"> подручными материалами (скрученная ткань, бумага, штампик, черенок кисти); без предварительного рисунка; набором на кисть одновременно двух красок (основной и белой); </w:t>
      </w:r>
      <w:r w:rsidRPr="007A29C2">
        <w:rPr>
          <w:bCs/>
          <w:i/>
          <w:iCs/>
          <w:sz w:val="26"/>
          <w:szCs w:val="26"/>
        </w:rPr>
        <w:t>характер росписи:</w:t>
      </w:r>
      <w:r w:rsidRPr="007A29C2">
        <w:rPr>
          <w:bCs/>
          <w:sz w:val="26"/>
          <w:szCs w:val="26"/>
        </w:rPr>
        <w:t xml:space="preserve"> живописная (свободно-кистевая, маховая, пальцевая живопись); </w:t>
      </w:r>
      <w:r w:rsidRPr="007A29C2">
        <w:rPr>
          <w:bCs/>
          <w:i/>
          <w:iCs/>
          <w:sz w:val="26"/>
          <w:szCs w:val="26"/>
        </w:rPr>
        <w:t>композиция</w:t>
      </w:r>
      <w:r w:rsidRPr="007A29C2">
        <w:rPr>
          <w:bCs/>
          <w:iCs/>
          <w:sz w:val="26"/>
          <w:szCs w:val="26"/>
        </w:rPr>
        <w:t xml:space="preserve">: </w:t>
      </w:r>
      <w:r w:rsidRPr="007A29C2">
        <w:rPr>
          <w:bCs/>
          <w:sz w:val="26"/>
          <w:szCs w:val="26"/>
        </w:rPr>
        <w:t>вертикально-ярусная, трехчастная плоскостная (небо, земля, подземный мир), симметричная и ассиметричная; модульное и вариативное построение орнамента; сочетание главного и второстепенных элементов.</w:t>
      </w:r>
    </w:p>
    <w:p w:rsidR="00AA4D69" w:rsidRPr="007A29C2" w:rsidRDefault="00AA4D69" w:rsidP="00C56C8A">
      <w:pPr>
        <w:pStyle w:val="a8"/>
        <w:spacing w:after="0"/>
        <w:ind w:left="0" w:firstLine="567"/>
        <w:jc w:val="both"/>
        <w:rPr>
          <w:sz w:val="26"/>
          <w:szCs w:val="26"/>
        </w:rPr>
      </w:pPr>
      <w:r w:rsidRPr="007A29C2">
        <w:rPr>
          <w:b/>
          <w:bCs/>
          <w:iCs/>
          <w:sz w:val="26"/>
          <w:szCs w:val="26"/>
        </w:rPr>
        <w:t>Эстетическаяценность</w:t>
      </w:r>
      <w:r w:rsidRPr="007A29C2">
        <w:rPr>
          <w:sz w:val="26"/>
          <w:szCs w:val="26"/>
        </w:rPr>
        <w:t xml:space="preserve">традиционной </w:t>
      </w:r>
      <w:r w:rsidRPr="007A29C2">
        <w:rPr>
          <w:bCs/>
          <w:sz w:val="26"/>
          <w:szCs w:val="26"/>
        </w:rPr>
        <w:t>свободно-кистевой</w:t>
      </w:r>
      <w:r w:rsidRPr="007A29C2">
        <w:rPr>
          <w:sz w:val="26"/>
          <w:szCs w:val="26"/>
        </w:rPr>
        <w:t xml:space="preserve"> росписи по дереву </w:t>
      </w:r>
      <w:r w:rsidRPr="007A29C2">
        <w:rPr>
          <w:bCs/>
          <w:i/>
          <w:iCs/>
          <w:sz w:val="26"/>
          <w:szCs w:val="26"/>
        </w:rPr>
        <w:t xml:space="preserve">отражает эмоциональный отклик и возможность влияния на формирование эстетических отношений. </w:t>
      </w:r>
      <w:r w:rsidRPr="007A29C2">
        <w:rPr>
          <w:sz w:val="26"/>
          <w:szCs w:val="26"/>
        </w:rPr>
        <w:t xml:space="preserve">Ценность вбирает в себя праздничную, эстетическую, декоративную функции. Содержание ценности составляют: </w:t>
      </w:r>
      <w:r w:rsidRPr="007A29C2">
        <w:rPr>
          <w:i/>
          <w:sz w:val="26"/>
          <w:szCs w:val="26"/>
        </w:rPr>
        <w:t xml:space="preserve">нравственные чувства </w:t>
      </w:r>
      <w:r w:rsidRPr="007A29C2">
        <w:rPr>
          <w:sz w:val="26"/>
          <w:szCs w:val="26"/>
        </w:rPr>
        <w:t xml:space="preserve">(доброта, любовь, гордость, оптимизм, сочувствие); </w:t>
      </w:r>
      <w:r w:rsidRPr="007A29C2">
        <w:rPr>
          <w:i/>
          <w:sz w:val="26"/>
          <w:szCs w:val="26"/>
        </w:rPr>
        <w:t>интеллектуальные чувства</w:t>
      </w:r>
      <w:r w:rsidRPr="007A29C2">
        <w:rPr>
          <w:sz w:val="26"/>
          <w:szCs w:val="26"/>
        </w:rPr>
        <w:t xml:space="preserve"> (любознательность, размышление, интерес, наблюдательность, внимательность); </w:t>
      </w:r>
      <w:r w:rsidRPr="007A29C2">
        <w:rPr>
          <w:i/>
          <w:sz w:val="26"/>
          <w:szCs w:val="26"/>
        </w:rPr>
        <w:t xml:space="preserve">чувства прекрасного </w:t>
      </w:r>
      <w:r w:rsidRPr="007A29C2">
        <w:rPr>
          <w:sz w:val="26"/>
          <w:szCs w:val="26"/>
        </w:rPr>
        <w:t xml:space="preserve">(восторг, радость, восхищение, вдохновение, торжественность); </w:t>
      </w:r>
      <w:r w:rsidRPr="007A29C2">
        <w:rPr>
          <w:i/>
          <w:sz w:val="26"/>
          <w:szCs w:val="26"/>
        </w:rPr>
        <w:t>восприятия</w:t>
      </w:r>
      <w:r w:rsidRPr="007A29C2">
        <w:rPr>
          <w:sz w:val="26"/>
          <w:szCs w:val="26"/>
        </w:rPr>
        <w:t xml:space="preserve"> (прекрасного в природе); </w:t>
      </w:r>
      <w:r w:rsidRPr="007A29C2">
        <w:rPr>
          <w:i/>
          <w:sz w:val="26"/>
          <w:szCs w:val="26"/>
        </w:rPr>
        <w:t>суждения</w:t>
      </w:r>
      <w:r w:rsidRPr="007A29C2">
        <w:rPr>
          <w:sz w:val="26"/>
          <w:szCs w:val="26"/>
        </w:rPr>
        <w:t xml:space="preserve"> (представление о красоте). </w:t>
      </w:r>
    </w:p>
    <w:p w:rsidR="00AA4D69" w:rsidRPr="007A29C2" w:rsidRDefault="00AA4D69" w:rsidP="00C56C8A">
      <w:pPr>
        <w:pStyle w:val="ac"/>
        <w:tabs>
          <w:tab w:val="left" w:pos="2340"/>
        </w:tabs>
        <w:ind w:firstLine="567"/>
        <w:jc w:val="both"/>
        <w:rPr>
          <w:b w:val="0"/>
          <w:sz w:val="26"/>
          <w:szCs w:val="26"/>
        </w:rPr>
      </w:pPr>
      <w:r w:rsidRPr="007A29C2">
        <w:rPr>
          <w:sz w:val="26"/>
          <w:szCs w:val="26"/>
        </w:rPr>
        <w:t>Прагматическая ценность</w:t>
      </w:r>
      <w:r w:rsidRPr="007A29C2">
        <w:rPr>
          <w:b w:val="0"/>
          <w:sz w:val="26"/>
          <w:szCs w:val="26"/>
        </w:rPr>
        <w:t xml:space="preserve">традиционной </w:t>
      </w:r>
      <w:r w:rsidRPr="007A29C2">
        <w:rPr>
          <w:b w:val="0"/>
          <w:bCs w:val="0"/>
          <w:sz w:val="26"/>
          <w:szCs w:val="26"/>
        </w:rPr>
        <w:t>свободно-кистевой</w:t>
      </w:r>
      <w:r w:rsidRPr="007A29C2">
        <w:rPr>
          <w:b w:val="0"/>
          <w:sz w:val="26"/>
          <w:szCs w:val="26"/>
        </w:rPr>
        <w:t xml:space="preserve"> росписи по дереву</w:t>
      </w:r>
      <w:r w:rsidRPr="007A29C2">
        <w:rPr>
          <w:b w:val="0"/>
          <w:i/>
          <w:sz w:val="26"/>
          <w:szCs w:val="26"/>
        </w:rPr>
        <w:t xml:space="preserve">имеет материально-экономическое значение в повседневной жизни. </w:t>
      </w:r>
      <w:r w:rsidRPr="007A29C2">
        <w:rPr>
          <w:b w:val="0"/>
          <w:sz w:val="26"/>
          <w:szCs w:val="26"/>
        </w:rPr>
        <w:t xml:space="preserve">Ценность суммирует утилитарную, ярмарочную, экономическую, сувенирную, выставочную функции росписи. Практическое назначение росписи прослеживается в ярмарках, аукционах, выставках, конкурсах по декоративно-прикладному искусству; возможность дополнительного заработка и сбыт расписной продукции, выполнение подарков и сувениров, украшений с росписью; рекламирование и расчет на продажу своего расписного изделия; конкурентоспособность; применение росписи в дизайнерских целях. </w:t>
      </w:r>
    </w:p>
    <w:p w:rsidR="00AA4D69" w:rsidRPr="007A29C2" w:rsidRDefault="00AA4D69" w:rsidP="002040C1">
      <w:pPr>
        <w:autoSpaceDE w:val="0"/>
        <w:autoSpaceDN w:val="0"/>
        <w:adjustRightInd w:val="0"/>
        <w:spacing w:after="0" w:line="240" w:lineRule="auto"/>
        <w:ind w:firstLine="567"/>
        <w:jc w:val="both"/>
        <w:rPr>
          <w:rFonts w:ascii="Times New Roman" w:hAnsi="Times New Roman"/>
          <w:sz w:val="26"/>
          <w:szCs w:val="26"/>
        </w:rPr>
      </w:pPr>
      <w:r w:rsidRPr="007A29C2">
        <w:rPr>
          <w:rFonts w:ascii="Times New Roman" w:hAnsi="Times New Roman"/>
          <w:b/>
          <w:sz w:val="26"/>
          <w:szCs w:val="26"/>
        </w:rPr>
        <w:t>Развивающаяценность</w:t>
      </w:r>
      <w:r w:rsidRPr="007A29C2">
        <w:rPr>
          <w:rFonts w:ascii="Times New Roman" w:hAnsi="Times New Roman"/>
          <w:sz w:val="26"/>
          <w:szCs w:val="26"/>
        </w:rPr>
        <w:t xml:space="preserve">традиционной </w:t>
      </w:r>
      <w:r w:rsidRPr="007A29C2">
        <w:rPr>
          <w:rFonts w:ascii="Times New Roman" w:hAnsi="Times New Roman"/>
          <w:bCs/>
          <w:sz w:val="26"/>
          <w:szCs w:val="26"/>
        </w:rPr>
        <w:t>свободно-кистевой</w:t>
      </w:r>
      <w:r w:rsidRPr="007A29C2">
        <w:rPr>
          <w:rFonts w:ascii="Times New Roman" w:hAnsi="Times New Roman"/>
          <w:sz w:val="26"/>
          <w:szCs w:val="26"/>
        </w:rPr>
        <w:t xml:space="preserve"> росписи по дереву</w:t>
      </w:r>
      <w:r w:rsidRPr="007A29C2">
        <w:rPr>
          <w:rFonts w:ascii="Times New Roman" w:hAnsi="Times New Roman"/>
          <w:i/>
          <w:sz w:val="26"/>
          <w:szCs w:val="26"/>
        </w:rPr>
        <w:t xml:space="preserve">раскрывает ее педагогическое значение. </w:t>
      </w:r>
      <w:r w:rsidRPr="007A29C2">
        <w:rPr>
          <w:rFonts w:ascii="Times New Roman" w:hAnsi="Times New Roman"/>
          <w:sz w:val="26"/>
          <w:szCs w:val="26"/>
        </w:rPr>
        <w:t xml:space="preserve">Эта ценность объединяет познавательную, информационную, коммуникативную, преобразовательную, созидательную функции росписи. Содержание ценности </w:t>
      </w:r>
      <w:r>
        <w:rPr>
          <w:rFonts w:ascii="Times New Roman" w:hAnsi="Times New Roman"/>
          <w:sz w:val="26"/>
          <w:szCs w:val="26"/>
        </w:rPr>
        <w:t xml:space="preserve">свободно-кистевой </w:t>
      </w:r>
      <w:r w:rsidRPr="007A29C2">
        <w:rPr>
          <w:rFonts w:ascii="Times New Roman" w:hAnsi="Times New Roman"/>
          <w:sz w:val="26"/>
          <w:szCs w:val="26"/>
        </w:rPr>
        <w:t xml:space="preserve">росписи составляет </w:t>
      </w:r>
      <w:r w:rsidRPr="007A29C2">
        <w:rPr>
          <w:rFonts w:ascii="Times New Roman" w:hAnsi="Times New Roman"/>
          <w:i/>
          <w:sz w:val="26"/>
          <w:szCs w:val="26"/>
        </w:rPr>
        <w:t xml:space="preserve">развитие  </w:t>
      </w:r>
      <w:r w:rsidRPr="007A29C2">
        <w:rPr>
          <w:rFonts w:ascii="Times New Roman" w:hAnsi="Times New Roman"/>
          <w:sz w:val="26"/>
          <w:szCs w:val="26"/>
        </w:rPr>
        <w:t xml:space="preserve"> художественно-творческих наклонностей; потребностей творческого восприятия окружающего мира, оптимистического </w:t>
      </w:r>
      <w:r w:rsidRPr="007A29C2">
        <w:rPr>
          <w:rFonts w:ascii="Times New Roman" w:hAnsi="Times New Roman"/>
          <w:sz w:val="26"/>
          <w:szCs w:val="26"/>
        </w:rPr>
        <w:lastRenderedPageBreak/>
        <w:t>мироощущения, способности к импровизации и выражению в различных видах художественной деятельности.</w:t>
      </w:r>
    </w:p>
    <w:p w:rsidR="00AA4D69" w:rsidRPr="007A29C2" w:rsidRDefault="00AA4D69" w:rsidP="00C56C8A">
      <w:pPr>
        <w:pStyle w:val="a4"/>
        <w:spacing w:after="0"/>
        <w:ind w:firstLine="567"/>
        <w:jc w:val="both"/>
        <w:rPr>
          <w:sz w:val="26"/>
          <w:szCs w:val="26"/>
        </w:rPr>
      </w:pPr>
      <w:r w:rsidRPr="007A29C2">
        <w:rPr>
          <w:sz w:val="26"/>
          <w:szCs w:val="26"/>
        </w:rPr>
        <w:t xml:space="preserve">Обоснование ценностей позволяет рассматривать их в определенной совокупности. Выделенная система ценностейтрадиционной </w:t>
      </w:r>
      <w:r w:rsidRPr="007A29C2">
        <w:rPr>
          <w:bCs/>
          <w:sz w:val="26"/>
          <w:szCs w:val="26"/>
        </w:rPr>
        <w:t>свободно-кистевой</w:t>
      </w:r>
      <w:r w:rsidRPr="007A29C2">
        <w:rPr>
          <w:sz w:val="26"/>
          <w:szCs w:val="26"/>
        </w:rPr>
        <w:t xml:space="preserve">росписи по дереву характеризуется следующим: системообразующим качеством является </w:t>
      </w:r>
      <w:r w:rsidRPr="007A29C2">
        <w:rPr>
          <w:i/>
          <w:sz w:val="26"/>
          <w:szCs w:val="26"/>
        </w:rPr>
        <w:t>целевая</w:t>
      </w:r>
      <w:r w:rsidRPr="007A29C2">
        <w:rPr>
          <w:sz w:val="26"/>
          <w:szCs w:val="26"/>
        </w:rPr>
        <w:t xml:space="preserve"> ориентация на развитие этнохуд</w:t>
      </w:r>
      <w:r>
        <w:rPr>
          <w:sz w:val="26"/>
          <w:szCs w:val="26"/>
        </w:rPr>
        <w:t>ожественной культуры педагогов</w:t>
      </w:r>
      <w:r w:rsidRPr="007A29C2">
        <w:rPr>
          <w:sz w:val="26"/>
          <w:szCs w:val="26"/>
        </w:rPr>
        <w:t xml:space="preserve">. Компонентами системы являются историко-культурная, содержательная, художественная, прагматическая, эстетическая и развивающая ценности, взаимосвязанные между собой. Их невозможно разделить и изучить отдельно друг от друга. Потеря одной из ценностей ведет к изменению стиля росписи. Свойства системы не сводятся к сумме ценностей, каждая имеет свое место, рассматривается как совокупность определенных функций. Система ценностей находит отражение в локальных видах традиционной вологодской росписи, в этом проявляется их идентичность.   </w:t>
      </w:r>
    </w:p>
    <w:p w:rsidR="00AA4D69" w:rsidRPr="00C56C8A" w:rsidRDefault="00AA4D69" w:rsidP="00C56C8A">
      <w:pPr>
        <w:autoSpaceDE w:val="0"/>
        <w:autoSpaceDN w:val="0"/>
        <w:adjustRightInd w:val="0"/>
        <w:spacing w:after="0" w:line="240" w:lineRule="auto"/>
        <w:ind w:firstLine="567"/>
        <w:jc w:val="both"/>
        <w:rPr>
          <w:rFonts w:ascii="Times New Roman" w:hAnsi="Times New Roman"/>
          <w:sz w:val="26"/>
          <w:szCs w:val="26"/>
        </w:rPr>
      </w:pPr>
      <w:r w:rsidRPr="00C56C8A">
        <w:rPr>
          <w:rFonts w:ascii="Times New Roman" w:hAnsi="Times New Roman"/>
          <w:bCs/>
          <w:sz w:val="26"/>
          <w:szCs w:val="26"/>
        </w:rPr>
        <w:t xml:space="preserve">Нас интересует ценностно-смысловой потенциал традиционной </w:t>
      </w:r>
      <w:r>
        <w:rPr>
          <w:rFonts w:ascii="Times New Roman" w:hAnsi="Times New Roman"/>
          <w:bCs/>
          <w:sz w:val="26"/>
          <w:szCs w:val="26"/>
        </w:rPr>
        <w:t>свободно-кистевой р</w:t>
      </w:r>
      <w:r w:rsidRPr="00C56C8A">
        <w:rPr>
          <w:rFonts w:ascii="Times New Roman" w:hAnsi="Times New Roman"/>
          <w:bCs/>
          <w:sz w:val="26"/>
          <w:szCs w:val="26"/>
        </w:rPr>
        <w:t>осписи</w:t>
      </w:r>
      <w:r>
        <w:rPr>
          <w:rFonts w:ascii="Times New Roman" w:hAnsi="Times New Roman"/>
          <w:bCs/>
          <w:sz w:val="26"/>
          <w:szCs w:val="26"/>
        </w:rPr>
        <w:t xml:space="preserve"> по дереву</w:t>
      </w:r>
      <w:r w:rsidRPr="00C56C8A">
        <w:rPr>
          <w:rFonts w:ascii="Times New Roman" w:hAnsi="Times New Roman"/>
          <w:bCs/>
          <w:sz w:val="26"/>
          <w:szCs w:val="26"/>
        </w:rPr>
        <w:t xml:space="preserve">. </w:t>
      </w:r>
      <w:r w:rsidRPr="00C56C8A">
        <w:rPr>
          <w:rFonts w:ascii="Times New Roman" w:hAnsi="Times New Roman"/>
          <w:sz w:val="26"/>
          <w:szCs w:val="26"/>
        </w:rPr>
        <w:t xml:space="preserve">Исследования, проводимые в этом направлении, показали благотворность влияния </w:t>
      </w:r>
      <w:r>
        <w:rPr>
          <w:rFonts w:ascii="Times New Roman" w:hAnsi="Times New Roman"/>
          <w:sz w:val="26"/>
          <w:szCs w:val="26"/>
        </w:rPr>
        <w:t xml:space="preserve">свободно-кистевой </w:t>
      </w:r>
      <w:r w:rsidRPr="00C56C8A">
        <w:rPr>
          <w:rFonts w:ascii="Times New Roman" w:hAnsi="Times New Roman"/>
          <w:sz w:val="26"/>
          <w:szCs w:val="26"/>
        </w:rPr>
        <w:t>роспи</w:t>
      </w:r>
      <w:r>
        <w:rPr>
          <w:rFonts w:ascii="Times New Roman" w:hAnsi="Times New Roman"/>
          <w:sz w:val="26"/>
          <w:szCs w:val="26"/>
        </w:rPr>
        <w:t>си на комплексное развитие педагогов</w:t>
      </w:r>
      <w:r w:rsidRPr="00C56C8A">
        <w:rPr>
          <w:rFonts w:ascii="Times New Roman" w:hAnsi="Times New Roman"/>
          <w:sz w:val="26"/>
          <w:szCs w:val="26"/>
        </w:rPr>
        <w:t xml:space="preserve">: обучая – воспитывать и развивать фантазию, образное мышление, активизировать процессы творчества. Ряд ученых рассматривает педагогику искусства через категорию </w:t>
      </w:r>
      <w:r w:rsidRPr="00C56C8A">
        <w:rPr>
          <w:rFonts w:ascii="Times New Roman" w:hAnsi="Times New Roman"/>
          <w:i/>
          <w:sz w:val="26"/>
          <w:szCs w:val="26"/>
        </w:rPr>
        <w:t>«приобщение»</w:t>
      </w:r>
      <w:r>
        <w:rPr>
          <w:rFonts w:ascii="Times New Roman" w:hAnsi="Times New Roman"/>
          <w:sz w:val="26"/>
          <w:szCs w:val="26"/>
        </w:rPr>
        <w:t xml:space="preserve"> личности</w:t>
      </w:r>
      <w:r w:rsidRPr="00C56C8A">
        <w:rPr>
          <w:rFonts w:ascii="Times New Roman" w:hAnsi="Times New Roman"/>
          <w:sz w:val="26"/>
          <w:szCs w:val="26"/>
        </w:rPr>
        <w:t xml:space="preserve"> к этнохудожественной культуре как развитие художественно-творческих способностей, становления личности, формирования «нравственных ч</w:t>
      </w:r>
      <w:r>
        <w:rPr>
          <w:rFonts w:ascii="Times New Roman" w:hAnsi="Times New Roman"/>
          <w:sz w:val="26"/>
          <w:szCs w:val="26"/>
        </w:rPr>
        <w:t>увств, мировоззрения»</w:t>
      </w:r>
      <w:r w:rsidRPr="00C56C8A">
        <w:rPr>
          <w:rFonts w:ascii="Times New Roman" w:hAnsi="Times New Roman"/>
          <w:sz w:val="26"/>
          <w:szCs w:val="26"/>
        </w:rPr>
        <w:t xml:space="preserve">. Вышеприведенный анализ позволяет отметить, что выделение исследования </w:t>
      </w:r>
      <w:r w:rsidRPr="00C56C8A">
        <w:rPr>
          <w:rFonts w:ascii="Times New Roman" w:hAnsi="Times New Roman"/>
          <w:i/>
          <w:sz w:val="26"/>
          <w:szCs w:val="26"/>
        </w:rPr>
        <w:t>ценностно-смыслового потенциала</w:t>
      </w:r>
      <w:r w:rsidRPr="00C56C8A">
        <w:rPr>
          <w:rFonts w:ascii="Times New Roman" w:hAnsi="Times New Roman"/>
          <w:sz w:val="26"/>
          <w:szCs w:val="26"/>
        </w:rPr>
        <w:t xml:space="preserve"> традиционной </w:t>
      </w:r>
      <w:r>
        <w:rPr>
          <w:rFonts w:ascii="Times New Roman" w:hAnsi="Times New Roman"/>
          <w:bCs/>
          <w:sz w:val="26"/>
          <w:szCs w:val="26"/>
        </w:rPr>
        <w:t>свободно-кистевой</w:t>
      </w:r>
      <w:r w:rsidRPr="00C56C8A">
        <w:rPr>
          <w:rFonts w:ascii="Times New Roman" w:hAnsi="Times New Roman"/>
          <w:sz w:val="26"/>
          <w:szCs w:val="26"/>
        </w:rPr>
        <w:t>росписи по дереву значимо для развития этнохуд</w:t>
      </w:r>
      <w:r>
        <w:rPr>
          <w:rFonts w:ascii="Times New Roman" w:hAnsi="Times New Roman"/>
          <w:sz w:val="26"/>
          <w:szCs w:val="26"/>
        </w:rPr>
        <w:t>ожественной культуры педагогов дополнительного образования</w:t>
      </w:r>
      <w:r w:rsidRPr="00C56C8A">
        <w:rPr>
          <w:rFonts w:ascii="Times New Roman" w:hAnsi="Times New Roman"/>
          <w:iCs/>
          <w:sz w:val="26"/>
          <w:szCs w:val="26"/>
        </w:rPr>
        <w:t>.</w:t>
      </w:r>
    </w:p>
    <w:p w:rsidR="00AA4D69" w:rsidRPr="00C56C8A" w:rsidRDefault="00AA4D69" w:rsidP="00C56C8A">
      <w:pPr>
        <w:spacing w:after="0" w:line="240" w:lineRule="auto"/>
        <w:ind w:firstLine="567"/>
        <w:jc w:val="both"/>
        <w:rPr>
          <w:rFonts w:ascii="Times New Roman" w:hAnsi="Times New Roman"/>
          <w:spacing w:val="-2"/>
          <w:sz w:val="26"/>
          <w:szCs w:val="26"/>
        </w:rPr>
      </w:pPr>
      <w:r w:rsidRPr="00C56C8A">
        <w:rPr>
          <w:rFonts w:ascii="Times New Roman" w:hAnsi="Times New Roman"/>
          <w:bCs/>
          <w:spacing w:val="-2"/>
          <w:sz w:val="26"/>
          <w:szCs w:val="26"/>
        </w:rPr>
        <w:t xml:space="preserve">Потенциал </w:t>
      </w:r>
      <w:r w:rsidRPr="00C56C8A">
        <w:rPr>
          <w:rFonts w:ascii="Times New Roman" w:hAnsi="Times New Roman"/>
          <w:b/>
          <w:bCs/>
          <w:i/>
          <w:spacing w:val="-2"/>
          <w:sz w:val="26"/>
          <w:szCs w:val="26"/>
        </w:rPr>
        <w:t>историко-культурной ценности</w:t>
      </w:r>
      <w:r w:rsidRPr="00C56C8A">
        <w:rPr>
          <w:rFonts w:ascii="Times New Roman" w:hAnsi="Times New Roman"/>
          <w:spacing w:val="-2"/>
          <w:sz w:val="26"/>
          <w:szCs w:val="26"/>
        </w:rPr>
        <w:t xml:space="preserve">традиционной </w:t>
      </w:r>
      <w:r>
        <w:rPr>
          <w:rFonts w:ascii="Times New Roman" w:hAnsi="Times New Roman"/>
          <w:bCs/>
          <w:sz w:val="26"/>
          <w:szCs w:val="26"/>
        </w:rPr>
        <w:t>свободно-кистевой</w:t>
      </w:r>
      <w:r w:rsidRPr="00C56C8A">
        <w:rPr>
          <w:rFonts w:ascii="Times New Roman" w:hAnsi="Times New Roman"/>
          <w:spacing w:val="-2"/>
          <w:sz w:val="26"/>
          <w:szCs w:val="26"/>
        </w:rPr>
        <w:t xml:space="preserve">росписи </w:t>
      </w:r>
      <w:r>
        <w:rPr>
          <w:rFonts w:ascii="Times New Roman" w:hAnsi="Times New Roman"/>
          <w:spacing w:val="-2"/>
          <w:sz w:val="26"/>
          <w:szCs w:val="26"/>
        </w:rPr>
        <w:t xml:space="preserve">по дереву </w:t>
      </w:r>
      <w:r w:rsidRPr="00C56C8A">
        <w:rPr>
          <w:rFonts w:ascii="Times New Roman" w:hAnsi="Times New Roman"/>
          <w:bCs/>
          <w:spacing w:val="-2"/>
          <w:sz w:val="26"/>
          <w:szCs w:val="26"/>
        </w:rPr>
        <w:t xml:space="preserve">проявляется через </w:t>
      </w:r>
      <w:r w:rsidRPr="00C56C8A">
        <w:rPr>
          <w:rFonts w:ascii="Times New Roman" w:hAnsi="Times New Roman"/>
          <w:bCs/>
          <w:i/>
          <w:spacing w:val="-2"/>
          <w:sz w:val="26"/>
          <w:szCs w:val="26"/>
        </w:rPr>
        <w:t>приобщение</w:t>
      </w:r>
      <w:r>
        <w:rPr>
          <w:rFonts w:ascii="Times New Roman" w:hAnsi="Times New Roman"/>
          <w:bCs/>
          <w:spacing w:val="-2"/>
          <w:sz w:val="26"/>
          <w:szCs w:val="26"/>
        </w:rPr>
        <w:t xml:space="preserve"> педагогов</w:t>
      </w:r>
      <w:r w:rsidRPr="00C56C8A">
        <w:rPr>
          <w:rFonts w:ascii="Times New Roman" w:hAnsi="Times New Roman"/>
          <w:i/>
          <w:spacing w:val="-2"/>
          <w:sz w:val="26"/>
          <w:szCs w:val="26"/>
        </w:rPr>
        <w:t xml:space="preserve">к истории и культуре </w:t>
      </w:r>
      <w:r w:rsidRPr="00C56C8A">
        <w:rPr>
          <w:rFonts w:ascii="Times New Roman" w:hAnsi="Times New Roman"/>
          <w:spacing w:val="-2"/>
          <w:sz w:val="26"/>
          <w:szCs w:val="26"/>
        </w:rPr>
        <w:t xml:space="preserve">своей малой родины, региона, России и нации. </w:t>
      </w:r>
      <w:r w:rsidRPr="00873D3E">
        <w:rPr>
          <w:rFonts w:ascii="Times New Roman" w:hAnsi="Times New Roman"/>
          <w:spacing w:val="-2"/>
          <w:sz w:val="26"/>
          <w:szCs w:val="26"/>
        </w:rPr>
        <w:t>Осваивая росписи, глубоко</w:t>
      </w:r>
      <w:r>
        <w:rPr>
          <w:rFonts w:ascii="Times New Roman" w:hAnsi="Times New Roman"/>
          <w:spacing w:val="-2"/>
          <w:sz w:val="26"/>
          <w:szCs w:val="26"/>
        </w:rPr>
        <w:t xml:space="preserve"> связанные с реальными </w:t>
      </w:r>
      <w:r w:rsidRPr="00C56C8A">
        <w:rPr>
          <w:rFonts w:ascii="Times New Roman" w:hAnsi="Times New Roman"/>
          <w:spacing w:val="-2"/>
          <w:sz w:val="26"/>
          <w:szCs w:val="26"/>
        </w:rPr>
        <w:t xml:space="preserve">событиями и персонажами древней Руси и России </w:t>
      </w:r>
      <w:r w:rsidRPr="00C56C8A">
        <w:rPr>
          <w:rFonts w:ascii="Times New Roman" w:hAnsi="Times New Roman"/>
          <w:spacing w:val="-2"/>
          <w:sz w:val="26"/>
          <w:szCs w:val="26"/>
          <w:lang w:val="en-US"/>
        </w:rPr>
        <w:t>XVII</w:t>
      </w:r>
      <w:r w:rsidRPr="00C56C8A">
        <w:rPr>
          <w:rFonts w:ascii="Times New Roman" w:hAnsi="Times New Roman"/>
          <w:spacing w:val="-2"/>
          <w:sz w:val="26"/>
          <w:szCs w:val="26"/>
        </w:rPr>
        <w:t xml:space="preserve"> - </w:t>
      </w:r>
      <w:r w:rsidRPr="00C56C8A">
        <w:rPr>
          <w:rFonts w:ascii="Times New Roman" w:hAnsi="Times New Roman"/>
          <w:spacing w:val="-2"/>
          <w:sz w:val="26"/>
          <w:szCs w:val="26"/>
          <w:lang w:val="en-US"/>
        </w:rPr>
        <w:t>XX</w:t>
      </w:r>
      <w:r>
        <w:rPr>
          <w:rFonts w:ascii="Times New Roman" w:hAnsi="Times New Roman"/>
          <w:spacing w:val="-2"/>
          <w:sz w:val="26"/>
          <w:szCs w:val="26"/>
        </w:rPr>
        <w:t xml:space="preserve"> веков, у</w:t>
      </w:r>
      <w:r w:rsidRPr="00C56C8A">
        <w:rPr>
          <w:rFonts w:ascii="Times New Roman" w:hAnsi="Times New Roman"/>
          <w:spacing w:val="-2"/>
          <w:sz w:val="26"/>
          <w:szCs w:val="26"/>
        </w:rPr>
        <w:t>ченики проникаются гордостью и уважением к историческим традициям народа, к культуре и природе своего региона, России и мира, традициям семьи.</w:t>
      </w:r>
    </w:p>
    <w:p w:rsidR="00AA4D69" w:rsidRPr="007A29C2" w:rsidRDefault="00AA4D69" w:rsidP="00C56C8A">
      <w:pPr>
        <w:pStyle w:val="a8"/>
        <w:spacing w:after="0"/>
        <w:ind w:left="0" w:firstLine="567"/>
        <w:jc w:val="both"/>
        <w:rPr>
          <w:sz w:val="26"/>
          <w:szCs w:val="26"/>
        </w:rPr>
      </w:pPr>
      <w:r w:rsidRPr="007A29C2">
        <w:rPr>
          <w:sz w:val="26"/>
          <w:szCs w:val="26"/>
        </w:rPr>
        <w:t>Потенциал</w:t>
      </w:r>
      <w:r w:rsidRPr="007A29C2">
        <w:rPr>
          <w:b/>
          <w:i/>
          <w:sz w:val="26"/>
          <w:szCs w:val="26"/>
        </w:rPr>
        <w:t>содержательной ценности</w:t>
      </w:r>
      <w:r w:rsidRPr="007A29C2">
        <w:rPr>
          <w:sz w:val="26"/>
          <w:szCs w:val="26"/>
        </w:rPr>
        <w:t xml:space="preserve">традиционной </w:t>
      </w:r>
      <w:r w:rsidRPr="007A29C2">
        <w:rPr>
          <w:bCs/>
          <w:sz w:val="26"/>
          <w:szCs w:val="26"/>
        </w:rPr>
        <w:t>свободно-кистевой</w:t>
      </w:r>
      <w:r w:rsidRPr="007A29C2">
        <w:rPr>
          <w:sz w:val="26"/>
          <w:szCs w:val="26"/>
        </w:rPr>
        <w:t xml:space="preserve">росписи по дереву проявляется в ходе </w:t>
      </w:r>
      <w:r w:rsidRPr="007A29C2">
        <w:rPr>
          <w:i/>
          <w:sz w:val="26"/>
          <w:szCs w:val="26"/>
        </w:rPr>
        <w:t>приобщения</w:t>
      </w:r>
      <w:r w:rsidRPr="007A29C2">
        <w:rPr>
          <w:sz w:val="26"/>
          <w:szCs w:val="26"/>
        </w:rPr>
        <w:t xml:space="preserve"> к народным представлениям о природе, мире, Космосе. По мнению ученых, «сочетание силуэта прялки, воспроизводящего форму храма как модели мира, и изображенного на ее лопаске «древа жизни» утверждало «торжество жизни и отражало законы мироустройства», «образные ассоциации» и представления о мире, о звездах, о Вселенной». Происходит освоение «символико-поэтической» и «иллюстративно-повествовательной» систем художественного языка, «знаков-символов»; познание народного быта формирует неравнодушное отношение к миру,праздникам и обычаям предков, обогащает представления о Красоте и Гармонии</w:t>
      </w:r>
      <w:r w:rsidRPr="007A29C2">
        <w:rPr>
          <w:i/>
          <w:sz w:val="26"/>
          <w:szCs w:val="26"/>
        </w:rPr>
        <w:t>.</w:t>
      </w:r>
      <w:r w:rsidRPr="007A29C2">
        <w:rPr>
          <w:sz w:val="26"/>
          <w:szCs w:val="26"/>
        </w:rPr>
        <w:t xml:space="preserve"> Развитие творческой фантазии позволяет «вводить в оформление художественной вещи свои сюжеты, навеянные сказками, окружающим миром»</w:t>
      </w:r>
      <w:r w:rsidRPr="007A29C2">
        <w:rPr>
          <w:i/>
          <w:sz w:val="26"/>
          <w:szCs w:val="26"/>
        </w:rPr>
        <w:t>.</w:t>
      </w:r>
    </w:p>
    <w:p w:rsidR="00AA4D69" w:rsidRPr="007A29C2" w:rsidRDefault="00AA4D69" w:rsidP="00C56C8A">
      <w:pPr>
        <w:autoSpaceDE w:val="0"/>
        <w:autoSpaceDN w:val="0"/>
        <w:adjustRightInd w:val="0"/>
        <w:spacing w:after="0" w:line="240" w:lineRule="auto"/>
        <w:ind w:firstLine="567"/>
        <w:jc w:val="both"/>
        <w:rPr>
          <w:rFonts w:ascii="Times New Roman" w:hAnsi="Times New Roman"/>
          <w:sz w:val="26"/>
          <w:szCs w:val="26"/>
        </w:rPr>
      </w:pPr>
      <w:r w:rsidRPr="007A29C2">
        <w:rPr>
          <w:rFonts w:ascii="Times New Roman" w:hAnsi="Times New Roman"/>
          <w:sz w:val="26"/>
          <w:szCs w:val="26"/>
        </w:rPr>
        <w:t xml:space="preserve">Потенциал </w:t>
      </w:r>
      <w:r w:rsidRPr="007A29C2">
        <w:rPr>
          <w:rFonts w:ascii="Times New Roman" w:hAnsi="Times New Roman"/>
          <w:b/>
          <w:i/>
          <w:sz w:val="26"/>
          <w:szCs w:val="26"/>
        </w:rPr>
        <w:t>художественной ценности</w:t>
      </w:r>
      <w:r w:rsidRPr="007A29C2">
        <w:rPr>
          <w:rFonts w:ascii="Times New Roman" w:hAnsi="Times New Roman"/>
          <w:sz w:val="26"/>
          <w:szCs w:val="26"/>
        </w:rPr>
        <w:t xml:space="preserve">традиционной </w:t>
      </w:r>
      <w:r w:rsidRPr="007A29C2">
        <w:rPr>
          <w:rFonts w:ascii="Times New Roman" w:hAnsi="Times New Roman"/>
          <w:bCs/>
          <w:sz w:val="26"/>
          <w:szCs w:val="26"/>
        </w:rPr>
        <w:t>свободно-кистевой</w:t>
      </w:r>
      <w:r w:rsidRPr="007A29C2">
        <w:rPr>
          <w:rFonts w:ascii="Times New Roman" w:hAnsi="Times New Roman"/>
          <w:sz w:val="26"/>
          <w:szCs w:val="26"/>
        </w:rPr>
        <w:t xml:space="preserve">росписи по дереву позволяет приобщиться к искусству как творческой созидательной энергии.В процессе овладения росписью </w:t>
      </w:r>
      <w:r w:rsidRPr="007A29C2">
        <w:rPr>
          <w:rFonts w:ascii="Times New Roman" w:hAnsi="Times New Roman"/>
          <w:i/>
          <w:sz w:val="26"/>
          <w:szCs w:val="26"/>
        </w:rPr>
        <w:t>закрепляются понятия-термины</w:t>
      </w:r>
      <w:r w:rsidRPr="007A29C2">
        <w:rPr>
          <w:rFonts w:ascii="Times New Roman" w:hAnsi="Times New Roman"/>
          <w:sz w:val="26"/>
          <w:szCs w:val="26"/>
        </w:rPr>
        <w:t xml:space="preserve">: цветовая гармония, образность, колорит, тоновая разработка цвета, </w:t>
      </w:r>
      <w:r w:rsidRPr="007A29C2">
        <w:rPr>
          <w:rFonts w:ascii="Times New Roman" w:hAnsi="Times New Roman"/>
          <w:sz w:val="26"/>
          <w:szCs w:val="26"/>
        </w:rPr>
        <w:lastRenderedPageBreak/>
        <w:t>контрасты, ритмы, динамика, развиваются художественные способности;формируются навыкиделать выверенной линией«изображение точным и выразительным», композицию «уравновешенной и спокойной», создавать «гармонию цвета и покоя», выразительный силуэт, объединять орнамент в «единое целое», сочетать изображения «с формой предмета», стилизации природных форм,выражать настроение, передавать своеобразия характеров персонажей</w:t>
      </w:r>
      <w:r w:rsidRPr="007A29C2">
        <w:rPr>
          <w:rFonts w:ascii="Times New Roman" w:hAnsi="Times New Roman"/>
          <w:bCs/>
          <w:sz w:val="26"/>
          <w:szCs w:val="26"/>
        </w:rPr>
        <w:t xml:space="preserve">; </w:t>
      </w:r>
      <w:r w:rsidRPr="007A29C2">
        <w:rPr>
          <w:rFonts w:ascii="Times New Roman" w:hAnsi="Times New Roman"/>
          <w:sz w:val="26"/>
          <w:szCs w:val="26"/>
        </w:rPr>
        <w:t>делать изображение выразительным и ярким, осваивать методы сравнения и монументализации, передавать силу и выносливость или ничтожность обычных земных существ, изображать героизм, силу и гордость персонажей, подчинять пейзаж сюжету, рисуя его с «птичьего полета». Применяя рамки (прямоугольной и круглой) формы,подчеркнуть величину героятесным изображением «в отведенном пространстве».</w:t>
      </w:r>
      <w:r w:rsidRPr="007A29C2">
        <w:rPr>
          <w:rFonts w:ascii="Times New Roman" w:hAnsi="Times New Roman"/>
          <w:bCs/>
          <w:sz w:val="26"/>
          <w:szCs w:val="26"/>
        </w:rPr>
        <w:t xml:space="preserve"> Исполнение </w:t>
      </w:r>
      <w:r>
        <w:rPr>
          <w:rFonts w:ascii="Times New Roman" w:hAnsi="Times New Roman"/>
          <w:bCs/>
          <w:sz w:val="26"/>
          <w:szCs w:val="26"/>
        </w:rPr>
        <w:t xml:space="preserve">свободно-кистевой </w:t>
      </w:r>
      <w:r w:rsidRPr="007A29C2">
        <w:rPr>
          <w:rFonts w:ascii="Times New Roman" w:hAnsi="Times New Roman"/>
          <w:bCs/>
          <w:sz w:val="26"/>
          <w:szCs w:val="26"/>
        </w:rPr>
        <w:t xml:space="preserve">росписи </w:t>
      </w:r>
      <w:r>
        <w:rPr>
          <w:rFonts w:ascii="Times New Roman" w:hAnsi="Times New Roman"/>
          <w:bCs/>
          <w:sz w:val="26"/>
          <w:szCs w:val="26"/>
        </w:rPr>
        <w:t xml:space="preserve">по дереву </w:t>
      </w:r>
      <w:r w:rsidRPr="007A29C2">
        <w:rPr>
          <w:rFonts w:ascii="Times New Roman" w:hAnsi="Times New Roman"/>
          <w:bCs/>
          <w:sz w:val="26"/>
          <w:szCs w:val="26"/>
        </w:rPr>
        <w:t>формирует мастерство, умение выполнять контур рисунка «от руки», тонкий растительный узор и миниатюрную фигурку, отражать движения и пропорции, черты лица, складки одежды, прожилки листьев, передать движения изображений,которые кажутся «одушевленными», «собираются взлететь птицы, а растения подгоняет ветер»</w:t>
      </w:r>
      <w:r w:rsidRPr="007A29C2">
        <w:rPr>
          <w:rFonts w:ascii="Times New Roman" w:hAnsi="Times New Roman"/>
          <w:i/>
          <w:sz w:val="26"/>
          <w:szCs w:val="26"/>
        </w:rPr>
        <w:t>.</w:t>
      </w:r>
    </w:p>
    <w:p w:rsidR="00AA4D69" w:rsidRPr="007A29C2" w:rsidRDefault="00AA4D69" w:rsidP="00C56C8A">
      <w:pPr>
        <w:autoSpaceDE w:val="0"/>
        <w:autoSpaceDN w:val="0"/>
        <w:adjustRightInd w:val="0"/>
        <w:spacing w:after="0" w:line="240" w:lineRule="auto"/>
        <w:ind w:firstLine="567"/>
        <w:jc w:val="both"/>
        <w:rPr>
          <w:rFonts w:ascii="Times New Roman" w:hAnsi="Times New Roman"/>
          <w:sz w:val="26"/>
          <w:szCs w:val="26"/>
        </w:rPr>
      </w:pPr>
      <w:r w:rsidRPr="007A29C2">
        <w:rPr>
          <w:rFonts w:ascii="Times New Roman" w:hAnsi="Times New Roman"/>
          <w:sz w:val="26"/>
          <w:szCs w:val="26"/>
        </w:rPr>
        <w:t xml:space="preserve">Потенциал </w:t>
      </w:r>
      <w:r w:rsidRPr="007A29C2">
        <w:rPr>
          <w:rFonts w:ascii="Times New Roman" w:hAnsi="Times New Roman"/>
          <w:b/>
          <w:sz w:val="26"/>
          <w:szCs w:val="26"/>
        </w:rPr>
        <w:t>эстетической ценности</w:t>
      </w:r>
      <w:r w:rsidRPr="007A29C2">
        <w:rPr>
          <w:rFonts w:ascii="Times New Roman" w:hAnsi="Times New Roman"/>
          <w:sz w:val="26"/>
          <w:szCs w:val="26"/>
        </w:rPr>
        <w:t xml:space="preserve"> традиционной </w:t>
      </w:r>
      <w:r w:rsidRPr="007A29C2">
        <w:rPr>
          <w:rFonts w:ascii="Times New Roman" w:hAnsi="Times New Roman"/>
          <w:bCs/>
          <w:sz w:val="26"/>
          <w:szCs w:val="26"/>
        </w:rPr>
        <w:t>свободно-кистевой</w:t>
      </w:r>
      <w:r w:rsidRPr="007A29C2">
        <w:rPr>
          <w:rFonts w:ascii="Times New Roman" w:hAnsi="Times New Roman"/>
          <w:sz w:val="26"/>
          <w:szCs w:val="26"/>
        </w:rPr>
        <w:t xml:space="preserve">росписи </w:t>
      </w:r>
      <w:r>
        <w:rPr>
          <w:rFonts w:ascii="Times New Roman" w:hAnsi="Times New Roman"/>
          <w:sz w:val="26"/>
          <w:szCs w:val="26"/>
        </w:rPr>
        <w:t xml:space="preserve">по дереву </w:t>
      </w:r>
      <w:r w:rsidRPr="007A29C2">
        <w:rPr>
          <w:rFonts w:ascii="Times New Roman" w:hAnsi="Times New Roman"/>
          <w:sz w:val="26"/>
          <w:szCs w:val="26"/>
        </w:rPr>
        <w:t>позволяет совершенствовать знания о красоте и гармонии и передавать эмоциональное отношение к окружающему миру. Осваивая</w:t>
      </w:r>
      <w:r>
        <w:rPr>
          <w:rFonts w:ascii="Times New Roman" w:hAnsi="Times New Roman"/>
          <w:sz w:val="26"/>
          <w:szCs w:val="26"/>
        </w:rPr>
        <w:t xml:space="preserve"> свободно-кистевую роспись по дереву, педагоги</w:t>
      </w:r>
      <w:r w:rsidRPr="007A29C2">
        <w:rPr>
          <w:rFonts w:ascii="Times New Roman" w:hAnsi="Times New Roman"/>
          <w:sz w:val="26"/>
          <w:szCs w:val="26"/>
        </w:rPr>
        <w:t xml:space="preserve"> учатся утверждат</w:t>
      </w:r>
      <w:r>
        <w:rPr>
          <w:rFonts w:ascii="Times New Roman" w:hAnsi="Times New Roman"/>
          <w:sz w:val="26"/>
          <w:szCs w:val="26"/>
        </w:rPr>
        <w:t xml:space="preserve">ь народные идеалы «жизнелюбия» и </w:t>
      </w:r>
      <w:r w:rsidRPr="007A29C2">
        <w:rPr>
          <w:rFonts w:ascii="Times New Roman" w:hAnsi="Times New Roman"/>
          <w:sz w:val="26"/>
          <w:szCs w:val="26"/>
        </w:rPr>
        <w:t xml:space="preserve">свое понимание красоты, смысл «положительных явлений и доставлять наслаждение. Эстетическое назначение </w:t>
      </w:r>
      <w:r>
        <w:rPr>
          <w:rFonts w:ascii="Times New Roman" w:hAnsi="Times New Roman"/>
          <w:sz w:val="26"/>
          <w:szCs w:val="26"/>
        </w:rPr>
        <w:t>традиционной свободно-кистевой</w:t>
      </w:r>
      <w:r w:rsidRPr="007A29C2">
        <w:rPr>
          <w:rFonts w:ascii="Times New Roman" w:hAnsi="Times New Roman"/>
          <w:sz w:val="26"/>
          <w:szCs w:val="26"/>
        </w:rPr>
        <w:t>росписи проявляется в «стремлении к совершенству пластической формы, пониманию красоты природного узора», восприятию богатства впечатлений, утверждению «эталонов красоты» мира природы и человеческого счастья как «солнечного праздника красок», «источника красоты и вдохновения» и развивает «творческое отношение».</w:t>
      </w:r>
    </w:p>
    <w:p w:rsidR="00AA4D69" w:rsidRPr="007A29C2" w:rsidRDefault="00AA4D69" w:rsidP="00C56C8A">
      <w:pPr>
        <w:autoSpaceDE w:val="0"/>
        <w:autoSpaceDN w:val="0"/>
        <w:adjustRightInd w:val="0"/>
        <w:spacing w:after="0" w:line="240" w:lineRule="auto"/>
        <w:ind w:firstLine="567"/>
        <w:jc w:val="both"/>
        <w:rPr>
          <w:rFonts w:ascii="Times New Roman" w:hAnsi="Times New Roman"/>
          <w:i/>
          <w:sz w:val="26"/>
          <w:szCs w:val="26"/>
        </w:rPr>
      </w:pPr>
      <w:r w:rsidRPr="007A29C2">
        <w:rPr>
          <w:rFonts w:ascii="Times New Roman" w:hAnsi="Times New Roman"/>
          <w:sz w:val="26"/>
          <w:szCs w:val="26"/>
        </w:rPr>
        <w:t>Потенциал</w:t>
      </w:r>
      <w:r w:rsidRPr="007A29C2">
        <w:rPr>
          <w:rFonts w:ascii="Times New Roman" w:hAnsi="Times New Roman"/>
          <w:b/>
          <w:i/>
          <w:sz w:val="26"/>
          <w:szCs w:val="26"/>
        </w:rPr>
        <w:t>прагматической ценности</w:t>
      </w:r>
      <w:r w:rsidRPr="007A29C2">
        <w:rPr>
          <w:rFonts w:ascii="Times New Roman" w:hAnsi="Times New Roman"/>
          <w:sz w:val="26"/>
          <w:szCs w:val="26"/>
        </w:rPr>
        <w:t xml:space="preserve"> традиционной </w:t>
      </w:r>
      <w:r w:rsidRPr="007A29C2">
        <w:rPr>
          <w:rFonts w:ascii="Times New Roman" w:hAnsi="Times New Roman"/>
          <w:bCs/>
          <w:sz w:val="26"/>
          <w:szCs w:val="26"/>
        </w:rPr>
        <w:t>свободно-кистевой</w:t>
      </w:r>
      <w:r w:rsidRPr="007A29C2">
        <w:rPr>
          <w:rFonts w:ascii="Times New Roman" w:hAnsi="Times New Roman"/>
          <w:sz w:val="26"/>
          <w:szCs w:val="26"/>
        </w:rPr>
        <w:t xml:space="preserve">росписи способствует </w:t>
      </w:r>
      <w:r w:rsidRPr="007A29C2">
        <w:rPr>
          <w:rFonts w:ascii="Times New Roman" w:hAnsi="Times New Roman"/>
          <w:i/>
          <w:sz w:val="26"/>
          <w:szCs w:val="26"/>
        </w:rPr>
        <w:t>развитию умений по применению росписи в быту и как дополнительного дохода</w:t>
      </w:r>
      <w:r w:rsidRPr="007A29C2">
        <w:rPr>
          <w:rFonts w:ascii="Times New Roman" w:hAnsi="Times New Roman"/>
          <w:sz w:val="26"/>
          <w:szCs w:val="26"/>
        </w:rPr>
        <w:t>. При выполнении сувениров и украшений мастерами учитывалось «утилитарное назначение вещи с возможностью украсить интерьер»</w:t>
      </w:r>
      <w:r w:rsidRPr="007A29C2">
        <w:rPr>
          <w:rFonts w:ascii="Times New Roman" w:hAnsi="Times New Roman"/>
          <w:i/>
          <w:sz w:val="26"/>
          <w:szCs w:val="26"/>
        </w:rPr>
        <w:t>.</w:t>
      </w:r>
      <w:r w:rsidRPr="007A29C2">
        <w:rPr>
          <w:rFonts w:ascii="Times New Roman" w:hAnsi="Times New Roman"/>
          <w:bCs/>
          <w:sz w:val="26"/>
          <w:szCs w:val="26"/>
        </w:rPr>
        <w:t xml:space="preserve"> Освоение свободно-кистевой росписи по дереву приносило мастерам дополнительный доход,</w:t>
      </w:r>
      <w:r w:rsidRPr="007A29C2">
        <w:rPr>
          <w:rFonts w:ascii="Times New Roman" w:hAnsi="Times New Roman"/>
          <w:sz w:val="26"/>
          <w:szCs w:val="26"/>
        </w:rPr>
        <w:t xml:space="preserve"> «заработок», «приработок». В дальнейшем они участвовали в выставках-конкурсах, ярмарках,</w:t>
      </w:r>
      <w:r w:rsidRPr="007A29C2">
        <w:rPr>
          <w:rFonts w:ascii="Times New Roman" w:hAnsi="Times New Roman"/>
          <w:bCs/>
          <w:sz w:val="26"/>
          <w:szCs w:val="26"/>
        </w:rPr>
        <w:t xml:space="preserve"> фестивалях, </w:t>
      </w:r>
      <w:r w:rsidRPr="007A29C2">
        <w:rPr>
          <w:rFonts w:ascii="Times New Roman" w:hAnsi="Times New Roman"/>
          <w:sz w:val="26"/>
          <w:szCs w:val="26"/>
        </w:rPr>
        <w:t>аукционах по народному искусству с целью «продажи своих изделий»</w:t>
      </w:r>
      <w:r w:rsidRPr="007A29C2">
        <w:rPr>
          <w:rFonts w:ascii="Times New Roman" w:hAnsi="Times New Roman"/>
          <w:i/>
          <w:sz w:val="26"/>
          <w:szCs w:val="26"/>
        </w:rPr>
        <w:t>.</w:t>
      </w:r>
    </w:p>
    <w:p w:rsidR="00AA4D69" w:rsidRPr="00C56C8A" w:rsidRDefault="00AA4D69" w:rsidP="00C56C8A">
      <w:pPr>
        <w:autoSpaceDE w:val="0"/>
        <w:autoSpaceDN w:val="0"/>
        <w:adjustRightInd w:val="0"/>
        <w:spacing w:after="0" w:line="240" w:lineRule="auto"/>
        <w:ind w:firstLine="567"/>
        <w:jc w:val="both"/>
        <w:rPr>
          <w:rFonts w:ascii="Times New Roman" w:hAnsi="Times New Roman"/>
          <w:spacing w:val="-2"/>
          <w:sz w:val="26"/>
          <w:szCs w:val="26"/>
        </w:rPr>
      </w:pPr>
      <w:r w:rsidRPr="00290F1F">
        <w:rPr>
          <w:rFonts w:ascii="Times New Roman" w:hAnsi="Times New Roman"/>
          <w:sz w:val="26"/>
          <w:szCs w:val="26"/>
        </w:rPr>
        <w:t>Потенциал</w:t>
      </w:r>
      <w:r w:rsidRPr="00290F1F">
        <w:rPr>
          <w:rFonts w:ascii="Times New Roman" w:hAnsi="Times New Roman"/>
          <w:b/>
          <w:i/>
          <w:sz w:val="26"/>
          <w:szCs w:val="26"/>
        </w:rPr>
        <w:t xml:space="preserve"> развивающейценности</w:t>
      </w:r>
      <w:r w:rsidRPr="00290F1F">
        <w:rPr>
          <w:rFonts w:ascii="Times New Roman" w:hAnsi="Times New Roman"/>
          <w:sz w:val="26"/>
          <w:szCs w:val="26"/>
        </w:rPr>
        <w:t xml:space="preserve"> традиционной </w:t>
      </w:r>
      <w:r w:rsidRPr="00290F1F">
        <w:rPr>
          <w:rFonts w:ascii="Times New Roman" w:hAnsi="Times New Roman"/>
          <w:bCs/>
          <w:sz w:val="26"/>
          <w:szCs w:val="26"/>
        </w:rPr>
        <w:t>свободно-кистевой</w:t>
      </w:r>
      <w:r w:rsidRPr="00290F1F">
        <w:rPr>
          <w:rFonts w:ascii="Times New Roman" w:hAnsi="Times New Roman"/>
          <w:sz w:val="26"/>
          <w:szCs w:val="26"/>
        </w:rPr>
        <w:t xml:space="preserve">росписи </w:t>
      </w:r>
      <w:r>
        <w:rPr>
          <w:rFonts w:ascii="Times New Roman" w:hAnsi="Times New Roman"/>
          <w:sz w:val="26"/>
          <w:szCs w:val="26"/>
        </w:rPr>
        <w:t xml:space="preserve">по дереву </w:t>
      </w:r>
      <w:r w:rsidRPr="00290F1F">
        <w:rPr>
          <w:rFonts w:ascii="Times New Roman" w:hAnsi="Times New Roman"/>
          <w:sz w:val="26"/>
          <w:szCs w:val="26"/>
        </w:rPr>
        <w:t xml:space="preserve">позволяетсформировать </w:t>
      </w:r>
      <w:r w:rsidRPr="00290F1F">
        <w:rPr>
          <w:rFonts w:ascii="Times New Roman" w:hAnsi="Times New Roman"/>
          <w:i/>
          <w:sz w:val="26"/>
          <w:szCs w:val="26"/>
        </w:rPr>
        <w:t>творчески развитую личность</w:t>
      </w:r>
      <w:r w:rsidRPr="00290F1F">
        <w:rPr>
          <w:rFonts w:ascii="Times New Roman" w:hAnsi="Times New Roman"/>
          <w:sz w:val="26"/>
          <w:szCs w:val="26"/>
        </w:rPr>
        <w:t xml:space="preserve">, способную освоить разные виды художественной деятельности; преобразить действительность силой своей фантазии, наделяя образы сказочными и фантастическими чертами. Развивается «инициативность, высокая образность и художественное творчество интерпретации, эмоциональное восприятие окружающей действительности, активизируется участие в художественной деятельности, где соединяется «собственное творчество с познанием мирового искусства и прекрасного в действительности». Искусство </w:t>
      </w:r>
      <w:r>
        <w:rPr>
          <w:rFonts w:ascii="Times New Roman" w:hAnsi="Times New Roman"/>
          <w:sz w:val="26"/>
          <w:szCs w:val="26"/>
        </w:rPr>
        <w:t xml:space="preserve">свободно-кистевой </w:t>
      </w:r>
      <w:r w:rsidRPr="00290F1F">
        <w:rPr>
          <w:rFonts w:ascii="Times New Roman" w:hAnsi="Times New Roman"/>
          <w:sz w:val="26"/>
          <w:szCs w:val="26"/>
        </w:rPr>
        <w:t xml:space="preserve">росписи </w:t>
      </w:r>
      <w:r>
        <w:rPr>
          <w:rFonts w:ascii="Times New Roman" w:hAnsi="Times New Roman"/>
          <w:sz w:val="26"/>
          <w:szCs w:val="26"/>
        </w:rPr>
        <w:t xml:space="preserve">по дереву </w:t>
      </w:r>
      <w:r w:rsidRPr="00290F1F">
        <w:rPr>
          <w:rFonts w:ascii="Times New Roman" w:hAnsi="Times New Roman"/>
          <w:sz w:val="26"/>
          <w:szCs w:val="26"/>
        </w:rPr>
        <w:t>«заключает в себе богатые возможности творческого развития и поэтического осмысления», способствует «воспитанию талантливых художников»</w:t>
      </w:r>
      <w:r w:rsidRPr="00290F1F">
        <w:rPr>
          <w:rFonts w:ascii="Times New Roman" w:hAnsi="Times New Roman"/>
          <w:i/>
          <w:sz w:val="26"/>
          <w:szCs w:val="26"/>
        </w:rPr>
        <w:t>.</w:t>
      </w:r>
      <w:r w:rsidRPr="00290F1F">
        <w:rPr>
          <w:rFonts w:ascii="Times New Roman" w:hAnsi="Times New Roman"/>
          <w:sz w:val="26"/>
          <w:szCs w:val="26"/>
        </w:rPr>
        <w:t xml:space="preserve"> Обобщим и </w:t>
      </w:r>
      <w:r w:rsidRPr="00290F1F">
        <w:rPr>
          <w:rFonts w:ascii="Times New Roman" w:hAnsi="Times New Roman"/>
          <w:sz w:val="26"/>
          <w:szCs w:val="26"/>
        </w:rPr>
        <w:lastRenderedPageBreak/>
        <w:t xml:space="preserve">систематизируем представленный материал о ценностно-смысловом потенциале традиционной </w:t>
      </w:r>
      <w:r>
        <w:rPr>
          <w:rFonts w:ascii="Times New Roman" w:hAnsi="Times New Roman"/>
          <w:sz w:val="26"/>
          <w:szCs w:val="26"/>
        </w:rPr>
        <w:t xml:space="preserve">свободно-кистевой </w:t>
      </w:r>
      <w:r w:rsidRPr="00290F1F">
        <w:rPr>
          <w:rFonts w:ascii="Times New Roman" w:hAnsi="Times New Roman"/>
          <w:sz w:val="26"/>
          <w:szCs w:val="26"/>
        </w:rPr>
        <w:t>росписи по дереву в таблице 1</w:t>
      </w:r>
      <w:r w:rsidRPr="00976D13">
        <w:rPr>
          <w:rFonts w:ascii="Times New Roman" w:hAnsi="Times New Roman"/>
          <w:sz w:val="26"/>
          <w:szCs w:val="26"/>
        </w:rPr>
        <w:t>.</w:t>
      </w:r>
    </w:p>
    <w:p w:rsidR="00AA4D69" w:rsidRDefault="00AA4D69" w:rsidP="00C56C8A">
      <w:pPr>
        <w:pStyle w:val="af"/>
        <w:tabs>
          <w:tab w:val="left" w:pos="0"/>
        </w:tabs>
        <w:autoSpaceDE w:val="0"/>
        <w:autoSpaceDN w:val="0"/>
        <w:adjustRightInd w:val="0"/>
        <w:spacing w:after="0" w:line="240" w:lineRule="auto"/>
        <w:ind w:left="0" w:firstLine="567"/>
        <w:jc w:val="right"/>
        <w:rPr>
          <w:rFonts w:ascii="Times New Roman" w:hAnsi="Times New Roman"/>
          <w:sz w:val="26"/>
          <w:szCs w:val="26"/>
        </w:rPr>
      </w:pPr>
    </w:p>
    <w:p w:rsidR="00AA4D69" w:rsidRPr="00C56C8A" w:rsidRDefault="00AA4D69" w:rsidP="00C56C8A">
      <w:pPr>
        <w:pStyle w:val="af"/>
        <w:tabs>
          <w:tab w:val="left" w:pos="0"/>
        </w:tabs>
        <w:autoSpaceDE w:val="0"/>
        <w:autoSpaceDN w:val="0"/>
        <w:adjustRightInd w:val="0"/>
        <w:spacing w:after="0" w:line="240" w:lineRule="auto"/>
        <w:ind w:left="0" w:firstLine="567"/>
        <w:jc w:val="right"/>
        <w:rPr>
          <w:rFonts w:ascii="Times New Roman" w:hAnsi="Times New Roman"/>
          <w:sz w:val="26"/>
          <w:szCs w:val="26"/>
        </w:rPr>
      </w:pPr>
      <w:r w:rsidRPr="00C56C8A">
        <w:rPr>
          <w:rFonts w:ascii="Times New Roman" w:hAnsi="Times New Roman"/>
          <w:sz w:val="26"/>
          <w:szCs w:val="26"/>
        </w:rPr>
        <w:t>Таблица 1</w:t>
      </w:r>
    </w:p>
    <w:p w:rsidR="00AA4D69" w:rsidRPr="00C56C8A" w:rsidRDefault="00AA4D69" w:rsidP="00873D3E">
      <w:pPr>
        <w:pStyle w:val="af"/>
        <w:tabs>
          <w:tab w:val="left" w:pos="0"/>
        </w:tabs>
        <w:autoSpaceDE w:val="0"/>
        <w:autoSpaceDN w:val="0"/>
        <w:adjustRightInd w:val="0"/>
        <w:spacing w:after="0" w:line="240" w:lineRule="auto"/>
        <w:ind w:left="0"/>
        <w:rPr>
          <w:rFonts w:ascii="Times New Roman" w:hAnsi="Times New Roman"/>
          <w:sz w:val="26"/>
          <w:szCs w:val="26"/>
        </w:rPr>
      </w:pPr>
      <w:r w:rsidRPr="00C56C8A">
        <w:rPr>
          <w:rFonts w:ascii="Times New Roman" w:hAnsi="Times New Roman"/>
          <w:sz w:val="26"/>
          <w:szCs w:val="26"/>
        </w:rPr>
        <w:t xml:space="preserve">Ценностно-смысловой потенциал традиционной </w:t>
      </w:r>
      <w:r>
        <w:rPr>
          <w:rFonts w:ascii="Times New Roman" w:hAnsi="Times New Roman"/>
          <w:bCs/>
          <w:sz w:val="26"/>
          <w:szCs w:val="26"/>
        </w:rPr>
        <w:t>свободно-кистевой</w:t>
      </w:r>
      <w:r w:rsidRPr="00C56C8A">
        <w:rPr>
          <w:rFonts w:ascii="Times New Roman" w:hAnsi="Times New Roman"/>
          <w:sz w:val="26"/>
          <w:szCs w:val="26"/>
        </w:rPr>
        <w:t>росписи по дереву</w:t>
      </w:r>
    </w:p>
    <w:p w:rsidR="00AA4D69" w:rsidRPr="00C56C8A" w:rsidRDefault="00AA4D69" w:rsidP="00C56C8A">
      <w:pPr>
        <w:pStyle w:val="21"/>
        <w:tabs>
          <w:tab w:val="left" w:pos="540"/>
        </w:tabs>
        <w:spacing w:after="0" w:line="240" w:lineRule="auto"/>
        <w:ind w:left="0" w:firstLine="567"/>
        <w:rPr>
          <w:sz w:val="26"/>
          <w:szCs w:val="26"/>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8122"/>
      </w:tblGrid>
      <w:tr w:rsidR="00AA4D69" w:rsidRPr="00D0330D" w:rsidTr="00873D3E">
        <w:tc>
          <w:tcPr>
            <w:tcW w:w="1844" w:type="dxa"/>
          </w:tcPr>
          <w:p w:rsidR="00AA4D69" w:rsidRPr="00D0330D" w:rsidRDefault="00AA4D69" w:rsidP="00873D3E">
            <w:pPr>
              <w:autoSpaceDE w:val="0"/>
              <w:autoSpaceDN w:val="0"/>
              <w:adjustRightInd w:val="0"/>
              <w:spacing w:after="0" w:line="240" w:lineRule="auto"/>
              <w:ind w:hanging="32"/>
              <w:jc w:val="center"/>
              <w:rPr>
                <w:rFonts w:ascii="Times New Roman" w:hAnsi="Times New Roman"/>
                <w:sz w:val="24"/>
                <w:szCs w:val="24"/>
              </w:rPr>
            </w:pPr>
            <w:r w:rsidRPr="00D0330D">
              <w:rPr>
                <w:rFonts w:ascii="Times New Roman" w:hAnsi="Times New Roman"/>
                <w:sz w:val="24"/>
                <w:szCs w:val="24"/>
              </w:rPr>
              <w:t>Ценности</w:t>
            </w:r>
          </w:p>
          <w:p w:rsidR="00AA4D69" w:rsidRPr="00D0330D" w:rsidRDefault="00AA4D69" w:rsidP="00873D3E">
            <w:pPr>
              <w:autoSpaceDE w:val="0"/>
              <w:autoSpaceDN w:val="0"/>
              <w:adjustRightInd w:val="0"/>
              <w:spacing w:after="0" w:line="240" w:lineRule="auto"/>
              <w:ind w:hanging="32"/>
              <w:jc w:val="center"/>
              <w:rPr>
                <w:rFonts w:ascii="Times New Roman" w:hAnsi="Times New Roman"/>
                <w:b/>
                <w:sz w:val="24"/>
                <w:szCs w:val="24"/>
              </w:rPr>
            </w:pPr>
            <w:r w:rsidRPr="00D0330D">
              <w:rPr>
                <w:rFonts w:ascii="Times New Roman" w:hAnsi="Times New Roman"/>
                <w:sz w:val="24"/>
                <w:szCs w:val="24"/>
              </w:rPr>
              <w:t>росписи</w:t>
            </w:r>
          </w:p>
        </w:tc>
        <w:tc>
          <w:tcPr>
            <w:tcW w:w="8122" w:type="dxa"/>
            <w:vAlign w:val="center"/>
          </w:tcPr>
          <w:p w:rsidR="00AA4D69" w:rsidRPr="00D0330D" w:rsidRDefault="00AA4D69" w:rsidP="00C56C8A">
            <w:pPr>
              <w:autoSpaceDE w:val="0"/>
              <w:autoSpaceDN w:val="0"/>
              <w:adjustRightInd w:val="0"/>
              <w:spacing w:after="0" w:line="240" w:lineRule="auto"/>
              <w:ind w:firstLine="567"/>
              <w:jc w:val="center"/>
              <w:rPr>
                <w:rFonts w:ascii="Times New Roman" w:hAnsi="Times New Roman"/>
                <w:sz w:val="24"/>
                <w:szCs w:val="24"/>
              </w:rPr>
            </w:pPr>
            <w:r w:rsidRPr="00D0330D">
              <w:rPr>
                <w:rFonts w:ascii="Times New Roman" w:hAnsi="Times New Roman"/>
                <w:sz w:val="24"/>
                <w:szCs w:val="24"/>
              </w:rPr>
              <w:t xml:space="preserve">Ценностно-смысловой потенциал традиционной </w:t>
            </w:r>
            <w:r w:rsidRPr="00D0330D">
              <w:rPr>
                <w:rFonts w:ascii="Times New Roman" w:hAnsi="Times New Roman"/>
                <w:bCs/>
                <w:sz w:val="24"/>
                <w:szCs w:val="24"/>
              </w:rPr>
              <w:t>свободно-кистевой</w:t>
            </w:r>
            <w:r w:rsidRPr="00D0330D">
              <w:rPr>
                <w:rFonts w:ascii="Times New Roman" w:hAnsi="Times New Roman"/>
                <w:sz w:val="24"/>
                <w:szCs w:val="24"/>
              </w:rPr>
              <w:t>росписи по дереву</w:t>
            </w:r>
          </w:p>
        </w:tc>
      </w:tr>
      <w:tr w:rsidR="00AA4D69" w:rsidRPr="00D0330D" w:rsidTr="00873D3E">
        <w:tc>
          <w:tcPr>
            <w:tcW w:w="1844" w:type="dxa"/>
          </w:tcPr>
          <w:p w:rsidR="00AA4D69" w:rsidRPr="00D0330D" w:rsidRDefault="00AA4D69" w:rsidP="00873D3E">
            <w:pPr>
              <w:autoSpaceDE w:val="0"/>
              <w:autoSpaceDN w:val="0"/>
              <w:adjustRightInd w:val="0"/>
              <w:spacing w:after="0" w:line="240" w:lineRule="auto"/>
              <w:ind w:firstLine="34"/>
              <w:jc w:val="center"/>
              <w:rPr>
                <w:rFonts w:ascii="Times New Roman" w:hAnsi="Times New Roman"/>
                <w:sz w:val="24"/>
                <w:szCs w:val="24"/>
              </w:rPr>
            </w:pPr>
            <w:r w:rsidRPr="00D0330D">
              <w:rPr>
                <w:rFonts w:ascii="Times New Roman" w:hAnsi="Times New Roman"/>
                <w:sz w:val="24"/>
                <w:szCs w:val="24"/>
              </w:rPr>
              <w:t>1</w:t>
            </w:r>
          </w:p>
        </w:tc>
        <w:tc>
          <w:tcPr>
            <w:tcW w:w="8122" w:type="dxa"/>
            <w:vAlign w:val="center"/>
          </w:tcPr>
          <w:p w:rsidR="00AA4D69" w:rsidRPr="00D0330D" w:rsidRDefault="00AA4D69" w:rsidP="00C56C8A">
            <w:pPr>
              <w:autoSpaceDE w:val="0"/>
              <w:autoSpaceDN w:val="0"/>
              <w:adjustRightInd w:val="0"/>
              <w:spacing w:after="0" w:line="240" w:lineRule="auto"/>
              <w:ind w:firstLine="567"/>
              <w:jc w:val="center"/>
              <w:rPr>
                <w:rFonts w:ascii="Times New Roman" w:hAnsi="Times New Roman"/>
                <w:sz w:val="24"/>
                <w:szCs w:val="24"/>
              </w:rPr>
            </w:pPr>
            <w:r w:rsidRPr="00D0330D">
              <w:rPr>
                <w:rFonts w:ascii="Times New Roman" w:hAnsi="Times New Roman"/>
                <w:sz w:val="24"/>
                <w:szCs w:val="24"/>
              </w:rPr>
              <w:t>2</w:t>
            </w:r>
          </w:p>
        </w:tc>
      </w:tr>
      <w:tr w:rsidR="00AA4D69" w:rsidRPr="00D0330D" w:rsidTr="00873D3E">
        <w:trPr>
          <w:cantSplit/>
          <w:trHeight w:val="758"/>
        </w:trPr>
        <w:tc>
          <w:tcPr>
            <w:tcW w:w="1844" w:type="dxa"/>
            <w:vAlign w:val="center"/>
          </w:tcPr>
          <w:p w:rsidR="00AA4D69" w:rsidRPr="00D0330D" w:rsidRDefault="00AA4D69" w:rsidP="00873D3E">
            <w:pPr>
              <w:autoSpaceDE w:val="0"/>
              <w:autoSpaceDN w:val="0"/>
              <w:adjustRightInd w:val="0"/>
              <w:spacing w:after="0" w:line="240" w:lineRule="auto"/>
              <w:ind w:hanging="108"/>
              <w:jc w:val="center"/>
              <w:rPr>
                <w:rFonts w:ascii="Times New Roman" w:hAnsi="Times New Roman"/>
              </w:rPr>
            </w:pPr>
            <w:r w:rsidRPr="00D0330D">
              <w:rPr>
                <w:rFonts w:ascii="Times New Roman" w:hAnsi="Times New Roman"/>
              </w:rPr>
              <w:t>Историко-куль-турная</w:t>
            </w:r>
          </w:p>
        </w:tc>
        <w:tc>
          <w:tcPr>
            <w:tcW w:w="8122" w:type="dxa"/>
          </w:tcPr>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формирование познавательного интереса;</w:t>
            </w:r>
          </w:p>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xml:space="preserve">- </w:t>
            </w:r>
            <w:r w:rsidRPr="00D0330D">
              <w:rPr>
                <w:rFonts w:ascii="Times New Roman" w:hAnsi="Times New Roman"/>
                <w:color w:val="000000"/>
                <w:sz w:val="24"/>
                <w:szCs w:val="24"/>
              </w:rPr>
              <w:t>историко-культурное обогащение личности</w:t>
            </w:r>
            <w:r w:rsidRPr="00D0330D">
              <w:rPr>
                <w:rFonts w:ascii="Times New Roman" w:hAnsi="Times New Roman"/>
                <w:sz w:val="24"/>
                <w:szCs w:val="24"/>
              </w:rPr>
              <w:t>;</w:t>
            </w:r>
          </w:p>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воспитание активных носителей, хранителей и создателей традиций;</w:t>
            </w:r>
          </w:p>
        </w:tc>
      </w:tr>
      <w:tr w:rsidR="00AA4D69" w:rsidRPr="00D0330D" w:rsidTr="00873D3E">
        <w:trPr>
          <w:cantSplit/>
          <w:trHeight w:val="784"/>
        </w:trPr>
        <w:tc>
          <w:tcPr>
            <w:tcW w:w="1844" w:type="dxa"/>
            <w:vAlign w:val="center"/>
          </w:tcPr>
          <w:p w:rsidR="00AA4D69" w:rsidRPr="00D0330D" w:rsidRDefault="00AA4D69" w:rsidP="00873D3E">
            <w:pPr>
              <w:autoSpaceDE w:val="0"/>
              <w:autoSpaceDN w:val="0"/>
              <w:adjustRightInd w:val="0"/>
              <w:spacing w:after="0" w:line="240" w:lineRule="auto"/>
              <w:ind w:hanging="108"/>
              <w:jc w:val="center"/>
              <w:rPr>
                <w:rFonts w:ascii="Times New Roman" w:hAnsi="Times New Roman"/>
              </w:rPr>
            </w:pPr>
            <w:r w:rsidRPr="00D0330D">
              <w:rPr>
                <w:rFonts w:ascii="Times New Roman" w:hAnsi="Times New Roman"/>
              </w:rPr>
              <w:t>Содержательная</w:t>
            </w:r>
          </w:p>
        </w:tc>
        <w:tc>
          <w:tcPr>
            <w:tcW w:w="8122" w:type="dxa"/>
          </w:tcPr>
          <w:p w:rsidR="00AA4D69" w:rsidRPr="00C56C8A" w:rsidRDefault="00AA4D69" w:rsidP="00873D3E">
            <w:pPr>
              <w:pStyle w:val="a8"/>
              <w:spacing w:after="0"/>
              <w:ind w:left="0"/>
            </w:pPr>
            <w:r w:rsidRPr="00C56C8A">
              <w:t>- нравственное воспитание;</w:t>
            </w:r>
          </w:p>
          <w:p w:rsidR="00AA4D69" w:rsidRPr="00C56C8A" w:rsidRDefault="00AA4D69" w:rsidP="00873D3E">
            <w:pPr>
              <w:pStyle w:val="a8"/>
              <w:spacing w:after="0"/>
              <w:ind w:left="0"/>
            </w:pPr>
            <w:r w:rsidRPr="00C56C8A">
              <w:t>- формирование отношения к художественным знаниям;</w:t>
            </w:r>
          </w:p>
          <w:p w:rsidR="00AA4D69" w:rsidRPr="00C56C8A" w:rsidRDefault="00AA4D69" w:rsidP="00873D3E">
            <w:pPr>
              <w:pStyle w:val="a8"/>
              <w:spacing w:after="0"/>
              <w:ind w:left="0"/>
            </w:pPr>
            <w:r w:rsidRPr="00C56C8A">
              <w:t>- развитие познавательного интереса;</w:t>
            </w:r>
          </w:p>
        </w:tc>
      </w:tr>
      <w:tr w:rsidR="00AA4D69" w:rsidRPr="00D0330D" w:rsidTr="00873D3E">
        <w:trPr>
          <w:cantSplit/>
          <w:trHeight w:val="893"/>
        </w:trPr>
        <w:tc>
          <w:tcPr>
            <w:tcW w:w="1844" w:type="dxa"/>
            <w:vAlign w:val="center"/>
          </w:tcPr>
          <w:p w:rsidR="00AA4D69" w:rsidRPr="00D0330D" w:rsidRDefault="00AA4D69" w:rsidP="00873D3E">
            <w:pPr>
              <w:autoSpaceDE w:val="0"/>
              <w:autoSpaceDN w:val="0"/>
              <w:adjustRightInd w:val="0"/>
              <w:spacing w:after="0" w:line="240" w:lineRule="auto"/>
              <w:ind w:hanging="108"/>
              <w:jc w:val="center"/>
              <w:rPr>
                <w:rFonts w:ascii="Times New Roman" w:hAnsi="Times New Roman"/>
              </w:rPr>
            </w:pPr>
            <w:r w:rsidRPr="00D0330D">
              <w:rPr>
                <w:rFonts w:ascii="Times New Roman" w:hAnsi="Times New Roman"/>
              </w:rPr>
              <w:t>Художественная</w:t>
            </w:r>
          </w:p>
        </w:tc>
        <w:tc>
          <w:tcPr>
            <w:tcW w:w="8122" w:type="dxa"/>
          </w:tcPr>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воспитание активной творческой личности;</w:t>
            </w:r>
          </w:p>
          <w:p w:rsidR="00AA4D69" w:rsidRPr="00D0330D" w:rsidRDefault="00AA4D69" w:rsidP="00873D3E">
            <w:pPr>
              <w:autoSpaceDE w:val="0"/>
              <w:autoSpaceDN w:val="0"/>
              <w:adjustRightInd w:val="0"/>
              <w:spacing w:after="0" w:line="240" w:lineRule="auto"/>
              <w:rPr>
                <w:rFonts w:ascii="Times New Roman" w:hAnsi="Times New Roman"/>
                <w:bCs/>
                <w:sz w:val="24"/>
                <w:szCs w:val="24"/>
              </w:rPr>
            </w:pPr>
            <w:r w:rsidRPr="00D0330D">
              <w:rPr>
                <w:rFonts w:ascii="Times New Roman" w:hAnsi="Times New Roman"/>
                <w:bCs/>
                <w:sz w:val="24"/>
                <w:szCs w:val="24"/>
              </w:rPr>
              <w:t>- формирование художественного мастерства;</w:t>
            </w:r>
          </w:p>
          <w:p w:rsidR="00AA4D69" w:rsidRPr="00D0330D" w:rsidRDefault="00AA4D69" w:rsidP="00873D3E">
            <w:pPr>
              <w:autoSpaceDE w:val="0"/>
              <w:autoSpaceDN w:val="0"/>
              <w:adjustRightInd w:val="0"/>
              <w:spacing w:after="0" w:line="240" w:lineRule="auto"/>
              <w:rPr>
                <w:rFonts w:ascii="Times New Roman" w:hAnsi="Times New Roman"/>
                <w:bCs/>
                <w:sz w:val="24"/>
                <w:szCs w:val="24"/>
              </w:rPr>
            </w:pPr>
            <w:r w:rsidRPr="00D0330D">
              <w:rPr>
                <w:rFonts w:ascii="Times New Roman" w:hAnsi="Times New Roman"/>
                <w:bCs/>
                <w:sz w:val="24"/>
                <w:szCs w:val="24"/>
              </w:rPr>
              <w:t>- развитие индивидуальных художественно-творческих способностей;</w:t>
            </w:r>
          </w:p>
          <w:p w:rsidR="00AA4D69" w:rsidRPr="00D0330D" w:rsidRDefault="00AA4D69" w:rsidP="00873D3E">
            <w:pPr>
              <w:autoSpaceDE w:val="0"/>
              <w:autoSpaceDN w:val="0"/>
              <w:adjustRightInd w:val="0"/>
              <w:spacing w:after="0" w:line="240" w:lineRule="auto"/>
              <w:rPr>
                <w:rFonts w:ascii="Times New Roman" w:hAnsi="Times New Roman"/>
                <w:bCs/>
                <w:sz w:val="24"/>
                <w:szCs w:val="24"/>
              </w:rPr>
            </w:pPr>
            <w:r w:rsidRPr="00D0330D">
              <w:rPr>
                <w:rFonts w:ascii="Times New Roman" w:hAnsi="Times New Roman"/>
                <w:bCs/>
                <w:sz w:val="24"/>
                <w:szCs w:val="24"/>
              </w:rPr>
              <w:t>- совершенствование в различных видах искусства и творчества;</w:t>
            </w:r>
          </w:p>
        </w:tc>
      </w:tr>
      <w:tr w:rsidR="00AA4D69" w:rsidRPr="00D0330D" w:rsidTr="00873D3E">
        <w:trPr>
          <w:cantSplit/>
          <w:trHeight w:val="1134"/>
        </w:trPr>
        <w:tc>
          <w:tcPr>
            <w:tcW w:w="1844" w:type="dxa"/>
            <w:vAlign w:val="center"/>
          </w:tcPr>
          <w:p w:rsidR="00AA4D69" w:rsidRPr="00D0330D" w:rsidRDefault="00AA4D69" w:rsidP="00873D3E">
            <w:pPr>
              <w:autoSpaceDE w:val="0"/>
              <w:autoSpaceDN w:val="0"/>
              <w:adjustRightInd w:val="0"/>
              <w:spacing w:after="0" w:line="240" w:lineRule="auto"/>
              <w:ind w:hanging="108"/>
              <w:jc w:val="center"/>
              <w:rPr>
                <w:rFonts w:ascii="Times New Roman" w:hAnsi="Times New Roman"/>
              </w:rPr>
            </w:pPr>
            <w:r w:rsidRPr="00D0330D">
              <w:rPr>
                <w:rFonts w:ascii="Times New Roman" w:hAnsi="Times New Roman"/>
              </w:rPr>
              <w:t>Эстетическая</w:t>
            </w:r>
          </w:p>
        </w:tc>
        <w:tc>
          <w:tcPr>
            <w:tcW w:w="8122" w:type="dxa"/>
          </w:tcPr>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формирование эмоционального отношения к окружающему миру и к себе;</w:t>
            </w:r>
          </w:p>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развитие эстетического вкуса, возвышенных чувств и эмоции;</w:t>
            </w:r>
          </w:p>
          <w:p w:rsidR="00AA4D69" w:rsidRPr="00D0330D" w:rsidRDefault="00AA4D69" w:rsidP="00873D3E">
            <w:pPr>
              <w:autoSpaceDE w:val="0"/>
              <w:autoSpaceDN w:val="0"/>
              <w:adjustRightInd w:val="0"/>
              <w:spacing w:after="0" w:line="240" w:lineRule="auto"/>
              <w:rPr>
                <w:rFonts w:ascii="Times New Roman" w:hAnsi="Times New Roman"/>
                <w:sz w:val="24"/>
                <w:szCs w:val="24"/>
              </w:rPr>
            </w:pPr>
            <w:r w:rsidRPr="00D0330D">
              <w:rPr>
                <w:rFonts w:ascii="Times New Roman" w:hAnsi="Times New Roman"/>
                <w:sz w:val="24"/>
                <w:szCs w:val="24"/>
              </w:rPr>
              <w:t>- развитие способности жить и творить по законам красоты и гармонии;</w:t>
            </w:r>
          </w:p>
          <w:p w:rsidR="00AA4D69" w:rsidRPr="00D0330D" w:rsidRDefault="00AA4D69" w:rsidP="00873D3E">
            <w:pPr>
              <w:autoSpaceDE w:val="0"/>
              <w:autoSpaceDN w:val="0"/>
              <w:adjustRightInd w:val="0"/>
              <w:spacing w:after="0" w:line="240" w:lineRule="auto"/>
              <w:rPr>
                <w:rFonts w:ascii="Times New Roman" w:hAnsi="Times New Roman"/>
                <w:i/>
                <w:sz w:val="24"/>
                <w:szCs w:val="24"/>
              </w:rPr>
            </w:pPr>
            <w:r w:rsidRPr="00D0330D">
              <w:rPr>
                <w:rFonts w:ascii="Times New Roman" w:hAnsi="Times New Roman"/>
                <w:sz w:val="24"/>
                <w:szCs w:val="24"/>
              </w:rPr>
              <w:t>- развитие умений воспринимать красоту в искусстве, природе и жизни;</w:t>
            </w:r>
          </w:p>
          <w:p w:rsidR="00AA4D69" w:rsidRPr="00D0330D" w:rsidRDefault="00AA4D69" w:rsidP="00873D3E">
            <w:pPr>
              <w:autoSpaceDE w:val="0"/>
              <w:autoSpaceDN w:val="0"/>
              <w:adjustRightInd w:val="0"/>
              <w:spacing w:after="0" w:line="240" w:lineRule="auto"/>
              <w:rPr>
                <w:rFonts w:ascii="Times New Roman" w:hAnsi="Times New Roman"/>
                <w:i/>
                <w:sz w:val="24"/>
                <w:szCs w:val="24"/>
              </w:rPr>
            </w:pPr>
            <w:r w:rsidRPr="00D0330D">
              <w:rPr>
                <w:rFonts w:ascii="Times New Roman" w:hAnsi="Times New Roman"/>
                <w:sz w:val="24"/>
                <w:szCs w:val="24"/>
              </w:rPr>
              <w:t>- формирование умений эстетически организовать среду.</w:t>
            </w:r>
          </w:p>
        </w:tc>
      </w:tr>
      <w:tr w:rsidR="00AA4D69" w:rsidRPr="00D0330D" w:rsidTr="00873D3E">
        <w:trPr>
          <w:cantSplit/>
          <w:trHeight w:val="1134"/>
        </w:trPr>
        <w:tc>
          <w:tcPr>
            <w:tcW w:w="1844" w:type="dxa"/>
            <w:vAlign w:val="center"/>
          </w:tcPr>
          <w:p w:rsidR="00AA4D69" w:rsidRPr="00D0330D" w:rsidRDefault="00AA4D69" w:rsidP="00873D3E">
            <w:pPr>
              <w:autoSpaceDE w:val="0"/>
              <w:autoSpaceDN w:val="0"/>
              <w:adjustRightInd w:val="0"/>
              <w:spacing w:after="0" w:line="240" w:lineRule="auto"/>
              <w:ind w:firstLine="34"/>
              <w:jc w:val="center"/>
              <w:rPr>
                <w:rFonts w:ascii="Times New Roman" w:hAnsi="Times New Roman"/>
              </w:rPr>
            </w:pPr>
            <w:r w:rsidRPr="00D0330D">
              <w:rPr>
                <w:rFonts w:ascii="Times New Roman" w:hAnsi="Times New Roman"/>
              </w:rPr>
              <w:t>Прагматическая</w:t>
            </w:r>
          </w:p>
        </w:tc>
        <w:tc>
          <w:tcPr>
            <w:tcW w:w="8122" w:type="dxa"/>
          </w:tcPr>
          <w:p w:rsidR="00AA4D69" w:rsidRPr="00D0330D" w:rsidRDefault="00AA4D69" w:rsidP="00873D3E">
            <w:pPr>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развитие умений по применению росписи в быту и разных видах творчества;</w:t>
            </w:r>
          </w:p>
          <w:p w:rsidR="00AA4D69" w:rsidRPr="00D0330D" w:rsidRDefault="00AA4D69" w:rsidP="00873D3E">
            <w:pPr>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использование свободно-кистевой росписи для дополнительного дохода;</w:t>
            </w:r>
          </w:p>
          <w:p w:rsidR="00AA4D69" w:rsidRPr="00D0330D" w:rsidRDefault="00AA4D69" w:rsidP="00873D3E">
            <w:pPr>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выполнение подарков и сувениров, украшений с росписью;</w:t>
            </w:r>
          </w:p>
          <w:p w:rsidR="00AA4D69" w:rsidRPr="00D0330D" w:rsidRDefault="00AA4D69" w:rsidP="00873D3E">
            <w:pPr>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участие в выставках, конкурсах, фестивалях и ярмарках;</w:t>
            </w:r>
          </w:p>
          <w:p w:rsidR="00AA4D69" w:rsidRPr="00D0330D" w:rsidRDefault="00AA4D69" w:rsidP="00873D3E">
            <w:pPr>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применение навыков росписи в других видах художественного творчества.</w:t>
            </w:r>
          </w:p>
        </w:tc>
      </w:tr>
      <w:tr w:rsidR="00AA4D69" w:rsidRPr="00D0330D" w:rsidTr="00873D3E">
        <w:trPr>
          <w:cantSplit/>
          <w:trHeight w:val="761"/>
        </w:trPr>
        <w:tc>
          <w:tcPr>
            <w:tcW w:w="1844" w:type="dxa"/>
            <w:vAlign w:val="center"/>
          </w:tcPr>
          <w:p w:rsidR="00AA4D69" w:rsidRPr="00D0330D" w:rsidRDefault="00AA4D69" w:rsidP="00873D3E">
            <w:pPr>
              <w:autoSpaceDE w:val="0"/>
              <w:autoSpaceDN w:val="0"/>
              <w:adjustRightInd w:val="0"/>
              <w:spacing w:after="0" w:line="240" w:lineRule="auto"/>
              <w:ind w:firstLine="34"/>
              <w:jc w:val="center"/>
              <w:rPr>
                <w:rFonts w:ascii="Times New Roman" w:hAnsi="Times New Roman"/>
              </w:rPr>
            </w:pPr>
            <w:r w:rsidRPr="00D0330D">
              <w:rPr>
                <w:rFonts w:ascii="Times New Roman" w:hAnsi="Times New Roman"/>
              </w:rPr>
              <w:t>Развиваюшая</w:t>
            </w:r>
          </w:p>
        </w:tc>
        <w:tc>
          <w:tcPr>
            <w:tcW w:w="8122" w:type="dxa"/>
          </w:tcPr>
          <w:p w:rsidR="00AA4D69" w:rsidRPr="00D0330D" w:rsidRDefault="00AA4D69" w:rsidP="00873D3E">
            <w:pPr>
              <w:tabs>
                <w:tab w:val="left" w:pos="252"/>
              </w:tabs>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воспитание художественно - творчески активной личности;</w:t>
            </w:r>
          </w:p>
          <w:p w:rsidR="00AA4D69" w:rsidRPr="00D0330D" w:rsidRDefault="00AA4D69" w:rsidP="00873D3E">
            <w:pPr>
              <w:tabs>
                <w:tab w:val="left" w:pos="252"/>
              </w:tabs>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развитие индивидуальных творческих способностей;</w:t>
            </w:r>
          </w:p>
          <w:p w:rsidR="00AA4D69" w:rsidRPr="00D0330D" w:rsidRDefault="00AA4D69" w:rsidP="00873D3E">
            <w:pPr>
              <w:autoSpaceDE w:val="0"/>
              <w:autoSpaceDN w:val="0"/>
              <w:adjustRightInd w:val="0"/>
              <w:spacing w:after="0" w:line="240" w:lineRule="auto"/>
              <w:ind w:left="165" w:hanging="142"/>
              <w:rPr>
                <w:rFonts w:ascii="Times New Roman" w:hAnsi="Times New Roman"/>
                <w:sz w:val="24"/>
                <w:szCs w:val="24"/>
              </w:rPr>
            </w:pPr>
            <w:r w:rsidRPr="00D0330D">
              <w:rPr>
                <w:rFonts w:ascii="Times New Roman" w:hAnsi="Times New Roman"/>
                <w:sz w:val="24"/>
                <w:szCs w:val="24"/>
              </w:rPr>
              <w:t>- развитие образного мышления и потребности творческого самовыражения</w:t>
            </w:r>
          </w:p>
        </w:tc>
      </w:tr>
    </w:tbl>
    <w:p w:rsidR="00AA4D69" w:rsidRPr="00C56C8A" w:rsidRDefault="00AA4D69" w:rsidP="00C56C8A">
      <w:pPr>
        <w:pStyle w:val="21"/>
        <w:spacing w:after="0" w:line="240" w:lineRule="auto"/>
        <w:ind w:left="0" w:firstLine="567"/>
        <w:jc w:val="center"/>
        <w:rPr>
          <w:spacing w:val="-6"/>
        </w:rPr>
      </w:pP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t>Таким образом,</w:t>
      </w:r>
      <w:r w:rsidRPr="00C56C8A">
        <w:rPr>
          <w:b/>
          <w:spacing w:val="-6"/>
          <w:sz w:val="26"/>
          <w:szCs w:val="26"/>
        </w:rPr>
        <w:t xml:space="preserve"> ценностно-смысловой потенциал</w:t>
      </w:r>
      <w:r w:rsidRPr="00C56C8A">
        <w:rPr>
          <w:spacing w:val="-6"/>
          <w:sz w:val="26"/>
          <w:szCs w:val="26"/>
        </w:rPr>
        <w:t xml:space="preserve"> традиционной </w:t>
      </w:r>
      <w:r>
        <w:rPr>
          <w:bCs/>
          <w:sz w:val="26"/>
          <w:szCs w:val="26"/>
        </w:rPr>
        <w:t>свободно-кистевой</w:t>
      </w:r>
      <w:r w:rsidRPr="00C56C8A">
        <w:rPr>
          <w:spacing w:val="-6"/>
          <w:sz w:val="26"/>
          <w:szCs w:val="26"/>
        </w:rPr>
        <w:t xml:space="preserve">росписи по дереву как средство развития этнохудожественной культуры обучающихся включает следующую совокупность потенциалов ценностей этой росписи: </w:t>
      </w:r>
    </w:p>
    <w:p w:rsidR="00AA4D69" w:rsidRPr="00C56C8A" w:rsidRDefault="00AA4D69" w:rsidP="00C56C8A">
      <w:pPr>
        <w:pStyle w:val="21"/>
        <w:spacing w:after="0" w:line="240" w:lineRule="auto"/>
        <w:ind w:left="0" w:firstLine="567"/>
        <w:jc w:val="both"/>
        <w:rPr>
          <w:spacing w:val="-8"/>
          <w:sz w:val="26"/>
          <w:szCs w:val="26"/>
        </w:rPr>
      </w:pPr>
      <w:r w:rsidRPr="00C56C8A">
        <w:rPr>
          <w:spacing w:val="-8"/>
          <w:sz w:val="26"/>
          <w:szCs w:val="26"/>
        </w:rPr>
        <w:t xml:space="preserve">- </w:t>
      </w:r>
      <w:r w:rsidRPr="00C56C8A">
        <w:rPr>
          <w:b/>
          <w:i/>
          <w:spacing w:val="-8"/>
          <w:sz w:val="26"/>
          <w:szCs w:val="26"/>
        </w:rPr>
        <w:t>историко-культурная ценность помогает</w:t>
      </w:r>
      <w:r>
        <w:rPr>
          <w:spacing w:val="-8"/>
          <w:sz w:val="26"/>
          <w:szCs w:val="26"/>
        </w:rPr>
        <w:t xml:space="preserve"> приобщать педагогов дополнительного образования</w:t>
      </w:r>
      <w:r w:rsidRPr="00C56C8A">
        <w:rPr>
          <w:spacing w:val="-8"/>
          <w:sz w:val="26"/>
          <w:szCs w:val="26"/>
        </w:rPr>
        <w:t xml:space="preserve"> к традициям отечественной культуры в их региональном своеобразии и одновременно раскрыть смысл диалога культур; </w:t>
      </w: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содержательная ценность обеспечивает</w:t>
      </w:r>
      <w:r>
        <w:rPr>
          <w:spacing w:val="-6"/>
          <w:sz w:val="26"/>
          <w:szCs w:val="26"/>
        </w:rPr>
        <w:t xml:space="preserve"> формирование у педагогов</w:t>
      </w:r>
      <w:r w:rsidRPr="00C56C8A">
        <w:rPr>
          <w:spacing w:val="-6"/>
          <w:sz w:val="26"/>
          <w:szCs w:val="26"/>
        </w:rPr>
        <w:t xml:space="preserve"> этнической картины мира как системы представлений о природе, мироздании и месте в нем человека; </w:t>
      </w: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художественная ценность способствует</w:t>
      </w:r>
      <w:r w:rsidRPr="00C56C8A">
        <w:rPr>
          <w:spacing w:val="-6"/>
          <w:sz w:val="26"/>
          <w:szCs w:val="26"/>
        </w:rPr>
        <w:t xml:space="preserve"> формированию творческих способностей и мастерства, развитию художественного вкуса; </w:t>
      </w: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эстетическая ценность создает возможность</w:t>
      </w:r>
      <w:r w:rsidRPr="00C56C8A">
        <w:rPr>
          <w:spacing w:val="-6"/>
          <w:sz w:val="26"/>
          <w:szCs w:val="26"/>
        </w:rPr>
        <w:t xml:space="preserve"> формирования эстетического отношения к действительности на материале родной культуры;</w:t>
      </w: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lastRenderedPageBreak/>
        <w:t xml:space="preserve">-  </w:t>
      </w:r>
      <w:r w:rsidRPr="00C56C8A">
        <w:rPr>
          <w:b/>
          <w:i/>
          <w:spacing w:val="-6"/>
          <w:sz w:val="26"/>
          <w:szCs w:val="26"/>
        </w:rPr>
        <w:t>прагматическая ценность позволяет</w:t>
      </w:r>
      <w:r w:rsidRPr="00C56C8A">
        <w:rPr>
          <w:spacing w:val="-6"/>
          <w:sz w:val="26"/>
          <w:szCs w:val="26"/>
        </w:rPr>
        <w:t xml:space="preserve"> применить традиционную роспись для обустройства собственной жизни – в быту, для выставок, ярмарок;</w:t>
      </w:r>
    </w:p>
    <w:p w:rsidR="00AA4D69" w:rsidRPr="00C56C8A" w:rsidRDefault="00AA4D69" w:rsidP="00C56C8A">
      <w:pPr>
        <w:pStyle w:val="21"/>
        <w:spacing w:after="0" w:line="240" w:lineRule="auto"/>
        <w:ind w:left="0" w:firstLine="567"/>
        <w:jc w:val="both"/>
        <w:rPr>
          <w:spacing w:val="-6"/>
          <w:sz w:val="26"/>
          <w:szCs w:val="26"/>
        </w:rPr>
      </w:pPr>
      <w:r w:rsidRPr="00C56C8A">
        <w:rPr>
          <w:spacing w:val="-6"/>
          <w:sz w:val="26"/>
          <w:szCs w:val="26"/>
        </w:rPr>
        <w:t xml:space="preserve">- </w:t>
      </w:r>
      <w:r w:rsidRPr="00C56C8A">
        <w:rPr>
          <w:b/>
          <w:i/>
          <w:spacing w:val="-6"/>
          <w:sz w:val="26"/>
          <w:szCs w:val="26"/>
        </w:rPr>
        <w:t xml:space="preserve">развивающая ценность удовлетворяет потребность </w:t>
      </w:r>
      <w:r w:rsidRPr="00C56C8A">
        <w:rPr>
          <w:spacing w:val="-6"/>
          <w:sz w:val="26"/>
          <w:szCs w:val="26"/>
        </w:rPr>
        <w:t>личностного выбора, творческого самовыражения, р</w:t>
      </w:r>
      <w:r>
        <w:rPr>
          <w:spacing w:val="-6"/>
          <w:sz w:val="26"/>
          <w:szCs w:val="26"/>
        </w:rPr>
        <w:t>азвития педагогов дополнительного образования</w:t>
      </w:r>
      <w:r w:rsidRPr="00C56C8A">
        <w:rPr>
          <w:spacing w:val="-6"/>
          <w:sz w:val="26"/>
          <w:szCs w:val="26"/>
        </w:rPr>
        <w:t>.</w:t>
      </w:r>
    </w:p>
    <w:p w:rsidR="00AA4D69" w:rsidRPr="00C56C8A" w:rsidRDefault="00AA4D69" w:rsidP="00C56C8A">
      <w:pPr>
        <w:pStyle w:val="21"/>
        <w:spacing w:after="0" w:line="240" w:lineRule="auto"/>
        <w:ind w:left="0" w:firstLine="567"/>
        <w:jc w:val="both"/>
        <w:rPr>
          <w:sz w:val="26"/>
          <w:szCs w:val="26"/>
        </w:rPr>
      </w:pPr>
      <w:r w:rsidRPr="00C56C8A">
        <w:rPr>
          <w:sz w:val="26"/>
          <w:szCs w:val="26"/>
        </w:rPr>
        <w:t xml:space="preserve">Ценностно-смысловой потенциал традиционной </w:t>
      </w:r>
      <w:r>
        <w:rPr>
          <w:bCs/>
          <w:sz w:val="26"/>
          <w:szCs w:val="26"/>
        </w:rPr>
        <w:t>свободно-кистевой</w:t>
      </w:r>
      <w:r w:rsidRPr="00C56C8A">
        <w:rPr>
          <w:sz w:val="26"/>
          <w:szCs w:val="26"/>
        </w:rPr>
        <w:t>росписи по дереву как средство развития этнохуд</w:t>
      </w:r>
      <w:r>
        <w:rPr>
          <w:sz w:val="26"/>
          <w:szCs w:val="26"/>
        </w:rPr>
        <w:t>ожественной культуры педагогов дополнительного образования</w:t>
      </w:r>
      <w:r w:rsidRPr="00C56C8A">
        <w:rPr>
          <w:sz w:val="26"/>
          <w:szCs w:val="26"/>
        </w:rPr>
        <w:t xml:space="preserve"> включает совокупность потенциалов ценностей этой росписи: историко-культурная ценност</w:t>
      </w:r>
      <w:r>
        <w:rPr>
          <w:sz w:val="26"/>
          <w:szCs w:val="26"/>
        </w:rPr>
        <w:t>ь помогает приобщать педагогов дополнительного образования</w:t>
      </w:r>
      <w:r w:rsidRPr="00C56C8A">
        <w:rPr>
          <w:sz w:val="26"/>
          <w:szCs w:val="26"/>
        </w:rPr>
        <w:t xml:space="preserve"> к традициям отечественной культуры в их региональном своеобразии и одновременно раскрыть смысл диалога культур; содержательная ценность обеспеч</w:t>
      </w:r>
      <w:r>
        <w:rPr>
          <w:sz w:val="26"/>
          <w:szCs w:val="26"/>
        </w:rPr>
        <w:t>ивает формирование у педагогов</w:t>
      </w:r>
      <w:r w:rsidRPr="00C56C8A">
        <w:rPr>
          <w:sz w:val="26"/>
          <w:szCs w:val="26"/>
        </w:rPr>
        <w:t xml:space="preserve"> этнической картины мира как системы представлений о природе, мироздании и месте в нем человека; художественная ценность способствует формированию творческих способностей и мастерства, развитию художественного вкуса; эстетическая ценность создает возможность формирования эстетического отношения к действительности на материале родной культуры; прагматическая ценность позволяет применить традиционную </w:t>
      </w:r>
      <w:r>
        <w:rPr>
          <w:sz w:val="26"/>
          <w:szCs w:val="26"/>
        </w:rPr>
        <w:t xml:space="preserve">свободно-кистевую </w:t>
      </w:r>
      <w:r w:rsidRPr="00C56C8A">
        <w:rPr>
          <w:sz w:val="26"/>
          <w:szCs w:val="26"/>
        </w:rPr>
        <w:t xml:space="preserve">роспись  </w:t>
      </w:r>
      <w:r>
        <w:rPr>
          <w:sz w:val="26"/>
          <w:szCs w:val="26"/>
        </w:rPr>
        <w:t xml:space="preserve">по дереву </w:t>
      </w:r>
      <w:r w:rsidRPr="00C56C8A">
        <w:rPr>
          <w:sz w:val="26"/>
          <w:szCs w:val="26"/>
        </w:rPr>
        <w:t>для обустройства собственной жизни – в быту, для выставок, ярмарок; развивающая ценность удовлетворяет потребность личностного выбора, творческого</w:t>
      </w:r>
      <w:r>
        <w:rPr>
          <w:sz w:val="26"/>
          <w:szCs w:val="26"/>
        </w:rPr>
        <w:t xml:space="preserve"> выражения, развития педагогов</w:t>
      </w:r>
      <w:r w:rsidRPr="00C56C8A">
        <w:rPr>
          <w:sz w:val="26"/>
          <w:szCs w:val="26"/>
        </w:rPr>
        <w:t>.</w:t>
      </w:r>
    </w:p>
    <w:p w:rsidR="00AA4D69" w:rsidRPr="001F1748" w:rsidRDefault="00AA4D69" w:rsidP="00660267">
      <w:pPr>
        <w:pStyle w:val="af"/>
        <w:spacing w:after="0" w:line="240" w:lineRule="auto"/>
        <w:ind w:left="0"/>
        <w:jc w:val="both"/>
        <w:rPr>
          <w:rFonts w:ascii="Times New Roman" w:hAnsi="Times New Roman"/>
          <w:spacing w:val="-8"/>
          <w:sz w:val="26"/>
          <w:szCs w:val="26"/>
        </w:rPr>
      </w:pPr>
    </w:p>
    <w:p w:rsidR="00AA4D69" w:rsidRPr="002040C1" w:rsidRDefault="00AA4D69" w:rsidP="000019A9">
      <w:pPr>
        <w:pStyle w:val="af"/>
        <w:numPr>
          <w:ilvl w:val="1"/>
          <w:numId w:val="10"/>
        </w:numPr>
        <w:spacing w:after="0" w:line="240" w:lineRule="auto"/>
        <w:ind w:left="0" w:firstLine="0"/>
        <w:jc w:val="both"/>
        <w:rPr>
          <w:rFonts w:ascii="Times New Roman" w:hAnsi="Times New Roman"/>
          <w:b/>
          <w:spacing w:val="-8"/>
          <w:sz w:val="26"/>
          <w:szCs w:val="26"/>
        </w:rPr>
      </w:pPr>
      <w:r w:rsidRPr="00FA1FC1">
        <w:rPr>
          <w:rFonts w:ascii="Times New Roman" w:hAnsi="Times New Roman"/>
          <w:b/>
          <w:sz w:val="26"/>
          <w:szCs w:val="26"/>
        </w:rPr>
        <w:t xml:space="preserve">Понятие «профессиональная компетенция» педагогов дополнительного образования и пути ее совершенствования средствами технологии освоения традиционной </w:t>
      </w:r>
      <w:r w:rsidRPr="00342DC9">
        <w:rPr>
          <w:rFonts w:ascii="Times New Roman" w:hAnsi="Times New Roman"/>
          <w:b/>
          <w:bCs/>
          <w:sz w:val="26"/>
          <w:szCs w:val="26"/>
        </w:rPr>
        <w:t>свободно-кистевой</w:t>
      </w:r>
      <w:r w:rsidRPr="00FA1FC1">
        <w:rPr>
          <w:rFonts w:ascii="Times New Roman" w:hAnsi="Times New Roman"/>
          <w:b/>
          <w:sz w:val="26"/>
          <w:szCs w:val="26"/>
        </w:rPr>
        <w:t xml:space="preserve"> росписи по дереву.</w:t>
      </w:r>
    </w:p>
    <w:p w:rsidR="00AA4D69" w:rsidRDefault="00AA4D69" w:rsidP="00FA1FC1">
      <w:pPr>
        <w:pStyle w:val="af"/>
        <w:spacing w:after="0" w:line="240" w:lineRule="auto"/>
        <w:ind w:left="0" w:firstLine="567"/>
        <w:jc w:val="both"/>
        <w:rPr>
          <w:rFonts w:ascii="Times New Roman" w:hAnsi="Times New Roman"/>
          <w:color w:val="444444"/>
          <w:sz w:val="26"/>
          <w:szCs w:val="26"/>
          <w:lang w:eastAsia="ru-RU"/>
        </w:rPr>
      </w:pPr>
      <w:r w:rsidRPr="00873D3E">
        <w:rPr>
          <w:rFonts w:ascii="Times New Roman" w:hAnsi="Times New Roman"/>
          <w:color w:val="444444"/>
          <w:sz w:val="26"/>
          <w:szCs w:val="26"/>
          <w:lang w:eastAsia="ru-RU"/>
        </w:rPr>
        <w:t xml:space="preserve">Изменения, происходящие в современной системе </w:t>
      </w:r>
      <w:r>
        <w:rPr>
          <w:rFonts w:ascii="Times New Roman" w:hAnsi="Times New Roman"/>
          <w:color w:val="444444"/>
          <w:sz w:val="26"/>
          <w:szCs w:val="26"/>
          <w:lang w:eastAsia="ru-RU"/>
        </w:rPr>
        <w:t>дополнительного образования, выдвигают необходимость повышения</w:t>
      </w:r>
      <w:r w:rsidRPr="00873D3E">
        <w:rPr>
          <w:rFonts w:ascii="Times New Roman" w:hAnsi="Times New Roman"/>
          <w:color w:val="444444"/>
          <w:sz w:val="26"/>
          <w:szCs w:val="26"/>
          <w:lang w:eastAsia="ru-RU"/>
        </w:rPr>
        <w:t xml:space="preserve"> квалифик</w:t>
      </w:r>
      <w:r>
        <w:rPr>
          <w:rFonts w:ascii="Times New Roman" w:hAnsi="Times New Roman"/>
          <w:color w:val="444444"/>
          <w:sz w:val="26"/>
          <w:szCs w:val="26"/>
          <w:lang w:eastAsia="ru-RU"/>
        </w:rPr>
        <w:t>ации и профессионализма педагогов дополнительного образования, их</w:t>
      </w:r>
      <w:r w:rsidRPr="00873D3E">
        <w:rPr>
          <w:rFonts w:ascii="Times New Roman" w:hAnsi="Times New Roman"/>
          <w:color w:val="444444"/>
          <w:sz w:val="26"/>
          <w:szCs w:val="26"/>
          <w:lang w:eastAsia="ru-RU"/>
        </w:rPr>
        <w:t xml:space="preserve"> профессиональнойкомпетентности.</w:t>
      </w:r>
    </w:p>
    <w:p w:rsidR="00AA4D69" w:rsidRPr="0004279F" w:rsidRDefault="00AA4D69" w:rsidP="0004279F">
      <w:pPr>
        <w:pStyle w:val="af"/>
        <w:spacing w:after="0" w:line="240" w:lineRule="auto"/>
        <w:ind w:left="0" w:firstLine="567"/>
        <w:jc w:val="both"/>
        <w:rPr>
          <w:rFonts w:ascii="Times New Roman" w:hAnsi="Times New Roman"/>
          <w:color w:val="444444"/>
          <w:sz w:val="26"/>
          <w:szCs w:val="26"/>
          <w:lang w:eastAsia="ru-RU"/>
        </w:rPr>
      </w:pPr>
      <w:r w:rsidRPr="0004279F">
        <w:rPr>
          <w:rFonts w:ascii="Times New Roman" w:hAnsi="Times New Roman"/>
          <w:color w:val="444444"/>
          <w:sz w:val="26"/>
          <w:szCs w:val="26"/>
          <w:lang w:eastAsia="ru-RU"/>
        </w:rPr>
        <w:t xml:space="preserve">Прежде, чем говорить о профессиональной компетентности педагога дополнительного образования, обратим внимание на понятия «компетенция» и «компетентность». </w:t>
      </w:r>
    </w:p>
    <w:p w:rsidR="00AA4D69" w:rsidRPr="0004279F" w:rsidRDefault="00AA4D69"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Например, в словаре С.И. Ожегова «к</w:t>
      </w:r>
      <w:r>
        <w:rPr>
          <w:rFonts w:ascii="Times New Roman" w:hAnsi="Times New Roman"/>
          <w:sz w:val="26"/>
          <w:szCs w:val="26"/>
        </w:rPr>
        <w:t>омпетенция» определяется как: «к</w:t>
      </w:r>
      <w:r w:rsidRPr="0004279F">
        <w:rPr>
          <w:rFonts w:ascii="Times New Roman" w:hAnsi="Times New Roman"/>
          <w:sz w:val="26"/>
          <w:szCs w:val="26"/>
        </w:rPr>
        <w:t>руг вопросов, в которых кто-нибудь хорошо осведомлен</w:t>
      </w:r>
      <w:r>
        <w:rPr>
          <w:rFonts w:ascii="Times New Roman" w:hAnsi="Times New Roman"/>
          <w:sz w:val="26"/>
          <w:szCs w:val="26"/>
        </w:rPr>
        <w:t>», «к</w:t>
      </w:r>
      <w:r w:rsidRPr="0004279F">
        <w:rPr>
          <w:rFonts w:ascii="Times New Roman" w:hAnsi="Times New Roman"/>
          <w:sz w:val="26"/>
          <w:szCs w:val="26"/>
        </w:rPr>
        <w:t>руг чьих-нибудь полномочий, прав</w:t>
      </w:r>
      <w:r>
        <w:rPr>
          <w:rFonts w:ascii="Times New Roman" w:hAnsi="Times New Roman"/>
          <w:sz w:val="26"/>
          <w:szCs w:val="26"/>
        </w:rPr>
        <w:t>»</w:t>
      </w:r>
      <w:r w:rsidRPr="0004279F">
        <w:rPr>
          <w:rFonts w:ascii="Times New Roman" w:hAnsi="Times New Roman"/>
          <w:sz w:val="26"/>
          <w:szCs w:val="26"/>
        </w:rPr>
        <w:t>.</w:t>
      </w:r>
    </w:p>
    <w:p w:rsidR="00AA4D69" w:rsidRPr="0004279F" w:rsidRDefault="00AA4D69"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А по словарю Д.Н.</w:t>
      </w:r>
      <w:r>
        <w:rPr>
          <w:rFonts w:ascii="Times New Roman" w:hAnsi="Times New Roman"/>
          <w:sz w:val="26"/>
          <w:szCs w:val="26"/>
        </w:rPr>
        <w:t xml:space="preserve"> Ушакова «компетенция» - это «к</w:t>
      </w:r>
      <w:r w:rsidRPr="0004279F">
        <w:rPr>
          <w:rFonts w:ascii="Times New Roman" w:hAnsi="Times New Roman"/>
          <w:sz w:val="26"/>
          <w:szCs w:val="26"/>
        </w:rPr>
        <w:t>руг вопросов, явлений, в которых данное лицо обладает авторитетностью, познанием, о</w:t>
      </w:r>
      <w:r>
        <w:rPr>
          <w:rFonts w:ascii="Times New Roman" w:hAnsi="Times New Roman"/>
          <w:sz w:val="26"/>
          <w:szCs w:val="26"/>
        </w:rPr>
        <w:t>пытом»</w:t>
      </w:r>
      <w:r w:rsidRPr="0004279F">
        <w:rPr>
          <w:rFonts w:ascii="Times New Roman" w:hAnsi="Times New Roman"/>
          <w:sz w:val="26"/>
          <w:szCs w:val="26"/>
        </w:rPr>
        <w:t>.</w:t>
      </w:r>
    </w:p>
    <w:p w:rsidR="00AA4D69" w:rsidRPr="0004279F" w:rsidRDefault="00AA4D69"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А.И.Турчинов понимает под компетентностью степень выраженности, проявленности присущего человеку профессионального опыта в рамках компетенции конкретной должности.</w:t>
      </w:r>
    </w:p>
    <w:p w:rsidR="00AA4D69" w:rsidRDefault="00AA4D69"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 xml:space="preserve">А.В.Хуторской пишет: «Компетенция включает совокупность взаимосвязанных качеств личности (знаний, умений, навыков, способов деятельности), задаваемых по отношению к определенному кругу предметов и процессов, и необходимых для качественной продуктивной деятельности по отношению к ним; компетентность – владение, обладание человеком соответствующей компетенцией, включающей его личностное отношение к </w:t>
      </w:r>
      <w:r>
        <w:rPr>
          <w:rFonts w:ascii="Times New Roman" w:hAnsi="Times New Roman"/>
          <w:sz w:val="26"/>
          <w:szCs w:val="26"/>
        </w:rPr>
        <w:t xml:space="preserve">ней и предмету деятельности. </w:t>
      </w:r>
    </w:p>
    <w:p w:rsidR="00AA4D69" w:rsidRPr="005A5C53" w:rsidRDefault="00AA4D69" w:rsidP="005A5C53">
      <w:pPr>
        <w:spacing w:after="0" w:line="240" w:lineRule="auto"/>
        <w:ind w:firstLine="567"/>
        <w:jc w:val="both"/>
        <w:rPr>
          <w:rFonts w:ascii="Times New Roman" w:hAnsi="Times New Roman"/>
          <w:sz w:val="26"/>
          <w:szCs w:val="26"/>
        </w:rPr>
      </w:pPr>
      <w:r w:rsidRPr="005A5C53">
        <w:rPr>
          <w:rFonts w:ascii="Times New Roman" w:hAnsi="Times New Roman"/>
          <w:sz w:val="26"/>
          <w:szCs w:val="26"/>
        </w:rPr>
        <w:lastRenderedPageBreak/>
        <w:t xml:space="preserve"> Итак, обладать компетентностью значит иметь определенные знания, быть осведомленным в чем-либо; обладать компетенцией – значит обладать определенными возможностями в педагогической сфере деятельности.</w:t>
      </w:r>
    </w:p>
    <w:p w:rsidR="00AA4D69" w:rsidRPr="0004279F" w:rsidRDefault="00AA4D69" w:rsidP="005A5C53">
      <w:pPr>
        <w:spacing w:after="0" w:line="240" w:lineRule="auto"/>
        <w:ind w:firstLine="567"/>
        <w:jc w:val="both"/>
        <w:rPr>
          <w:rFonts w:ascii="Times New Roman" w:hAnsi="Times New Roman"/>
          <w:sz w:val="26"/>
          <w:szCs w:val="26"/>
        </w:rPr>
      </w:pPr>
      <w:r w:rsidRPr="0004279F">
        <w:rPr>
          <w:rFonts w:ascii="Times New Roman" w:hAnsi="Times New Roman"/>
          <w:sz w:val="26"/>
          <w:szCs w:val="26"/>
        </w:rPr>
        <w:t>В документе «Стратегия модернизации российского образования» отмечается, что понятие компетентности включает не только когнитивную и операционально-технологическую составляющие, но и мотивационную, этическую, социальную и поведенческую. Оно включает обучение (знания и умения), систему ценностных ориентаций, привычки и др.</w:t>
      </w:r>
    </w:p>
    <w:p w:rsidR="00AA4D69" w:rsidRDefault="00AA4D69" w:rsidP="00654023">
      <w:pPr>
        <w:spacing w:after="0" w:line="240" w:lineRule="auto"/>
        <w:ind w:firstLine="567"/>
        <w:jc w:val="both"/>
        <w:rPr>
          <w:rFonts w:ascii="Times New Roman" w:hAnsi="Times New Roman"/>
          <w:sz w:val="26"/>
          <w:szCs w:val="26"/>
        </w:rPr>
      </w:pPr>
      <w:r w:rsidRPr="0004279F">
        <w:rPr>
          <w:rFonts w:ascii="Times New Roman" w:hAnsi="Times New Roman"/>
          <w:sz w:val="26"/>
          <w:szCs w:val="26"/>
        </w:rPr>
        <w:t>С.Е. Шишов, В.А. Кальней отмечают, что понятие компетенции относится к области умений, а не знаний. Компетенция – это общая способность, основанная на знаниях, опыте, ценностях, склонностях, которые приобретены благодаря обучению. Компетенция не сводится ни к знаниям, ни к навыкам, быть компетентным – не означает быть ученым или образованным. Предполагается, что настройка человеческого поведения на бесконечное разнообразие жизненных ситуаций связана с общей способностью «мобилизовать в определенной ситуации приобретенные знания и опыт» в личной биографии, вписывающийся в общую историю</w:t>
      </w:r>
      <w:r w:rsidRPr="00654023">
        <w:rPr>
          <w:rFonts w:ascii="Times New Roman" w:hAnsi="Times New Roman"/>
          <w:sz w:val="26"/>
          <w:szCs w:val="26"/>
        </w:rPr>
        <w:t>.</w:t>
      </w:r>
    </w:p>
    <w:p w:rsidR="00AA4D69" w:rsidRPr="0004279F" w:rsidRDefault="00AA4D69" w:rsidP="0004279F">
      <w:pPr>
        <w:spacing w:after="0" w:line="240" w:lineRule="auto"/>
        <w:ind w:firstLine="540"/>
        <w:jc w:val="both"/>
        <w:rPr>
          <w:rFonts w:ascii="Times New Roman" w:hAnsi="Times New Roman"/>
          <w:sz w:val="26"/>
          <w:szCs w:val="26"/>
        </w:rPr>
      </w:pPr>
      <w:r w:rsidRPr="0004279F">
        <w:rPr>
          <w:rFonts w:ascii="Times New Roman" w:hAnsi="Times New Roman"/>
          <w:sz w:val="26"/>
          <w:szCs w:val="26"/>
        </w:rPr>
        <w:t xml:space="preserve">Одно из важнейших качеств, которое характеризует компетентность - </w:t>
      </w:r>
      <w:r w:rsidRPr="00654023">
        <w:rPr>
          <w:rFonts w:ascii="Times New Roman" w:hAnsi="Times New Roman"/>
          <w:sz w:val="26"/>
          <w:szCs w:val="26"/>
        </w:rPr>
        <w:t>инициатива.</w:t>
      </w:r>
      <w:r w:rsidRPr="0004279F">
        <w:rPr>
          <w:rFonts w:ascii="Times New Roman" w:hAnsi="Times New Roman"/>
          <w:sz w:val="26"/>
          <w:szCs w:val="26"/>
        </w:rPr>
        <w:t xml:space="preserve"> Это внутреннее пробуждение к новым формам деятельности, руководящая </w:t>
      </w:r>
      <w:r>
        <w:rPr>
          <w:rFonts w:ascii="Times New Roman" w:hAnsi="Times New Roman"/>
          <w:sz w:val="26"/>
          <w:szCs w:val="26"/>
        </w:rPr>
        <w:t>роль, в каком-</w:t>
      </w:r>
      <w:r w:rsidRPr="0004279F">
        <w:rPr>
          <w:rFonts w:ascii="Times New Roman" w:hAnsi="Times New Roman"/>
          <w:sz w:val="26"/>
          <w:szCs w:val="26"/>
        </w:rPr>
        <w:t>либо действии. Инициатива представляет собой разновидность общес</w:t>
      </w:r>
      <w:r>
        <w:rPr>
          <w:rFonts w:ascii="Times New Roman" w:hAnsi="Times New Roman"/>
          <w:sz w:val="26"/>
          <w:szCs w:val="26"/>
        </w:rPr>
        <w:t>твенной активности, социального</w:t>
      </w:r>
      <w:r w:rsidRPr="0004279F">
        <w:rPr>
          <w:rFonts w:ascii="Times New Roman" w:hAnsi="Times New Roman"/>
          <w:sz w:val="26"/>
          <w:szCs w:val="26"/>
        </w:rPr>
        <w:t xml:space="preserve"> творчества, предпринимаемого лицом. Инициатива характеризуется тем, что человек берет на себя большую меру ответственности, чем этого требует простое соблюдение общественных норм.</w:t>
      </w:r>
    </w:p>
    <w:p w:rsidR="00AA4D69" w:rsidRDefault="00AA4D69" w:rsidP="0004279F">
      <w:pPr>
        <w:spacing w:after="0" w:line="240" w:lineRule="auto"/>
        <w:ind w:firstLine="540"/>
        <w:jc w:val="both"/>
        <w:rPr>
          <w:rFonts w:ascii="Times New Roman" w:hAnsi="Times New Roman"/>
          <w:sz w:val="26"/>
          <w:szCs w:val="26"/>
        </w:rPr>
      </w:pPr>
      <w:r w:rsidRPr="00883911">
        <w:rPr>
          <w:rFonts w:ascii="Times New Roman" w:hAnsi="Times New Roman"/>
          <w:sz w:val="26"/>
          <w:szCs w:val="26"/>
        </w:rPr>
        <w:t>Таким образом, умения представляются как компетенция в действии. Ряд ученых (С.Е. Шишов, В.А. Кальней) рассматриваюткомпетенцию как возможность установления связи между знанием и ситуацией.</w:t>
      </w:r>
    </w:p>
    <w:p w:rsidR="00AA4D69" w:rsidRPr="00A977AD" w:rsidRDefault="00AA4D69" w:rsidP="0004279F">
      <w:pPr>
        <w:spacing w:after="0" w:line="240" w:lineRule="auto"/>
        <w:ind w:firstLine="540"/>
        <w:jc w:val="both"/>
        <w:rPr>
          <w:rFonts w:ascii="Times New Roman" w:hAnsi="Times New Roman"/>
          <w:b/>
          <w:sz w:val="26"/>
          <w:szCs w:val="26"/>
        </w:rPr>
      </w:pPr>
      <w:r w:rsidRPr="00A977AD">
        <w:rPr>
          <w:rFonts w:ascii="Times New Roman" w:hAnsi="Times New Roman"/>
          <w:sz w:val="26"/>
          <w:szCs w:val="26"/>
        </w:rPr>
        <w:t>Компетенции в образовании могут стать общественным благом только при обеспечении ценностно ориентированного воспитания, базирующегося на лучших отечественных традициях (Стратегия государственной культурной политики на период до 2030 года).</w:t>
      </w:r>
    </w:p>
    <w:p w:rsidR="00AA4D69" w:rsidRPr="00F9435F" w:rsidRDefault="00AA4D69" w:rsidP="00FA1FC1">
      <w:pPr>
        <w:pStyle w:val="af"/>
        <w:spacing w:after="0" w:line="240" w:lineRule="auto"/>
        <w:ind w:left="0" w:firstLine="567"/>
        <w:jc w:val="both"/>
        <w:rPr>
          <w:rFonts w:ascii="Times New Roman" w:hAnsi="Times New Roman"/>
          <w:sz w:val="26"/>
          <w:szCs w:val="26"/>
        </w:rPr>
      </w:pPr>
      <w:r w:rsidRPr="00F9435F">
        <w:rPr>
          <w:rFonts w:ascii="Times New Roman" w:hAnsi="Times New Roman"/>
          <w:sz w:val="26"/>
          <w:szCs w:val="26"/>
        </w:rPr>
        <w:t xml:space="preserve">В педагогической литературе также отсутствует единая точка зрения на содержание понятий «компетенция» и «компетентность». </w:t>
      </w:r>
    </w:p>
    <w:p w:rsidR="00AA4D69" w:rsidRPr="00F9435F" w:rsidRDefault="00AA4D69" w:rsidP="00FA1FC1">
      <w:pPr>
        <w:pStyle w:val="af"/>
        <w:spacing w:after="0" w:line="240" w:lineRule="auto"/>
        <w:ind w:left="0" w:firstLine="567"/>
        <w:jc w:val="both"/>
        <w:rPr>
          <w:rFonts w:ascii="Times New Roman" w:hAnsi="Times New Roman"/>
          <w:sz w:val="26"/>
          <w:szCs w:val="26"/>
        </w:rPr>
      </w:pPr>
      <w:r w:rsidRPr="00F9435F">
        <w:rPr>
          <w:rFonts w:ascii="Times New Roman" w:hAnsi="Times New Roman"/>
          <w:sz w:val="26"/>
          <w:szCs w:val="26"/>
        </w:rPr>
        <w:t>Под компетенцией понимают личностные и межличностные качества, способности, навыки и знания, которые выражены в различных формах и ситуациях работы и социальной жизни. В настоящее время понятие «компетентность» расширено, в него включены личностные качества человека.</w:t>
      </w:r>
    </w:p>
    <w:p w:rsidR="00AA4D69" w:rsidRPr="00B03E45" w:rsidRDefault="00AA4D69" w:rsidP="00FA1FC1">
      <w:pPr>
        <w:pStyle w:val="af"/>
        <w:spacing w:after="0" w:line="240" w:lineRule="auto"/>
        <w:ind w:left="0" w:firstLine="567"/>
        <w:jc w:val="both"/>
        <w:rPr>
          <w:rFonts w:ascii="Times New Roman" w:hAnsi="Times New Roman"/>
          <w:sz w:val="26"/>
          <w:szCs w:val="26"/>
        </w:rPr>
      </w:pPr>
      <w:r w:rsidRPr="00B03E45">
        <w:rPr>
          <w:rFonts w:ascii="Times New Roman" w:hAnsi="Times New Roman"/>
          <w:sz w:val="26"/>
          <w:szCs w:val="26"/>
        </w:rPr>
        <w:t>Итак, под профессиональной компетентностью педагога дополнительного образования, мы понимаем совокупность профессиональных и личностных качеств, необходимых для успешной педагогической деятельности.</w:t>
      </w:r>
    </w:p>
    <w:p w:rsidR="00AA4D69" w:rsidRPr="00B03E45" w:rsidRDefault="00AA4D69" w:rsidP="00FA1FC1">
      <w:pPr>
        <w:pStyle w:val="af"/>
        <w:spacing w:after="0" w:line="240" w:lineRule="auto"/>
        <w:ind w:left="0" w:firstLine="567"/>
        <w:jc w:val="both"/>
        <w:rPr>
          <w:rFonts w:ascii="Times New Roman" w:hAnsi="Times New Roman"/>
          <w:sz w:val="26"/>
          <w:szCs w:val="26"/>
        </w:rPr>
      </w:pPr>
      <w:r w:rsidRPr="00B03E45">
        <w:rPr>
          <w:rFonts w:ascii="Times New Roman" w:hAnsi="Times New Roman"/>
          <w:sz w:val="26"/>
          <w:szCs w:val="26"/>
        </w:rPr>
        <w:t>Совершенствование профессиональной компетентности педагога дополнительного образования средствами технологии освоения традиционной Глубоковской росписи по дереву рассматривается нами как развитие творческой индивидуальности, восприимчивости к педагогическим инновациям, способностью адаптироваться в меняющейс</w:t>
      </w:r>
      <w:r>
        <w:rPr>
          <w:rFonts w:ascii="Times New Roman" w:hAnsi="Times New Roman"/>
          <w:sz w:val="26"/>
          <w:szCs w:val="26"/>
        </w:rPr>
        <w:t>я педагогической среде</w:t>
      </w:r>
      <w:r w:rsidRPr="00B03E45">
        <w:rPr>
          <w:rFonts w:ascii="Times New Roman" w:hAnsi="Times New Roman"/>
          <w:sz w:val="26"/>
          <w:szCs w:val="26"/>
        </w:rPr>
        <w:t xml:space="preserve">. </w:t>
      </w:r>
    </w:p>
    <w:p w:rsidR="00AA4D69" w:rsidRPr="00DD2411" w:rsidRDefault="00AA4D69"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sz w:val="26"/>
          <w:szCs w:val="26"/>
        </w:rPr>
        <w:t xml:space="preserve">В процессе обучения педагогов дополнительного образования технологии освоения традиционной </w:t>
      </w:r>
      <w:r>
        <w:rPr>
          <w:rFonts w:ascii="Times New Roman" w:hAnsi="Times New Roman"/>
          <w:sz w:val="26"/>
          <w:szCs w:val="26"/>
        </w:rPr>
        <w:t>свободно-кистевой</w:t>
      </w:r>
      <w:r w:rsidRPr="00DD2411">
        <w:rPr>
          <w:rFonts w:ascii="Times New Roman" w:hAnsi="Times New Roman"/>
          <w:sz w:val="26"/>
          <w:szCs w:val="26"/>
        </w:rPr>
        <w:t xml:space="preserve"> росписи</w:t>
      </w:r>
      <w:r>
        <w:rPr>
          <w:rFonts w:ascii="Times New Roman" w:hAnsi="Times New Roman"/>
          <w:sz w:val="26"/>
          <w:szCs w:val="26"/>
        </w:rPr>
        <w:t xml:space="preserve"> по дереву</w:t>
      </w:r>
      <w:r w:rsidRPr="00DD2411">
        <w:rPr>
          <w:rFonts w:ascii="Times New Roman" w:hAnsi="Times New Roman"/>
          <w:sz w:val="26"/>
          <w:szCs w:val="26"/>
        </w:rPr>
        <w:t xml:space="preserve"> происходит совершенствование следующих профессиональных компетенций:</w:t>
      </w:r>
    </w:p>
    <w:p w:rsidR="00AA4D69" w:rsidRPr="00DD2411" w:rsidRDefault="00AA4D69"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b/>
          <w:i/>
          <w:sz w:val="26"/>
          <w:szCs w:val="26"/>
        </w:rPr>
        <w:lastRenderedPageBreak/>
        <w:t>информационная компетентность</w:t>
      </w:r>
      <w:r w:rsidRPr="00DD2411">
        <w:rPr>
          <w:rFonts w:ascii="Times New Roman" w:hAnsi="Times New Roman"/>
          <w:sz w:val="26"/>
          <w:szCs w:val="26"/>
        </w:rPr>
        <w:t xml:space="preserve">- качественное наполнение объема информации об истории развития, ценностях и технологии освоения традиционной </w:t>
      </w:r>
      <w:r>
        <w:rPr>
          <w:rFonts w:ascii="Times New Roman" w:hAnsi="Times New Roman"/>
          <w:sz w:val="26"/>
          <w:szCs w:val="26"/>
        </w:rPr>
        <w:t>свободно-кистевой</w:t>
      </w:r>
      <w:r w:rsidRPr="00DD2411">
        <w:rPr>
          <w:rFonts w:ascii="Times New Roman" w:hAnsi="Times New Roman"/>
          <w:sz w:val="26"/>
          <w:szCs w:val="26"/>
        </w:rPr>
        <w:t xml:space="preserve"> росписи по дереву на ценностной основе;</w:t>
      </w:r>
    </w:p>
    <w:p w:rsidR="00AA4D69" w:rsidRPr="00DD2411" w:rsidRDefault="00AA4D69"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b/>
          <w:i/>
          <w:sz w:val="26"/>
          <w:szCs w:val="26"/>
        </w:rPr>
        <w:t>интеллектуально-педагогическая компетентность</w:t>
      </w:r>
      <w:r w:rsidRPr="00DD2411">
        <w:rPr>
          <w:rFonts w:ascii="Times New Roman" w:hAnsi="Times New Roman"/>
          <w:sz w:val="26"/>
          <w:szCs w:val="26"/>
        </w:rPr>
        <w:t xml:space="preserve"> - умение применять знания по традиционной </w:t>
      </w:r>
      <w:r>
        <w:rPr>
          <w:rFonts w:ascii="Times New Roman" w:hAnsi="Times New Roman"/>
          <w:sz w:val="26"/>
          <w:szCs w:val="26"/>
        </w:rPr>
        <w:t>свободно-кистевой</w:t>
      </w:r>
      <w:r w:rsidRPr="00DD2411">
        <w:rPr>
          <w:rFonts w:ascii="Times New Roman" w:hAnsi="Times New Roman"/>
          <w:sz w:val="26"/>
          <w:szCs w:val="26"/>
        </w:rPr>
        <w:t xml:space="preserve"> росписи, приобретение опыта в профессиональной художественной деятельности для эффективного обучения и воспитания, способность педагога к инновационной деятельности; </w:t>
      </w:r>
    </w:p>
    <w:p w:rsidR="00AA4D69" w:rsidRPr="00DD2411" w:rsidRDefault="00AA4D69" w:rsidP="00FA1FC1">
      <w:pPr>
        <w:pStyle w:val="af"/>
        <w:spacing w:after="0" w:line="240" w:lineRule="auto"/>
        <w:ind w:left="0" w:firstLine="567"/>
        <w:jc w:val="both"/>
        <w:rPr>
          <w:rFonts w:ascii="Times New Roman" w:hAnsi="Times New Roman"/>
          <w:sz w:val="26"/>
          <w:szCs w:val="26"/>
        </w:rPr>
      </w:pPr>
      <w:r w:rsidRPr="00DD2411">
        <w:rPr>
          <w:rFonts w:ascii="Times New Roman" w:hAnsi="Times New Roman"/>
          <w:b/>
          <w:i/>
          <w:sz w:val="26"/>
          <w:szCs w:val="26"/>
        </w:rPr>
        <w:t>коммуникативная компетентность</w:t>
      </w:r>
      <w:r w:rsidRPr="00DD2411">
        <w:rPr>
          <w:rFonts w:ascii="Times New Roman" w:hAnsi="Times New Roman"/>
          <w:sz w:val="26"/>
          <w:szCs w:val="26"/>
        </w:rPr>
        <w:t xml:space="preserve">–укрепление и расширение коммуникативных связей, хранение и передача информации, обогащение терминологиейтрадиционной </w:t>
      </w:r>
      <w:r>
        <w:rPr>
          <w:rFonts w:ascii="Times New Roman" w:hAnsi="Times New Roman"/>
          <w:sz w:val="26"/>
          <w:szCs w:val="26"/>
        </w:rPr>
        <w:t>свободно-кистевой</w:t>
      </w:r>
      <w:r w:rsidRPr="00DD2411">
        <w:rPr>
          <w:rFonts w:ascii="Times New Roman" w:hAnsi="Times New Roman"/>
          <w:sz w:val="26"/>
          <w:szCs w:val="26"/>
        </w:rPr>
        <w:t xml:space="preserve"> росписи как отражения быта народа, воплощения народного творчества, как части народного искусства, ремесла и промысла и как средства этнопедагогики.</w:t>
      </w:r>
    </w:p>
    <w:p w:rsidR="00AA4D69" w:rsidRDefault="00AA4D69" w:rsidP="00FA1FC1">
      <w:pPr>
        <w:pStyle w:val="af"/>
        <w:spacing w:after="0" w:line="240" w:lineRule="auto"/>
        <w:ind w:left="0" w:firstLine="567"/>
        <w:jc w:val="both"/>
        <w:rPr>
          <w:rFonts w:ascii="Times New Roman" w:hAnsi="Times New Roman"/>
          <w:color w:val="333333"/>
          <w:sz w:val="26"/>
          <w:szCs w:val="26"/>
          <w:lang w:eastAsia="ru-RU"/>
        </w:rPr>
      </w:pPr>
      <w:r w:rsidRPr="00DD2411">
        <w:rPr>
          <w:rFonts w:ascii="Times New Roman" w:hAnsi="Times New Roman"/>
          <w:b/>
          <w:i/>
          <w:sz w:val="26"/>
          <w:szCs w:val="26"/>
        </w:rPr>
        <w:t>рефлексивная</w:t>
      </w:r>
      <w:r w:rsidRPr="00DD2411">
        <w:rPr>
          <w:rFonts w:ascii="Times New Roman" w:hAnsi="Times New Roman"/>
          <w:b/>
          <w:i/>
          <w:spacing w:val="-8"/>
          <w:sz w:val="26"/>
          <w:szCs w:val="26"/>
        </w:rPr>
        <w:t xml:space="preserve"> компетентность</w:t>
      </w:r>
      <w:r>
        <w:rPr>
          <w:rFonts w:ascii="Times New Roman" w:hAnsi="Times New Roman"/>
          <w:spacing w:val="-8"/>
          <w:sz w:val="26"/>
          <w:szCs w:val="26"/>
        </w:rPr>
        <w:t xml:space="preserve"> - </w:t>
      </w:r>
      <w:r w:rsidRPr="00BE23D9">
        <w:rPr>
          <w:rFonts w:ascii="Times New Roman" w:hAnsi="Times New Roman"/>
          <w:color w:val="333333"/>
          <w:sz w:val="26"/>
          <w:szCs w:val="26"/>
          <w:lang w:eastAsia="ru-RU"/>
        </w:rPr>
        <w:t>умение рефлексировать свою педагогическую деятельность в сфере декоративно-прикладного творчества и вносить коррективы, оптимизирующие последующую деятельность.</w:t>
      </w:r>
    </w:p>
    <w:p w:rsidR="00AA4D69" w:rsidRPr="00ED76ED" w:rsidRDefault="00AA4D69" w:rsidP="00ED76ED">
      <w:pPr>
        <w:pStyle w:val="af"/>
        <w:spacing w:after="0" w:line="240" w:lineRule="auto"/>
        <w:ind w:left="0" w:firstLine="567"/>
        <w:jc w:val="both"/>
        <w:rPr>
          <w:rFonts w:ascii="Times New Roman" w:hAnsi="Times New Roman"/>
          <w:color w:val="333333"/>
          <w:sz w:val="26"/>
          <w:szCs w:val="26"/>
          <w:lang w:eastAsia="ru-RU"/>
        </w:rPr>
      </w:pPr>
      <w:r>
        <w:rPr>
          <w:rFonts w:ascii="Times New Roman" w:hAnsi="Times New Roman"/>
          <w:color w:val="333333"/>
          <w:sz w:val="26"/>
          <w:szCs w:val="26"/>
          <w:lang w:eastAsia="ru-RU"/>
        </w:rPr>
        <w:t xml:space="preserve">Таким образом, на сегодняшний день профессиональная компетентность педагога дополнительного образования зависит от свойств личности, основным ее источником являются обучение и субъективный опыт. Профессиональная компетентность характеризуется постоянным стремлением к совершенствованию, приобретению новых профессиональных знаний и умений, обогащению творческой и педагогической деятельности. Психологической основой компетентности является готовность к постоянному самосовершенствованию, </w:t>
      </w:r>
      <w:r w:rsidRPr="00ED76ED">
        <w:rPr>
          <w:rFonts w:ascii="Times New Roman" w:hAnsi="Times New Roman"/>
          <w:color w:val="333333"/>
          <w:sz w:val="26"/>
          <w:szCs w:val="26"/>
          <w:lang w:eastAsia="ru-RU"/>
        </w:rPr>
        <w:t>повышению своей квалификации и профессиональному развитию.</w:t>
      </w:r>
    </w:p>
    <w:p w:rsidR="00AA4D69" w:rsidRPr="00ED76ED" w:rsidRDefault="00AA4D69" w:rsidP="00ED76ED">
      <w:pPr>
        <w:spacing w:after="0" w:line="240" w:lineRule="auto"/>
        <w:jc w:val="both"/>
        <w:rPr>
          <w:rFonts w:ascii="Times New Roman" w:hAnsi="Times New Roman"/>
          <w:b/>
          <w:sz w:val="26"/>
          <w:szCs w:val="26"/>
        </w:rPr>
      </w:pPr>
    </w:p>
    <w:p w:rsidR="00AA4D69" w:rsidRPr="00ED76ED" w:rsidRDefault="00AA4D69" w:rsidP="000019A9">
      <w:pPr>
        <w:pStyle w:val="af"/>
        <w:numPr>
          <w:ilvl w:val="0"/>
          <w:numId w:val="10"/>
        </w:numPr>
        <w:spacing w:after="0" w:line="240" w:lineRule="auto"/>
        <w:jc w:val="both"/>
        <w:rPr>
          <w:rFonts w:ascii="Times New Roman" w:hAnsi="Times New Roman"/>
          <w:b/>
          <w:sz w:val="26"/>
          <w:szCs w:val="26"/>
        </w:rPr>
      </w:pPr>
      <w:r w:rsidRPr="00ED76ED">
        <w:rPr>
          <w:rFonts w:ascii="Times New Roman" w:hAnsi="Times New Roman"/>
          <w:b/>
          <w:sz w:val="26"/>
          <w:szCs w:val="26"/>
        </w:rPr>
        <w:t>Содержание процесса развития этнохудожественной культуры педагогов дополнительного образования средствами традиционной свободно-кистевой росписи по дереву.</w:t>
      </w:r>
    </w:p>
    <w:p w:rsidR="00AA4D69" w:rsidRPr="00ED76ED" w:rsidRDefault="00AA4D69" w:rsidP="00ED76ED">
      <w:pPr>
        <w:pStyle w:val="af"/>
        <w:spacing w:after="0" w:line="240" w:lineRule="auto"/>
        <w:ind w:left="390"/>
        <w:jc w:val="both"/>
        <w:rPr>
          <w:rFonts w:ascii="Times New Roman" w:hAnsi="Times New Roman"/>
          <w:b/>
          <w:sz w:val="26"/>
          <w:szCs w:val="26"/>
        </w:rPr>
      </w:pPr>
    </w:p>
    <w:p w:rsidR="00AA4D69" w:rsidRPr="00ED76ED" w:rsidRDefault="00AA4D69" w:rsidP="00ED76ED">
      <w:pPr>
        <w:spacing w:after="0" w:line="240" w:lineRule="auto"/>
        <w:jc w:val="both"/>
        <w:rPr>
          <w:rFonts w:ascii="Times New Roman" w:hAnsi="Times New Roman"/>
          <w:b/>
          <w:spacing w:val="-4"/>
          <w:sz w:val="26"/>
          <w:szCs w:val="26"/>
        </w:rPr>
      </w:pPr>
      <w:r w:rsidRPr="00ED76ED">
        <w:rPr>
          <w:rFonts w:ascii="Times New Roman" w:hAnsi="Times New Roman"/>
          <w:b/>
          <w:spacing w:val="-4"/>
          <w:sz w:val="26"/>
          <w:szCs w:val="26"/>
        </w:rPr>
        <w:t xml:space="preserve">2.1. Содержание обучения традиционной </w:t>
      </w:r>
      <w:r>
        <w:rPr>
          <w:rFonts w:ascii="Times New Roman" w:hAnsi="Times New Roman"/>
          <w:b/>
          <w:spacing w:val="-4"/>
          <w:sz w:val="26"/>
          <w:szCs w:val="26"/>
        </w:rPr>
        <w:t xml:space="preserve">свободно-кистевой </w:t>
      </w:r>
      <w:r w:rsidRPr="00ED76ED">
        <w:rPr>
          <w:rFonts w:ascii="Times New Roman" w:hAnsi="Times New Roman"/>
          <w:b/>
          <w:spacing w:val="-4"/>
          <w:sz w:val="26"/>
          <w:szCs w:val="26"/>
        </w:rPr>
        <w:t>росписи по дереву в историко-педагогическом аспекте.</w:t>
      </w:r>
    </w:p>
    <w:p w:rsidR="00AA4D69" w:rsidRPr="00ED76ED" w:rsidRDefault="00AA4D69" w:rsidP="00ED76ED">
      <w:pPr>
        <w:pStyle w:val="a4"/>
        <w:spacing w:after="0"/>
        <w:ind w:firstLine="540"/>
        <w:jc w:val="both"/>
        <w:rPr>
          <w:sz w:val="26"/>
          <w:szCs w:val="26"/>
        </w:rPr>
      </w:pPr>
      <w:r w:rsidRPr="00ED76ED">
        <w:rPr>
          <w:sz w:val="26"/>
          <w:szCs w:val="26"/>
        </w:rPr>
        <w:t>Важно проанализировать традиционные организационные формы обучения росписи для выявления в них ценностно-смыслового потенциала, востребованного для развития этнохудожественной культуры обучающихся. В науке принято характеризовать организационную форму как специальную конструкцию процесса обучения, характер которой обусловлен его «содержанием, методами, приемами, средствами, видами деятельности учащихся» и управля</w:t>
      </w:r>
      <w:r>
        <w:rPr>
          <w:sz w:val="26"/>
          <w:szCs w:val="26"/>
        </w:rPr>
        <w:t>ющей деятельностью учителя</w:t>
      </w:r>
      <w:r w:rsidRPr="00ED76ED">
        <w:rPr>
          <w:i/>
          <w:sz w:val="26"/>
          <w:szCs w:val="26"/>
        </w:rPr>
        <w:t>.</w:t>
      </w:r>
      <w:r w:rsidRPr="00ED76ED">
        <w:rPr>
          <w:sz w:val="26"/>
          <w:szCs w:val="26"/>
        </w:rPr>
        <w:t xml:space="preserve"> Мы ведем анализ традиционного опыта обучения росписи, которое было органически вплетено в скань повседневной разнообразной жизни народа, его насущных потребностей и забот. В связи с этим за исходную точку анализа принимаем </w:t>
      </w:r>
      <w:r w:rsidRPr="00ED76ED">
        <w:rPr>
          <w:i/>
          <w:sz w:val="26"/>
          <w:szCs w:val="26"/>
        </w:rPr>
        <w:t>тип организации обучения</w:t>
      </w:r>
      <w:r w:rsidRPr="00ED76ED">
        <w:rPr>
          <w:sz w:val="26"/>
          <w:szCs w:val="26"/>
        </w:rPr>
        <w:t xml:space="preserve">, связанный с характером жизнедеятельности. </w:t>
      </w:r>
    </w:p>
    <w:p w:rsidR="00AA4D69" w:rsidRPr="00ED76ED" w:rsidRDefault="00AA4D69" w:rsidP="00ED76ED">
      <w:pPr>
        <w:pStyle w:val="25"/>
        <w:ind w:firstLine="540"/>
        <w:jc w:val="both"/>
        <w:rPr>
          <w:rFonts w:ascii="Times New Roman" w:hAnsi="Times New Roman"/>
          <w:spacing w:val="-2"/>
          <w:sz w:val="26"/>
          <w:szCs w:val="26"/>
        </w:rPr>
      </w:pPr>
      <w:r w:rsidRPr="00ED76ED">
        <w:rPr>
          <w:rFonts w:ascii="Times New Roman" w:hAnsi="Times New Roman"/>
          <w:spacing w:val="-2"/>
          <w:sz w:val="26"/>
          <w:szCs w:val="26"/>
        </w:rPr>
        <w:t>Исследования ученых (</w:t>
      </w:r>
      <w:r w:rsidRPr="00ED76ED">
        <w:rPr>
          <w:rFonts w:ascii="Times New Roman" w:hAnsi="Times New Roman"/>
          <w:iCs/>
          <w:spacing w:val="-2"/>
          <w:sz w:val="26"/>
          <w:szCs w:val="26"/>
        </w:rPr>
        <w:t>С.В. Бахрушин</w:t>
      </w:r>
      <w:r w:rsidRPr="00ED76ED">
        <w:rPr>
          <w:rFonts w:ascii="Times New Roman" w:hAnsi="Times New Roman"/>
          <w:spacing w:val="-2"/>
          <w:sz w:val="26"/>
          <w:szCs w:val="26"/>
        </w:rPr>
        <w:t xml:space="preserve">, </w:t>
      </w:r>
      <w:r w:rsidRPr="00ED76ED">
        <w:rPr>
          <w:rFonts w:ascii="Times New Roman" w:hAnsi="Times New Roman"/>
          <w:iCs/>
          <w:spacing w:val="-2"/>
          <w:sz w:val="26"/>
          <w:szCs w:val="26"/>
        </w:rPr>
        <w:t>Г.И. Просвирина, О.Н. Сверчкова</w:t>
      </w:r>
      <w:r w:rsidRPr="00ED76ED">
        <w:rPr>
          <w:rFonts w:ascii="Times New Roman" w:hAnsi="Times New Roman"/>
          <w:spacing w:val="-2"/>
          <w:sz w:val="26"/>
          <w:szCs w:val="26"/>
        </w:rPr>
        <w:t xml:space="preserve">, </w:t>
      </w:r>
      <w:r w:rsidRPr="00ED76ED">
        <w:rPr>
          <w:rFonts w:ascii="Times New Roman" w:hAnsi="Times New Roman"/>
          <w:iCs/>
          <w:spacing w:val="-2"/>
          <w:sz w:val="26"/>
          <w:szCs w:val="26"/>
        </w:rPr>
        <w:t>А.В. Смирнов</w:t>
      </w:r>
      <w:r w:rsidRPr="00ED76ED">
        <w:rPr>
          <w:rFonts w:ascii="Times New Roman" w:hAnsi="Times New Roman"/>
          <w:spacing w:val="-2"/>
          <w:sz w:val="26"/>
          <w:szCs w:val="26"/>
        </w:rPr>
        <w:t xml:space="preserve">) позволили выявить традиционные </w:t>
      </w:r>
      <w:r w:rsidRPr="00ED76ED">
        <w:rPr>
          <w:rFonts w:ascii="Times New Roman" w:hAnsi="Times New Roman"/>
          <w:i/>
          <w:spacing w:val="-2"/>
          <w:sz w:val="26"/>
          <w:szCs w:val="26"/>
        </w:rPr>
        <w:t>типы организации</w:t>
      </w:r>
      <w:r w:rsidRPr="00ED76ED">
        <w:rPr>
          <w:rFonts w:ascii="Times New Roman" w:hAnsi="Times New Roman"/>
          <w:spacing w:val="-2"/>
          <w:sz w:val="26"/>
          <w:szCs w:val="26"/>
        </w:rPr>
        <w:t xml:space="preserve"> обучения росписи как вид упорядоченных групп, целенаправленно организованных для пе</w:t>
      </w:r>
      <w:r>
        <w:rPr>
          <w:rFonts w:ascii="Times New Roman" w:hAnsi="Times New Roman"/>
          <w:spacing w:val="-2"/>
          <w:sz w:val="26"/>
          <w:szCs w:val="26"/>
        </w:rPr>
        <w:t>редачи опыта</w:t>
      </w:r>
      <w:r w:rsidRPr="00ED76ED">
        <w:rPr>
          <w:rFonts w:ascii="Times New Roman" w:hAnsi="Times New Roman"/>
          <w:i/>
          <w:spacing w:val="-2"/>
          <w:sz w:val="26"/>
          <w:szCs w:val="26"/>
        </w:rPr>
        <w:t>.</w:t>
      </w:r>
      <w:r w:rsidRPr="00ED76ED">
        <w:rPr>
          <w:rFonts w:ascii="Times New Roman" w:hAnsi="Times New Roman"/>
          <w:spacing w:val="-2"/>
          <w:sz w:val="26"/>
          <w:szCs w:val="26"/>
        </w:rPr>
        <w:t xml:space="preserve"> При исследовании ценностно-смыслового потенциала традиционной росписи были учтены признаки (ценностно-целевая ориентация; организационные условия; процесс учения; деятельность обучающихся; ценностный результат), отражающие потенциал в каждом типе организации обучения росписи (семья, ученичество у </w:t>
      </w:r>
      <w:r w:rsidRPr="00ED76ED">
        <w:rPr>
          <w:rFonts w:ascii="Times New Roman" w:hAnsi="Times New Roman"/>
          <w:spacing w:val="-2"/>
          <w:sz w:val="26"/>
          <w:szCs w:val="26"/>
        </w:rPr>
        <w:lastRenderedPageBreak/>
        <w:t xml:space="preserve">лучшего мастера, артель, мастерские, монастырская школа, ремесленное ученичество, цеховая организация, недельная школа, домовая школа, школа грамоты, кустарные промыслы и отхожий промысел, ремесленная школа, ремесло в сельских школах, школа ремесленных учеников, художественная школа, наставничество). </w:t>
      </w:r>
    </w:p>
    <w:p w:rsidR="00AA4D69" w:rsidRPr="00ED76ED" w:rsidRDefault="00AA4D69" w:rsidP="00ED76ED">
      <w:pPr>
        <w:autoSpaceDE w:val="0"/>
        <w:autoSpaceDN w:val="0"/>
        <w:adjustRightInd w:val="0"/>
        <w:spacing w:after="0" w:line="240" w:lineRule="auto"/>
        <w:ind w:firstLine="560"/>
        <w:jc w:val="center"/>
        <w:rPr>
          <w:rFonts w:ascii="Times New Roman" w:hAnsi="Times New Roman"/>
          <w:b/>
          <w:sz w:val="26"/>
          <w:szCs w:val="26"/>
        </w:rPr>
      </w:pPr>
    </w:p>
    <w:p w:rsidR="00AA4D69" w:rsidRPr="00ED76ED" w:rsidRDefault="00AA4D69" w:rsidP="000019A9">
      <w:pPr>
        <w:pStyle w:val="af"/>
        <w:numPr>
          <w:ilvl w:val="2"/>
          <w:numId w:val="10"/>
        </w:numPr>
        <w:autoSpaceDE w:val="0"/>
        <w:autoSpaceDN w:val="0"/>
        <w:adjustRightInd w:val="0"/>
        <w:spacing w:after="0" w:line="240" w:lineRule="auto"/>
        <w:jc w:val="center"/>
        <w:rPr>
          <w:rFonts w:ascii="Times New Roman" w:hAnsi="Times New Roman"/>
          <w:b/>
          <w:bCs/>
          <w:sz w:val="26"/>
          <w:szCs w:val="26"/>
        </w:rPr>
      </w:pPr>
      <w:r w:rsidRPr="00ED76ED">
        <w:rPr>
          <w:rFonts w:ascii="Times New Roman" w:hAnsi="Times New Roman"/>
          <w:b/>
          <w:sz w:val="26"/>
          <w:szCs w:val="26"/>
        </w:rPr>
        <w:t xml:space="preserve">Тип организации обучения традиционной росписи – </w:t>
      </w:r>
      <w:r w:rsidRPr="00ED76ED">
        <w:rPr>
          <w:rFonts w:ascii="Times New Roman" w:hAnsi="Times New Roman"/>
          <w:b/>
          <w:bCs/>
          <w:sz w:val="26"/>
          <w:szCs w:val="26"/>
        </w:rPr>
        <w:t>семья</w:t>
      </w:r>
      <w:r>
        <w:rPr>
          <w:rFonts w:ascii="Times New Roman" w:hAnsi="Times New Roman"/>
          <w:b/>
          <w:bCs/>
          <w:sz w:val="26"/>
          <w:szCs w:val="26"/>
        </w:rPr>
        <w:t>.</w:t>
      </w:r>
    </w:p>
    <w:p w:rsidR="00AA4D69" w:rsidRPr="00ED76ED" w:rsidRDefault="00AA4D69" w:rsidP="000019A9">
      <w:pPr>
        <w:pStyle w:val="25"/>
        <w:numPr>
          <w:ilvl w:val="0"/>
          <w:numId w:val="18"/>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подготовка к ремесленной деятельности;</w:t>
      </w:r>
    </w:p>
    <w:p w:rsidR="00AA4D69" w:rsidRPr="00ED76ED" w:rsidRDefault="00AA4D69" w:rsidP="00ED76ED">
      <w:pPr>
        <w:pStyle w:val="25"/>
        <w:jc w:val="both"/>
        <w:rPr>
          <w:rFonts w:ascii="Times New Roman" w:hAnsi="Times New Roman"/>
          <w:i/>
          <w:sz w:val="26"/>
          <w:szCs w:val="26"/>
        </w:rPr>
      </w:pPr>
      <w:r w:rsidRPr="00ED76ED">
        <w:rPr>
          <w:rFonts w:ascii="Times New Roman" w:hAnsi="Times New Roman"/>
          <w:sz w:val="26"/>
          <w:szCs w:val="26"/>
        </w:rPr>
        <w:t>индивидуальные</w:t>
      </w:r>
      <w:r w:rsidRPr="00ED76ED">
        <w:rPr>
          <w:rFonts w:ascii="Times New Roman" w:hAnsi="Times New Roman"/>
          <w:i/>
          <w:sz w:val="26"/>
          <w:szCs w:val="26"/>
        </w:rPr>
        <w:t xml:space="preserve"> организационные условия </w:t>
      </w:r>
      <w:r w:rsidRPr="00ED76ED">
        <w:rPr>
          <w:rFonts w:ascii="Times New Roman" w:hAnsi="Times New Roman"/>
          <w:sz w:val="26"/>
          <w:szCs w:val="26"/>
        </w:rPr>
        <w:t>обучения;</w:t>
      </w:r>
    </w:p>
    <w:p w:rsidR="00AA4D69" w:rsidRPr="00ED76ED" w:rsidRDefault="00AA4D69" w:rsidP="000019A9">
      <w:pPr>
        <w:pStyle w:val="25"/>
        <w:numPr>
          <w:ilvl w:val="0"/>
          <w:numId w:val="16"/>
        </w:numPr>
        <w:tabs>
          <w:tab w:val="num" w:pos="0"/>
        </w:tabs>
        <w:ind w:left="0" w:firstLine="360"/>
        <w:jc w:val="both"/>
        <w:rPr>
          <w:rFonts w:ascii="Times New Roman" w:hAnsi="Times New Roman"/>
          <w:i/>
          <w:sz w:val="26"/>
          <w:szCs w:val="26"/>
        </w:rPr>
      </w:pPr>
      <w:r w:rsidRPr="00ED76ED">
        <w:rPr>
          <w:rFonts w:ascii="Times New Roman" w:hAnsi="Times New Roman"/>
          <w:i/>
          <w:sz w:val="26"/>
          <w:szCs w:val="26"/>
        </w:rPr>
        <w:t xml:space="preserve">процесс учения </w:t>
      </w:r>
      <w:r w:rsidRPr="00ED76ED">
        <w:rPr>
          <w:rFonts w:ascii="Times New Roman" w:hAnsi="Times New Roman"/>
          <w:sz w:val="26"/>
          <w:szCs w:val="26"/>
        </w:rPr>
        <w:t>адаптирован к возрасту и полу детей; состоит из многократного повторения и запоминания действий мастера по применению инструментов и материалов, выполнению упражнений под наблюдением старших. Дети по рассказам взрослых постигали «</w:t>
      </w:r>
      <w:r w:rsidRPr="00ED76ED">
        <w:rPr>
          <w:rFonts w:ascii="Times New Roman" w:hAnsi="Times New Roman"/>
          <w:color w:val="000000"/>
          <w:sz w:val="26"/>
          <w:szCs w:val="26"/>
        </w:rPr>
        <w:t xml:space="preserve">вхождение в ремесло», знакомились с названиями и формой инструментов. Они оказывали мастеру помощь (типа: принеси-отнеси), складывали бураки, шкатулки как матрешки, получали направленные советы и указания. </w:t>
      </w:r>
      <w:r w:rsidRPr="00ED76ED">
        <w:rPr>
          <w:rFonts w:ascii="Times New Roman" w:hAnsi="Times New Roman"/>
          <w:sz w:val="26"/>
          <w:szCs w:val="26"/>
        </w:rPr>
        <w:t>Им доверяют выполнять: ошкуривание изделия, разметку и проведение линий, наведение эмульсий и растирание красок; исполнение краской текстурных рисунков и надписи; окраску фона цветами, работ</w:t>
      </w:r>
      <w:r>
        <w:rPr>
          <w:rFonts w:ascii="Times New Roman" w:hAnsi="Times New Roman"/>
          <w:sz w:val="26"/>
          <w:szCs w:val="26"/>
        </w:rPr>
        <w:t>ы по трафарету, схеме; покрытие</w:t>
      </w:r>
      <w:r w:rsidRPr="00ED76ED">
        <w:rPr>
          <w:rFonts w:ascii="Times New Roman" w:hAnsi="Times New Roman"/>
          <w:sz w:val="26"/>
          <w:szCs w:val="26"/>
        </w:rPr>
        <w:t xml:space="preserve"> олифой. </w:t>
      </w:r>
    </w:p>
    <w:p w:rsidR="00AA4D69" w:rsidRPr="00ED76ED" w:rsidRDefault="00AA4D69" w:rsidP="00ED76ED">
      <w:pPr>
        <w:pStyle w:val="25"/>
        <w:jc w:val="both"/>
        <w:rPr>
          <w:rFonts w:ascii="Times New Roman" w:hAnsi="Times New Roman"/>
          <w:i/>
          <w:sz w:val="26"/>
          <w:szCs w:val="26"/>
        </w:rPr>
      </w:pPr>
      <w:r w:rsidRPr="00ED76ED">
        <w:rPr>
          <w:rFonts w:ascii="Times New Roman" w:hAnsi="Times New Roman"/>
          <w:sz w:val="26"/>
          <w:szCs w:val="26"/>
        </w:rPr>
        <w:t xml:space="preserve">- с </w:t>
      </w:r>
      <w:r w:rsidRPr="00ED76ED">
        <w:rPr>
          <w:rFonts w:ascii="Times New Roman" w:hAnsi="Times New Roman"/>
          <w:i/>
          <w:sz w:val="26"/>
          <w:szCs w:val="26"/>
        </w:rPr>
        <w:t>7 летначиналось настоящее обучение ремеслу в виде выполнения простых упражнений</w:t>
      </w:r>
      <w:r w:rsidRPr="00ED76ED">
        <w:rPr>
          <w:rFonts w:ascii="Times New Roman" w:hAnsi="Times New Roman"/>
          <w:sz w:val="26"/>
          <w:szCs w:val="26"/>
        </w:rPr>
        <w:t xml:space="preserve"> свободными и легкими </w:t>
      </w:r>
      <w:r w:rsidRPr="00ED76ED">
        <w:rPr>
          <w:rFonts w:ascii="Times New Roman" w:hAnsi="Times New Roman"/>
          <w:color w:val="000000"/>
          <w:sz w:val="26"/>
          <w:szCs w:val="26"/>
        </w:rPr>
        <w:t xml:space="preserve">линиями заячьей лапкой, беличьим хвостом. Владели циркулем, линейкой, пальцевой живописью, крутили кисти из ткани и бумаги, </w:t>
      </w:r>
      <w:r w:rsidRPr="00ED76ED">
        <w:rPr>
          <w:rFonts w:ascii="Times New Roman" w:hAnsi="Times New Roman"/>
          <w:sz w:val="26"/>
          <w:szCs w:val="26"/>
        </w:rPr>
        <w:t>помогали растирать краски, ровно красить фон и разводы под текстуру древесины.</w:t>
      </w:r>
    </w:p>
    <w:p w:rsidR="00AA4D69" w:rsidRPr="00ED76ED" w:rsidRDefault="00AA4D69" w:rsidP="00ED76ED">
      <w:pPr>
        <w:autoSpaceDE w:val="0"/>
        <w:autoSpaceDN w:val="0"/>
        <w:adjustRightInd w:val="0"/>
        <w:spacing w:after="0" w:line="240" w:lineRule="auto"/>
        <w:ind w:firstLine="360"/>
        <w:jc w:val="both"/>
        <w:rPr>
          <w:rFonts w:ascii="Times New Roman" w:hAnsi="Times New Roman"/>
          <w:sz w:val="26"/>
          <w:szCs w:val="26"/>
        </w:rPr>
      </w:pPr>
      <w:r w:rsidRPr="00ED76ED">
        <w:rPr>
          <w:rFonts w:ascii="Times New Roman" w:hAnsi="Times New Roman"/>
          <w:sz w:val="26"/>
          <w:szCs w:val="26"/>
        </w:rPr>
        <w:t xml:space="preserve">- с </w:t>
      </w:r>
      <w:r w:rsidRPr="00ED76ED">
        <w:rPr>
          <w:rFonts w:ascii="Times New Roman" w:hAnsi="Times New Roman"/>
          <w:i/>
          <w:sz w:val="26"/>
          <w:szCs w:val="26"/>
        </w:rPr>
        <w:t>8-9 лет</w:t>
      </w:r>
      <w:r w:rsidRPr="00ED76ED">
        <w:rPr>
          <w:rFonts w:ascii="Times New Roman" w:hAnsi="Times New Roman"/>
          <w:sz w:val="26"/>
          <w:szCs w:val="26"/>
        </w:rPr>
        <w:t xml:space="preserve"> мальчики</w:t>
      </w:r>
      <w:r w:rsidRPr="00ED76ED">
        <w:rPr>
          <w:rFonts w:ascii="Times New Roman" w:hAnsi="Times New Roman"/>
          <w:i/>
          <w:sz w:val="26"/>
          <w:szCs w:val="26"/>
        </w:rPr>
        <w:t>брались за кисти и краски</w:t>
      </w:r>
      <w:r w:rsidRPr="00ED76ED">
        <w:rPr>
          <w:rFonts w:ascii="Times New Roman" w:hAnsi="Times New Roman"/>
          <w:sz w:val="26"/>
          <w:szCs w:val="26"/>
        </w:rPr>
        <w:t xml:space="preserve"> отца и учились наводить узоры; </w:t>
      </w:r>
      <w:r w:rsidRPr="00ED76ED">
        <w:rPr>
          <w:rFonts w:ascii="Times New Roman" w:hAnsi="Times New Roman"/>
          <w:i/>
          <w:sz w:val="26"/>
          <w:szCs w:val="26"/>
        </w:rPr>
        <w:t>наблюдали за изготовлением инструментов</w:t>
      </w:r>
      <w:r w:rsidRPr="00ED76ED">
        <w:rPr>
          <w:rFonts w:ascii="Times New Roman" w:hAnsi="Times New Roman"/>
          <w:sz w:val="26"/>
          <w:szCs w:val="26"/>
        </w:rPr>
        <w:t xml:space="preserve">; окрашивали на заказ изделия. Происходило подключение к настоящему промыслу на легком участке и под руководством взрослого, дети непосредственно </w:t>
      </w:r>
      <w:r w:rsidRPr="00ED76ED">
        <w:rPr>
          <w:rFonts w:ascii="Times New Roman" w:hAnsi="Times New Roman"/>
          <w:i/>
          <w:sz w:val="26"/>
          <w:szCs w:val="26"/>
        </w:rPr>
        <w:t xml:space="preserve">воспринимали их деятельность </w:t>
      </w:r>
      <w:r w:rsidRPr="00ED76ED">
        <w:rPr>
          <w:rFonts w:ascii="Times New Roman" w:hAnsi="Times New Roman"/>
          <w:sz w:val="26"/>
          <w:szCs w:val="26"/>
        </w:rPr>
        <w:t xml:space="preserve">и старались </w:t>
      </w:r>
      <w:r w:rsidRPr="00ED76ED">
        <w:rPr>
          <w:rFonts w:ascii="Times New Roman" w:hAnsi="Times New Roman"/>
          <w:i/>
          <w:sz w:val="26"/>
          <w:szCs w:val="26"/>
        </w:rPr>
        <w:t xml:space="preserve">воспроизвести </w:t>
      </w:r>
      <w:r w:rsidRPr="00ED76ED">
        <w:rPr>
          <w:rFonts w:ascii="Times New Roman" w:hAnsi="Times New Roman"/>
          <w:sz w:val="26"/>
          <w:szCs w:val="26"/>
        </w:rPr>
        <w:t>навыки росписи как можно ближе к оригиналу.</w:t>
      </w:r>
    </w:p>
    <w:p w:rsidR="00AA4D69" w:rsidRPr="00ED76ED" w:rsidRDefault="00AA4D69" w:rsidP="00ED76ED">
      <w:pPr>
        <w:autoSpaceDE w:val="0"/>
        <w:autoSpaceDN w:val="0"/>
        <w:adjustRightInd w:val="0"/>
        <w:spacing w:after="0" w:line="240" w:lineRule="auto"/>
        <w:ind w:firstLine="360"/>
        <w:jc w:val="both"/>
        <w:rPr>
          <w:rFonts w:ascii="Times New Roman" w:hAnsi="Times New Roman"/>
          <w:color w:val="000000"/>
          <w:sz w:val="26"/>
          <w:szCs w:val="26"/>
        </w:rPr>
      </w:pPr>
      <w:r w:rsidRPr="00ED76ED">
        <w:rPr>
          <w:rFonts w:ascii="Times New Roman" w:hAnsi="Times New Roman"/>
          <w:color w:val="000000"/>
          <w:sz w:val="26"/>
          <w:szCs w:val="26"/>
        </w:rPr>
        <w:t xml:space="preserve">- к </w:t>
      </w:r>
      <w:r w:rsidRPr="00ED76ED">
        <w:rPr>
          <w:rFonts w:ascii="Times New Roman" w:hAnsi="Times New Roman"/>
          <w:i/>
          <w:color w:val="000000"/>
          <w:sz w:val="26"/>
          <w:szCs w:val="26"/>
        </w:rPr>
        <w:t>9 годам</w:t>
      </w:r>
      <w:r w:rsidRPr="00ED76ED">
        <w:rPr>
          <w:rFonts w:ascii="Times New Roman" w:hAnsi="Times New Roman"/>
          <w:color w:val="000000"/>
          <w:sz w:val="26"/>
          <w:szCs w:val="26"/>
        </w:rPr>
        <w:t xml:space="preserve"> мальчики знали основные узоры, их </w:t>
      </w:r>
      <w:r w:rsidRPr="00ED76ED">
        <w:rPr>
          <w:rFonts w:ascii="Times New Roman" w:hAnsi="Times New Roman"/>
          <w:i/>
          <w:color w:val="000000"/>
          <w:sz w:val="26"/>
          <w:szCs w:val="26"/>
        </w:rPr>
        <w:t xml:space="preserve">приучали к простой работе: </w:t>
      </w:r>
      <w:r w:rsidRPr="00ED76ED">
        <w:rPr>
          <w:rFonts w:ascii="Times New Roman" w:hAnsi="Times New Roman"/>
          <w:color w:val="000000"/>
          <w:sz w:val="26"/>
          <w:szCs w:val="26"/>
        </w:rPr>
        <w:t xml:space="preserve">окрашивать бересту водой, приготовить краски, эмульсию, покрыть изделие олифой, ошкурить и зашпаклевать заготовки; </w:t>
      </w:r>
      <w:r w:rsidRPr="00ED76ED">
        <w:rPr>
          <w:rFonts w:ascii="Times New Roman" w:hAnsi="Times New Roman"/>
          <w:sz w:val="26"/>
          <w:szCs w:val="26"/>
        </w:rPr>
        <w:t xml:space="preserve">в </w:t>
      </w:r>
      <w:r w:rsidRPr="00ED76ED">
        <w:rPr>
          <w:rFonts w:ascii="Times New Roman" w:hAnsi="Times New Roman"/>
          <w:i/>
          <w:sz w:val="26"/>
          <w:szCs w:val="26"/>
        </w:rPr>
        <w:t xml:space="preserve">10 - 12 летмальчики выполняли простую работу по заготовке и обработке древесины: </w:t>
      </w:r>
      <w:r w:rsidRPr="00ED76ED">
        <w:rPr>
          <w:rFonts w:ascii="Times New Roman" w:hAnsi="Times New Roman"/>
          <w:sz w:val="26"/>
          <w:szCs w:val="26"/>
        </w:rPr>
        <w:t xml:space="preserve">отпиливание сучьев у поваленного дерева, очищение его от коры; </w:t>
      </w:r>
      <w:r w:rsidRPr="00ED76ED">
        <w:rPr>
          <w:rFonts w:ascii="Times New Roman" w:hAnsi="Times New Roman"/>
          <w:color w:val="000000"/>
          <w:sz w:val="26"/>
          <w:szCs w:val="26"/>
        </w:rPr>
        <w:t>привлекались к изготовлению</w:t>
      </w:r>
      <w:r w:rsidRPr="00ED76ED">
        <w:rPr>
          <w:rFonts w:ascii="Times New Roman" w:hAnsi="Times New Roman"/>
          <w:sz w:val="26"/>
          <w:szCs w:val="26"/>
        </w:rPr>
        <w:t xml:space="preserve"> бесшовных и сшивных туесков с хитроумными замками; </w:t>
      </w:r>
      <w:r w:rsidRPr="00ED76ED">
        <w:rPr>
          <w:rFonts w:ascii="Times New Roman" w:hAnsi="Times New Roman"/>
          <w:color w:val="000000"/>
          <w:sz w:val="26"/>
          <w:szCs w:val="26"/>
        </w:rPr>
        <w:t xml:space="preserve">умели точить и править инструмент. </w:t>
      </w:r>
    </w:p>
    <w:p w:rsidR="00AA4D69" w:rsidRPr="00ED76ED" w:rsidRDefault="00AA4D69" w:rsidP="00ED76ED">
      <w:pPr>
        <w:autoSpaceDE w:val="0"/>
        <w:autoSpaceDN w:val="0"/>
        <w:adjustRightInd w:val="0"/>
        <w:spacing w:after="0" w:line="240" w:lineRule="auto"/>
        <w:ind w:firstLine="560"/>
        <w:jc w:val="both"/>
        <w:rPr>
          <w:rFonts w:ascii="Times New Roman" w:hAnsi="Times New Roman"/>
          <w:color w:val="000000"/>
          <w:sz w:val="26"/>
          <w:szCs w:val="26"/>
        </w:rPr>
      </w:pPr>
      <w:r w:rsidRPr="00ED76ED">
        <w:rPr>
          <w:rFonts w:ascii="Times New Roman" w:hAnsi="Times New Roman"/>
          <w:sz w:val="26"/>
          <w:szCs w:val="26"/>
        </w:rPr>
        <w:t xml:space="preserve">- в </w:t>
      </w:r>
      <w:r w:rsidRPr="00ED76ED">
        <w:rPr>
          <w:rFonts w:ascii="Times New Roman" w:hAnsi="Times New Roman"/>
          <w:i/>
          <w:sz w:val="26"/>
          <w:szCs w:val="26"/>
        </w:rPr>
        <w:t>13 летвыполняли простые приёмы инструментами:</w:t>
      </w:r>
      <w:r w:rsidRPr="00ED76ED">
        <w:rPr>
          <w:rFonts w:ascii="Times New Roman" w:hAnsi="Times New Roman"/>
          <w:sz w:val="26"/>
          <w:szCs w:val="26"/>
        </w:rPr>
        <w:t xml:space="preserve"> ошкуривали изделия, делали разметку рисунка, декорировали просечным чеканом элементы замка, детали для бураков. Им доверяли </w:t>
      </w:r>
      <w:r w:rsidRPr="00ED76ED">
        <w:rPr>
          <w:rFonts w:ascii="Times New Roman" w:hAnsi="Times New Roman"/>
          <w:i/>
          <w:sz w:val="26"/>
          <w:szCs w:val="26"/>
        </w:rPr>
        <w:t xml:space="preserve">окрашивание фона, </w:t>
      </w:r>
      <w:r w:rsidRPr="00ED76ED">
        <w:rPr>
          <w:rFonts w:ascii="Times New Roman" w:hAnsi="Times New Roman"/>
          <w:sz w:val="26"/>
          <w:szCs w:val="26"/>
        </w:rPr>
        <w:t>нанесение текстурных рисунков</w:t>
      </w:r>
      <w:r w:rsidRPr="00ED76ED">
        <w:rPr>
          <w:rFonts w:ascii="Times New Roman" w:hAnsi="Times New Roman"/>
          <w:color w:val="000000"/>
          <w:sz w:val="26"/>
          <w:szCs w:val="26"/>
        </w:rPr>
        <w:t xml:space="preserve"> по модульной системе</w:t>
      </w:r>
      <w:r w:rsidRPr="00ED76ED">
        <w:rPr>
          <w:rFonts w:ascii="Times New Roman" w:hAnsi="Times New Roman"/>
          <w:sz w:val="26"/>
          <w:szCs w:val="26"/>
        </w:rPr>
        <w:t xml:space="preserve">, рисование орнаментов «по образцу». Они </w:t>
      </w:r>
      <w:r w:rsidRPr="00ED76ED">
        <w:rPr>
          <w:rFonts w:ascii="Times New Roman" w:hAnsi="Times New Roman"/>
          <w:i/>
          <w:sz w:val="26"/>
          <w:szCs w:val="26"/>
        </w:rPr>
        <w:t>привлекались к подготовке</w:t>
      </w:r>
      <w:r w:rsidRPr="00ED76ED">
        <w:rPr>
          <w:rFonts w:ascii="Times New Roman" w:hAnsi="Times New Roman"/>
          <w:sz w:val="26"/>
          <w:szCs w:val="26"/>
        </w:rPr>
        <w:t xml:space="preserve"> красок из натуральных красителей, </w:t>
      </w:r>
      <w:r w:rsidRPr="00ED76ED">
        <w:rPr>
          <w:rFonts w:ascii="Times New Roman" w:hAnsi="Times New Roman"/>
          <w:color w:val="000000"/>
          <w:sz w:val="26"/>
          <w:szCs w:val="26"/>
        </w:rPr>
        <w:t xml:space="preserve">клея и мела для грунтовки фона. Их </w:t>
      </w:r>
      <w:r w:rsidRPr="00ED76ED">
        <w:rPr>
          <w:rFonts w:ascii="Times New Roman" w:hAnsi="Times New Roman"/>
          <w:i/>
          <w:color w:val="000000"/>
          <w:sz w:val="26"/>
          <w:szCs w:val="26"/>
        </w:rPr>
        <w:t xml:space="preserve">приучали </w:t>
      </w:r>
      <w:r w:rsidRPr="00ED76ED">
        <w:rPr>
          <w:rFonts w:ascii="Times New Roman" w:hAnsi="Times New Roman"/>
          <w:color w:val="000000"/>
          <w:sz w:val="26"/>
          <w:szCs w:val="26"/>
        </w:rPr>
        <w:t xml:space="preserve">строгать, пилить, точить на токарном станке, расписывать </w:t>
      </w:r>
      <w:r w:rsidRPr="00ED76ED">
        <w:rPr>
          <w:rFonts w:ascii="Times New Roman" w:hAnsi="Times New Roman"/>
          <w:sz w:val="26"/>
          <w:szCs w:val="26"/>
        </w:rPr>
        <w:t xml:space="preserve">вещи и сдавать хозяину-скупщику, отвозить на продажу в лавки, на ярмарки. Работали </w:t>
      </w:r>
      <w:r w:rsidRPr="00ED76ED">
        <w:rPr>
          <w:rFonts w:ascii="Times New Roman" w:hAnsi="Times New Roman"/>
          <w:i/>
          <w:sz w:val="26"/>
          <w:szCs w:val="26"/>
        </w:rPr>
        <w:t>много и кропотливо, не уступая в качестве взрослым, поэтому рассматривались как полноправные помощники.</w:t>
      </w:r>
    </w:p>
    <w:p w:rsidR="00AA4D69" w:rsidRPr="00ED76ED" w:rsidRDefault="00AA4D69" w:rsidP="00ED76ED">
      <w:pPr>
        <w:autoSpaceDE w:val="0"/>
        <w:autoSpaceDN w:val="0"/>
        <w:adjustRightInd w:val="0"/>
        <w:spacing w:after="0" w:line="240" w:lineRule="auto"/>
        <w:ind w:firstLine="540"/>
        <w:jc w:val="both"/>
        <w:rPr>
          <w:rFonts w:ascii="Times New Roman" w:hAnsi="Times New Roman"/>
          <w:sz w:val="26"/>
          <w:szCs w:val="26"/>
        </w:rPr>
      </w:pPr>
      <w:r w:rsidRPr="00ED76ED">
        <w:rPr>
          <w:rFonts w:ascii="Times New Roman" w:hAnsi="Times New Roman"/>
          <w:color w:val="000000"/>
          <w:sz w:val="26"/>
          <w:szCs w:val="26"/>
        </w:rPr>
        <w:t xml:space="preserve">- в </w:t>
      </w:r>
      <w:r w:rsidRPr="00ED76ED">
        <w:rPr>
          <w:rFonts w:ascii="Times New Roman" w:hAnsi="Times New Roman"/>
          <w:i/>
          <w:color w:val="000000"/>
          <w:sz w:val="26"/>
          <w:szCs w:val="26"/>
        </w:rPr>
        <w:t>14-15 лет</w:t>
      </w:r>
      <w:r w:rsidRPr="00ED76ED">
        <w:rPr>
          <w:rFonts w:ascii="Times New Roman" w:hAnsi="Times New Roman"/>
          <w:color w:val="000000"/>
          <w:sz w:val="26"/>
          <w:szCs w:val="26"/>
        </w:rPr>
        <w:t xml:space="preserve"> подростки-</w:t>
      </w:r>
      <w:r w:rsidRPr="00ED76ED">
        <w:rPr>
          <w:rFonts w:ascii="Times New Roman" w:hAnsi="Times New Roman"/>
          <w:i/>
          <w:color w:val="000000"/>
          <w:sz w:val="26"/>
          <w:szCs w:val="26"/>
        </w:rPr>
        <w:t>подмастерья, совершенствовали плотницкое мастерство. П</w:t>
      </w:r>
      <w:r w:rsidRPr="00ED76ED">
        <w:rPr>
          <w:rFonts w:ascii="Times New Roman" w:hAnsi="Times New Roman"/>
          <w:i/>
          <w:sz w:val="26"/>
          <w:szCs w:val="26"/>
        </w:rPr>
        <w:t>од наблюдением старших</w:t>
      </w:r>
      <w:r w:rsidRPr="00ED76ED">
        <w:rPr>
          <w:rFonts w:ascii="Times New Roman" w:hAnsi="Times New Roman"/>
          <w:color w:val="000000"/>
          <w:sz w:val="26"/>
          <w:szCs w:val="26"/>
        </w:rPr>
        <w:t xml:space="preserve"> готовили кисти, грунтовали фон, </w:t>
      </w:r>
      <w:r w:rsidRPr="00ED76ED">
        <w:rPr>
          <w:rFonts w:ascii="Times New Roman" w:hAnsi="Times New Roman"/>
          <w:i/>
          <w:color w:val="000000"/>
          <w:sz w:val="26"/>
          <w:szCs w:val="26"/>
        </w:rPr>
        <w:lastRenderedPageBreak/>
        <w:t xml:space="preserve">самостоятельно </w:t>
      </w:r>
      <w:r w:rsidRPr="00ED76ED">
        <w:rPr>
          <w:rFonts w:ascii="Times New Roman" w:hAnsi="Times New Roman"/>
          <w:color w:val="000000"/>
          <w:sz w:val="26"/>
          <w:szCs w:val="26"/>
        </w:rPr>
        <w:t xml:space="preserve">варили олифу и клеевую эмульсию для растирания красок, проклеивали и олифили изделия, делали простую мебель, орудия труда и др. </w:t>
      </w:r>
    </w:p>
    <w:p w:rsidR="00AA4D69" w:rsidRPr="00ED76ED" w:rsidRDefault="00AA4D69" w:rsidP="00ED76ED">
      <w:pPr>
        <w:autoSpaceDE w:val="0"/>
        <w:autoSpaceDN w:val="0"/>
        <w:adjustRightInd w:val="0"/>
        <w:spacing w:after="0" w:line="240" w:lineRule="auto"/>
        <w:ind w:firstLine="540"/>
        <w:jc w:val="both"/>
        <w:rPr>
          <w:rFonts w:ascii="Times New Roman" w:hAnsi="Times New Roman"/>
          <w:color w:val="000000"/>
          <w:spacing w:val="-4"/>
          <w:sz w:val="26"/>
          <w:szCs w:val="26"/>
        </w:rPr>
      </w:pPr>
      <w:r w:rsidRPr="00ED76ED">
        <w:rPr>
          <w:rFonts w:ascii="Times New Roman" w:hAnsi="Times New Roman"/>
          <w:spacing w:val="-4"/>
          <w:sz w:val="26"/>
          <w:szCs w:val="26"/>
        </w:rPr>
        <w:t>- к</w:t>
      </w:r>
      <w:r w:rsidRPr="00ED76ED">
        <w:rPr>
          <w:rFonts w:ascii="Times New Roman" w:hAnsi="Times New Roman"/>
          <w:i/>
          <w:spacing w:val="-4"/>
          <w:sz w:val="26"/>
          <w:szCs w:val="26"/>
        </w:rPr>
        <w:t xml:space="preserve"> 15-16 годам</w:t>
      </w:r>
      <w:r w:rsidRPr="00ED76ED">
        <w:rPr>
          <w:rFonts w:ascii="Times New Roman" w:hAnsi="Times New Roman"/>
          <w:spacing w:val="-4"/>
          <w:sz w:val="26"/>
          <w:szCs w:val="26"/>
        </w:rPr>
        <w:t xml:space="preserve"> подростки </w:t>
      </w:r>
      <w:r w:rsidRPr="00ED76ED">
        <w:rPr>
          <w:rFonts w:ascii="Times New Roman" w:hAnsi="Times New Roman"/>
          <w:i/>
          <w:spacing w:val="-4"/>
          <w:sz w:val="26"/>
          <w:szCs w:val="26"/>
        </w:rPr>
        <w:t>знали процесс подготовки и обработки деревянной поверхности в совершенстве:</w:t>
      </w:r>
      <w:r w:rsidRPr="00ED76ED">
        <w:rPr>
          <w:rFonts w:ascii="Times New Roman" w:hAnsi="Times New Roman"/>
          <w:color w:val="000000"/>
          <w:spacing w:val="-4"/>
          <w:sz w:val="26"/>
          <w:szCs w:val="26"/>
        </w:rPr>
        <w:t xml:space="preserve"> готовили краски с добавлением олифы, кисти из щетины и белки, владели навыками грунтовки фона и росписи, умели работать кистью, перьями. П</w:t>
      </w:r>
      <w:r w:rsidRPr="00ED76ED">
        <w:rPr>
          <w:rFonts w:ascii="Times New Roman" w:hAnsi="Times New Roman"/>
          <w:spacing w:val="-4"/>
          <w:sz w:val="26"/>
          <w:szCs w:val="26"/>
        </w:rPr>
        <w:t xml:space="preserve">ервые </w:t>
      </w:r>
      <w:r w:rsidRPr="00ED76ED">
        <w:rPr>
          <w:rFonts w:ascii="Times New Roman" w:hAnsi="Times New Roman"/>
          <w:i/>
          <w:spacing w:val="-4"/>
          <w:sz w:val="26"/>
          <w:szCs w:val="26"/>
        </w:rPr>
        <w:t>учителя не разрешали ученикам придумывать роспись, учили «подражать», выполнять роспись по образцу.</w:t>
      </w:r>
    </w:p>
    <w:p w:rsidR="00AA4D69" w:rsidRPr="00ED76ED" w:rsidRDefault="00AA4D69" w:rsidP="00ED76ED">
      <w:pPr>
        <w:autoSpaceDE w:val="0"/>
        <w:autoSpaceDN w:val="0"/>
        <w:adjustRightInd w:val="0"/>
        <w:spacing w:after="0" w:line="240" w:lineRule="auto"/>
        <w:ind w:firstLine="560"/>
        <w:jc w:val="both"/>
        <w:rPr>
          <w:rFonts w:ascii="Times New Roman" w:hAnsi="Times New Roman"/>
          <w:color w:val="000000"/>
          <w:spacing w:val="-4"/>
          <w:sz w:val="26"/>
          <w:szCs w:val="26"/>
        </w:rPr>
      </w:pPr>
      <w:r w:rsidRPr="00ED76ED">
        <w:rPr>
          <w:rFonts w:ascii="Times New Roman" w:hAnsi="Times New Roman"/>
          <w:spacing w:val="-4"/>
          <w:sz w:val="26"/>
          <w:szCs w:val="26"/>
        </w:rPr>
        <w:t>- на</w:t>
      </w:r>
      <w:r w:rsidRPr="00ED76ED">
        <w:rPr>
          <w:rFonts w:ascii="Times New Roman" w:hAnsi="Times New Roman"/>
          <w:i/>
          <w:spacing w:val="-4"/>
          <w:sz w:val="26"/>
          <w:szCs w:val="26"/>
        </w:rPr>
        <w:t xml:space="preserve"> 17-18 году</w:t>
      </w:r>
      <w:r w:rsidRPr="00ED76ED">
        <w:rPr>
          <w:rFonts w:ascii="Times New Roman" w:hAnsi="Times New Roman"/>
          <w:spacing w:val="-4"/>
          <w:sz w:val="26"/>
          <w:szCs w:val="26"/>
        </w:rPr>
        <w:t xml:space="preserve"> юноши осваивали мастерство росписи профессионально. Они выполняли в совершенстве весь технологический процесс росписи в полном объёме, виртуозно владели приёмами варьирования традиционного орнамента. Некоторые подростки работали самостоятельно на заказ. </w:t>
      </w:r>
    </w:p>
    <w:p w:rsidR="00AA4D69" w:rsidRPr="00ED76ED" w:rsidRDefault="00AA4D69" w:rsidP="00ED76ED">
      <w:pPr>
        <w:autoSpaceDE w:val="0"/>
        <w:autoSpaceDN w:val="0"/>
        <w:adjustRightInd w:val="0"/>
        <w:spacing w:after="0" w:line="240" w:lineRule="auto"/>
        <w:ind w:firstLine="560"/>
        <w:jc w:val="both"/>
        <w:rPr>
          <w:rFonts w:ascii="Times New Roman" w:hAnsi="Times New Roman"/>
          <w:color w:val="000000"/>
          <w:sz w:val="26"/>
          <w:szCs w:val="26"/>
        </w:rPr>
      </w:pPr>
      <w:r w:rsidRPr="00ED76ED">
        <w:rPr>
          <w:rFonts w:ascii="Times New Roman" w:hAnsi="Times New Roman"/>
          <w:sz w:val="26"/>
          <w:szCs w:val="26"/>
        </w:rPr>
        <w:t>Ремесленная</w:t>
      </w:r>
      <w:r w:rsidRPr="00ED76ED">
        <w:rPr>
          <w:rFonts w:ascii="Times New Roman" w:hAnsi="Times New Roman"/>
          <w:i/>
          <w:sz w:val="26"/>
          <w:szCs w:val="26"/>
        </w:rPr>
        <w:t xml:space="preserve"> деятельность обучающих</w:t>
      </w:r>
      <w:r w:rsidRPr="00ED76ED">
        <w:rPr>
          <w:rFonts w:ascii="Times New Roman" w:hAnsi="Times New Roman"/>
          <w:sz w:val="26"/>
          <w:szCs w:val="26"/>
        </w:rPr>
        <w:t xml:space="preserve"> осуществлялась в отношении родителей к подросткам в равной мере любви и требовательности. Их приучали к вниманию в исполнении конкретной задачи, познании определённых навыков и понятий, стремлению к полезности и доброте своих действий.Обучение происходило в форме направленных советов и указаний, передачи рациональных секретов от поколения к поколению, строго последовательно, с постепенным усложнением трудовых навыков. Родители учили критически относиться к росписи, детям не мешали пробовать си</w:t>
      </w:r>
      <w:r>
        <w:rPr>
          <w:rFonts w:ascii="Times New Roman" w:hAnsi="Times New Roman"/>
          <w:sz w:val="26"/>
          <w:szCs w:val="26"/>
        </w:rPr>
        <w:t>лы в самостоятельном творчестве</w:t>
      </w:r>
      <w:r w:rsidRPr="00ED76ED">
        <w:rPr>
          <w:rFonts w:ascii="Times New Roman" w:hAnsi="Times New Roman"/>
          <w:sz w:val="26"/>
          <w:szCs w:val="26"/>
        </w:rPr>
        <w:t>.</w:t>
      </w:r>
    </w:p>
    <w:p w:rsidR="00AA4D69" w:rsidRPr="00B156E1" w:rsidRDefault="00AA4D69" w:rsidP="000019A9">
      <w:pPr>
        <w:numPr>
          <w:ilvl w:val="0"/>
          <w:numId w:val="17"/>
        </w:numPr>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ценностный результат</w:t>
      </w:r>
      <w:r w:rsidRPr="00ED76ED">
        <w:rPr>
          <w:rFonts w:ascii="Times New Roman" w:hAnsi="Times New Roman"/>
          <w:sz w:val="26"/>
          <w:szCs w:val="26"/>
        </w:rPr>
        <w:t>: репродуктивный характер обучение росписи</w:t>
      </w:r>
      <w:r w:rsidRPr="00ED76ED">
        <w:rPr>
          <w:rFonts w:ascii="Times New Roman" w:hAnsi="Times New Roman"/>
          <w:i/>
          <w:sz w:val="26"/>
          <w:szCs w:val="26"/>
        </w:rPr>
        <w:t>.</w:t>
      </w:r>
    </w:p>
    <w:p w:rsidR="00AA4D69" w:rsidRPr="00ED76ED" w:rsidRDefault="00AA4D69" w:rsidP="00B156E1">
      <w:pPr>
        <w:spacing w:after="0" w:line="240" w:lineRule="auto"/>
        <w:ind w:left="360"/>
        <w:jc w:val="both"/>
        <w:rPr>
          <w:rFonts w:ascii="Times New Roman" w:hAnsi="Times New Roman"/>
          <w:sz w:val="26"/>
          <w:szCs w:val="26"/>
        </w:rPr>
      </w:pPr>
    </w:p>
    <w:p w:rsidR="00AA4D69" w:rsidRPr="00ED76ED" w:rsidRDefault="00AA4D69" w:rsidP="00ED76ED">
      <w:pPr>
        <w:autoSpaceDE w:val="0"/>
        <w:autoSpaceDN w:val="0"/>
        <w:adjustRightInd w:val="0"/>
        <w:spacing w:after="0" w:line="240" w:lineRule="auto"/>
        <w:jc w:val="center"/>
        <w:rPr>
          <w:rFonts w:ascii="Times New Roman" w:hAnsi="Times New Roman"/>
          <w:b/>
          <w:sz w:val="26"/>
          <w:szCs w:val="26"/>
        </w:rPr>
      </w:pPr>
    </w:p>
    <w:p w:rsidR="00AA4D69" w:rsidRPr="00B156E1" w:rsidRDefault="00AA4D69" w:rsidP="000019A9">
      <w:pPr>
        <w:pStyle w:val="af"/>
        <w:numPr>
          <w:ilvl w:val="2"/>
          <w:numId w:val="10"/>
        </w:numPr>
        <w:autoSpaceDE w:val="0"/>
        <w:autoSpaceDN w:val="0"/>
        <w:adjustRightInd w:val="0"/>
        <w:spacing w:after="0" w:line="240" w:lineRule="auto"/>
        <w:jc w:val="center"/>
        <w:rPr>
          <w:rFonts w:ascii="Times New Roman" w:hAnsi="Times New Roman"/>
          <w:b/>
          <w:bCs/>
          <w:sz w:val="26"/>
          <w:szCs w:val="26"/>
        </w:rPr>
      </w:pPr>
      <w:r w:rsidRPr="00B156E1">
        <w:rPr>
          <w:rFonts w:ascii="Times New Roman" w:hAnsi="Times New Roman"/>
          <w:b/>
          <w:sz w:val="26"/>
          <w:szCs w:val="26"/>
        </w:rPr>
        <w:t xml:space="preserve">Тип организации обучения росписи – </w:t>
      </w:r>
      <w:r>
        <w:rPr>
          <w:rFonts w:ascii="Times New Roman" w:hAnsi="Times New Roman"/>
          <w:b/>
          <w:bCs/>
          <w:sz w:val="26"/>
          <w:szCs w:val="26"/>
        </w:rPr>
        <w:t>ученичество у лучшего мастера</w:t>
      </w:r>
    </w:p>
    <w:p w:rsidR="00AA4D69" w:rsidRPr="00ED76ED" w:rsidRDefault="00AA4D69" w:rsidP="000019A9">
      <w:pPr>
        <w:pStyle w:val="25"/>
        <w:numPr>
          <w:ilvl w:val="0"/>
          <w:numId w:val="19"/>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xml:space="preserve"> носит практический характер;</w:t>
      </w:r>
    </w:p>
    <w:p w:rsidR="00AA4D69" w:rsidRPr="00ED76ED" w:rsidRDefault="00AA4D69" w:rsidP="000019A9">
      <w:pPr>
        <w:pStyle w:val="25"/>
        <w:numPr>
          <w:ilvl w:val="0"/>
          <w:numId w:val="19"/>
        </w:numPr>
        <w:tabs>
          <w:tab w:val="clear" w:pos="720"/>
          <w:tab w:val="num" w:pos="0"/>
        </w:tabs>
        <w:ind w:left="0" w:firstLine="360"/>
        <w:rPr>
          <w:rFonts w:ascii="Times New Roman" w:hAnsi="Times New Roman"/>
          <w:i/>
          <w:sz w:val="26"/>
          <w:szCs w:val="26"/>
        </w:rPr>
      </w:pPr>
      <w:r w:rsidRPr="00ED76ED">
        <w:rPr>
          <w:rFonts w:ascii="Times New Roman" w:hAnsi="Times New Roman"/>
          <w:sz w:val="26"/>
          <w:szCs w:val="26"/>
        </w:rPr>
        <w:t>групповые</w:t>
      </w:r>
      <w:r w:rsidRPr="00ED76ED">
        <w:rPr>
          <w:rFonts w:ascii="Times New Roman" w:hAnsi="Times New Roman"/>
          <w:i/>
          <w:sz w:val="26"/>
          <w:szCs w:val="26"/>
        </w:rPr>
        <w:t xml:space="preserve"> организационные условия</w:t>
      </w:r>
      <w:r w:rsidRPr="00ED76ED">
        <w:rPr>
          <w:rFonts w:ascii="Times New Roman" w:hAnsi="Times New Roman"/>
          <w:sz w:val="26"/>
          <w:szCs w:val="26"/>
        </w:rPr>
        <w:t xml:space="preserve"> для детей ремесленников;</w:t>
      </w:r>
    </w:p>
    <w:p w:rsidR="00AA4D69" w:rsidRPr="00ED76ED" w:rsidRDefault="00AA4D69" w:rsidP="000019A9">
      <w:pPr>
        <w:pStyle w:val="a8"/>
        <w:numPr>
          <w:ilvl w:val="0"/>
          <w:numId w:val="19"/>
        </w:numPr>
        <w:tabs>
          <w:tab w:val="clear" w:pos="720"/>
          <w:tab w:val="num" w:pos="0"/>
        </w:tabs>
        <w:autoSpaceDE w:val="0"/>
        <w:autoSpaceDN w:val="0"/>
        <w:adjustRightInd w:val="0"/>
        <w:spacing w:after="0"/>
        <w:ind w:left="0" w:firstLine="360"/>
        <w:jc w:val="both"/>
        <w:rPr>
          <w:sz w:val="26"/>
          <w:szCs w:val="26"/>
        </w:rPr>
      </w:pPr>
      <w:r w:rsidRPr="00ED76ED">
        <w:rPr>
          <w:i/>
          <w:sz w:val="26"/>
          <w:szCs w:val="26"/>
        </w:rPr>
        <w:t>процесс учения</w:t>
      </w:r>
      <w:r w:rsidRPr="00ED76ED">
        <w:rPr>
          <w:sz w:val="26"/>
          <w:szCs w:val="26"/>
        </w:rPr>
        <w:t xml:space="preserve"> включал одновременно помощь в мастерской и в ведении домашнего хозяйства. Весь опыт продуманных и выверенных веками </w:t>
      </w:r>
      <w:r w:rsidRPr="00ED76ED">
        <w:rPr>
          <w:i/>
          <w:sz w:val="26"/>
          <w:szCs w:val="26"/>
        </w:rPr>
        <w:t xml:space="preserve">приемов сохранялся в памяти и практике мастера, </w:t>
      </w:r>
      <w:r w:rsidRPr="00ED76ED">
        <w:rPr>
          <w:sz w:val="26"/>
          <w:szCs w:val="26"/>
        </w:rPr>
        <w:t xml:space="preserve">был на «уме» и </w:t>
      </w:r>
      <w:r w:rsidRPr="00ED76ED">
        <w:rPr>
          <w:i/>
          <w:sz w:val="26"/>
          <w:szCs w:val="26"/>
        </w:rPr>
        <w:t>передавался</w:t>
      </w:r>
      <w:r w:rsidRPr="00ED76ED">
        <w:rPr>
          <w:sz w:val="26"/>
          <w:szCs w:val="26"/>
        </w:rPr>
        <w:t xml:space="preserve"> к наблюдательному ученику в процессе работы. Никаких пособий в письменном виде не было. «Рука обучалась параллельно со скупой и лаконичной, но метк</w:t>
      </w:r>
      <w:r>
        <w:rPr>
          <w:sz w:val="26"/>
          <w:szCs w:val="26"/>
        </w:rPr>
        <w:t>ой и яркой словесной передачей»</w:t>
      </w:r>
      <w:r w:rsidRPr="00ED76ED">
        <w:rPr>
          <w:iCs/>
          <w:sz w:val="26"/>
          <w:szCs w:val="26"/>
        </w:rPr>
        <w:t>.</w:t>
      </w:r>
    </w:p>
    <w:p w:rsidR="00AA4D69" w:rsidRPr="00ED76ED" w:rsidRDefault="00AA4D69" w:rsidP="000019A9">
      <w:pPr>
        <w:numPr>
          <w:ilvl w:val="0"/>
          <w:numId w:val="19"/>
        </w:numPr>
        <w:tabs>
          <w:tab w:val="clear" w:pos="720"/>
          <w:tab w:val="num" w:pos="0"/>
        </w:tabs>
        <w:autoSpaceDE w:val="0"/>
        <w:autoSpaceDN w:val="0"/>
        <w:adjustRightInd w:val="0"/>
        <w:spacing w:after="0" w:line="240" w:lineRule="auto"/>
        <w:ind w:left="0" w:firstLine="360"/>
        <w:jc w:val="both"/>
        <w:rPr>
          <w:rFonts w:ascii="Times New Roman" w:hAnsi="Times New Roman"/>
          <w:i/>
          <w:iCs/>
          <w:sz w:val="26"/>
          <w:szCs w:val="26"/>
        </w:rPr>
      </w:pPr>
      <w:r w:rsidRPr="00ED76ED">
        <w:rPr>
          <w:rFonts w:ascii="Times New Roman" w:hAnsi="Times New Roman"/>
          <w:i/>
          <w:sz w:val="26"/>
          <w:szCs w:val="26"/>
        </w:rPr>
        <w:t>деятельность обучающих</w:t>
      </w:r>
      <w:r w:rsidRPr="00ED76ED">
        <w:rPr>
          <w:rFonts w:ascii="Times New Roman" w:hAnsi="Times New Roman"/>
          <w:sz w:val="26"/>
          <w:szCs w:val="26"/>
        </w:rPr>
        <w:t xml:space="preserve"> происходит под руководством мастера, достигшего совершенства в творчестве. Он </w:t>
      </w:r>
      <w:r w:rsidRPr="00ED76ED">
        <w:rPr>
          <w:rFonts w:ascii="Times New Roman" w:hAnsi="Times New Roman"/>
          <w:i/>
          <w:sz w:val="26"/>
          <w:szCs w:val="26"/>
        </w:rPr>
        <w:t>постепенно раскрывает секреты, вводит учеников в круг ценностей, принятых в среде ремесленников</w:t>
      </w:r>
      <w:r w:rsidRPr="00ED76ED">
        <w:rPr>
          <w:rFonts w:ascii="Times New Roman" w:hAnsi="Times New Roman"/>
          <w:sz w:val="26"/>
          <w:szCs w:val="26"/>
        </w:rPr>
        <w:t xml:space="preserve">. Мастер </w:t>
      </w:r>
      <w:r w:rsidRPr="00ED76ED">
        <w:rPr>
          <w:rFonts w:ascii="Times New Roman" w:hAnsi="Times New Roman"/>
          <w:i/>
          <w:sz w:val="26"/>
          <w:szCs w:val="26"/>
        </w:rPr>
        <w:t xml:space="preserve">обязан обучать ученика «чему сам горазд», ничего не скрывая. </w:t>
      </w:r>
      <w:r w:rsidRPr="00ED76ED">
        <w:rPr>
          <w:rFonts w:ascii="Times New Roman" w:hAnsi="Times New Roman"/>
          <w:sz w:val="26"/>
          <w:szCs w:val="26"/>
        </w:rPr>
        <w:t>Обучение сопровождается «жилыми» записями на ученичество, которые являются актами юридического характера, определяющими взаимные обязательства. Поручители ребенка несут ответственность за выполнение обязанностей до окончания учебы, в случае их нар</w:t>
      </w:r>
      <w:r>
        <w:rPr>
          <w:rFonts w:ascii="Times New Roman" w:hAnsi="Times New Roman"/>
          <w:sz w:val="26"/>
          <w:szCs w:val="26"/>
        </w:rPr>
        <w:t>ушения платят неустойку мастер</w:t>
      </w:r>
      <w:r w:rsidRPr="00ED76ED">
        <w:rPr>
          <w:rFonts w:ascii="Times New Roman" w:hAnsi="Times New Roman"/>
          <w:iCs/>
          <w:sz w:val="26"/>
          <w:szCs w:val="26"/>
        </w:rPr>
        <w:t>.</w:t>
      </w:r>
    </w:p>
    <w:p w:rsidR="00AA4D69" w:rsidRPr="00ED76ED" w:rsidRDefault="00AA4D69" w:rsidP="000019A9">
      <w:pPr>
        <w:pStyle w:val="25"/>
        <w:numPr>
          <w:ilvl w:val="0"/>
          <w:numId w:val="19"/>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ценностный результат</w:t>
      </w:r>
      <w:r w:rsidRPr="00ED76ED">
        <w:rPr>
          <w:rFonts w:ascii="Times New Roman" w:hAnsi="Times New Roman"/>
          <w:sz w:val="26"/>
          <w:szCs w:val="26"/>
        </w:rPr>
        <w:t>: ремесленное овладение процессом росписи.</w:t>
      </w:r>
    </w:p>
    <w:p w:rsidR="00AA4D69" w:rsidRPr="00ED76ED" w:rsidRDefault="00AA4D69" w:rsidP="00ED76ED">
      <w:pPr>
        <w:tabs>
          <w:tab w:val="num" w:pos="0"/>
        </w:tabs>
        <w:autoSpaceDE w:val="0"/>
        <w:autoSpaceDN w:val="0"/>
        <w:adjustRightInd w:val="0"/>
        <w:spacing w:after="0" w:line="240" w:lineRule="auto"/>
        <w:ind w:firstLine="360"/>
        <w:jc w:val="center"/>
        <w:rPr>
          <w:rFonts w:ascii="Times New Roman" w:hAnsi="Times New Roman"/>
          <w:b/>
          <w:sz w:val="26"/>
          <w:szCs w:val="26"/>
        </w:rPr>
      </w:pPr>
    </w:p>
    <w:p w:rsidR="00AA4D69" w:rsidRPr="00B156E1" w:rsidRDefault="00AA4D69"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 а</w:t>
      </w:r>
      <w:r w:rsidRPr="00B156E1">
        <w:rPr>
          <w:rFonts w:ascii="Times New Roman" w:hAnsi="Times New Roman"/>
          <w:b/>
          <w:bCs/>
          <w:sz w:val="26"/>
          <w:szCs w:val="26"/>
        </w:rPr>
        <w:t>ртель</w:t>
      </w:r>
    </w:p>
    <w:p w:rsidR="00AA4D69" w:rsidRPr="00ED76ED" w:rsidRDefault="00AA4D69" w:rsidP="000019A9">
      <w:pPr>
        <w:pStyle w:val="25"/>
        <w:numPr>
          <w:ilvl w:val="0"/>
          <w:numId w:val="20"/>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xml:space="preserve"> подготовка в ремесленной и торговой деятельности с участием в доходах с общей ответственностью;</w:t>
      </w:r>
    </w:p>
    <w:p w:rsidR="00AA4D69" w:rsidRPr="00ED76ED" w:rsidRDefault="00AA4D69" w:rsidP="000019A9">
      <w:pPr>
        <w:pStyle w:val="25"/>
        <w:numPr>
          <w:ilvl w:val="0"/>
          <w:numId w:val="20"/>
        </w:numPr>
        <w:tabs>
          <w:tab w:val="clear" w:pos="720"/>
          <w:tab w:val="num" w:pos="0"/>
        </w:tabs>
        <w:ind w:left="0" w:firstLine="360"/>
        <w:rPr>
          <w:rFonts w:ascii="Times New Roman" w:hAnsi="Times New Roman"/>
          <w:i/>
          <w:sz w:val="26"/>
          <w:szCs w:val="26"/>
        </w:rPr>
      </w:pPr>
      <w:r w:rsidRPr="00ED76ED">
        <w:rPr>
          <w:rFonts w:ascii="Times New Roman" w:hAnsi="Times New Roman"/>
          <w:i/>
          <w:sz w:val="26"/>
          <w:szCs w:val="26"/>
        </w:rPr>
        <w:t>организационные условия</w:t>
      </w:r>
      <w:r w:rsidRPr="00ED76ED">
        <w:rPr>
          <w:rFonts w:ascii="Times New Roman" w:hAnsi="Times New Roman"/>
          <w:sz w:val="26"/>
          <w:szCs w:val="26"/>
        </w:rPr>
        <w:t xml:space="preserve"> групповые;</w:t>
      </w:r>
    </w:p>
    <w:p w:rsidR="00AA4D69" w:rsidRPr="00ED76ED" w:rsidRDefault="00AA4D69" w:rsidP="000019A9">
      <w:pPr>
        <w:numPr>
          <w:ilvl w:val="0"/>
          <w:numId w:val="20"/>
        </w:numPr>
        <w:tabs>
          <w:tab w:val="clear" w:pos="720"/>
          <w:tab w:val="num" w:pos="0"/>
        </w:tabs>
        <w:spacing w:after="0" w:line="240" w:lineRule="auto"/>
        <w:ind w:left="0" w:firstLine="360"/>
        <w:jc w:val="both"/>
        <w:rPr>
          <w:rFonts w:ascii="Times New Roman" w:hAnsi="Times New Roman"/>
          <w:spacing w:val="2"/>
          <w:sz w:val="26"/>
          <w:szCs w:val="26"/>
        </w:rPr>
      </w:pPr>
      <w:r w:rsidRPr="00ED76ED">
        <w:rPr>
          <w:rFonts w:ascii="Times New Roman" w:hAnsi="Times New Roman"/>
          <w:i/>
          <w:spacing w:val="2"/>
          <w:sz w:val="26"/>
          <w:szCs w:val="26"/>
        </w:rPr>
        <w:t>процесс учения</w:t>
      </w:r>
      <w:r w:rsidRPr="00ED76ED">
        <w:rPr>
          <w:rFonts w:ascii="Times New Roman" w:hAnsi="Times New Roman"/>
          <w:spacing w:val="2"/>
          <w:sz w:val="26"/>
          <w:szCs w:val="26"/>
        </w:rPr>
        <w:t xml:space="preserve"> заключен в том, что среди способных и старательных подмастерьев выделяют подлинных мастеров. Основой для обучения являются </w:t>
      </w:r>
      <w:r w:rsidRPr="00ED76ED">
        <w:rPr>
          <w:rFonts w:ascii="Times New Roman" w:hAnsi="Times New Roman"/>
          <w:i/>
          <w:spacing w:val="2"/>
          <w:sz w:val="26"/>
          <w:szCs w:val="26"/>
        </w:rPr>
        <w:t>ремесленные умения</w:t>
      </w:r>
      <w:r w:rsidRPr="00ED76ED">
        <w:rPr>
          <w:rFonts w:ascii="Times New Roman" w:hAnsi="Times New Roman"/>
          <w:spacing w:val="2"/>
          <w:sz w:val="26"/>
          <w:szCs w:val="26"/>
        </w:rPr>
        <w:t xml:space="preserve">, заложенные в семье, в артели они развиваются. В первый </w:t>
      </w:r>
      <w:r w:rsidRPr="00ED76ED">
        <w:rPr>
          <w:rFonts w:ascii="Times New Roman" w:hAnsi="Times New Roman"/>
          <w:spacing w:val="2"/>
          <w:sz w:val="26"/>
          <w:szCs w:val="26"/>
        </w:rPr>
        <w:lastRenderedPageBreak/>
        <w:t xml:space="preserve">сезон артельной работы подросток постигает основы росписи, </w:t>
      </w:r>
      <w:r w:rsidRPr="00ED76ED">
        <w:rPr>
          <w:rFonts w:ascii="Times New Roman" w:hAnsi="Times New Roman"/>
          <w:i/>
          <w:spacing w:val="2"/>
          <w:sz w:val="26"/>
          <w:szCs w:val="26"/>
        </w:rPr>
        <w:t>обзаводится собственно изготовленным</w:t>
      </w:r>
      <w:r w:rsidRPr="00ED76ED">
        <w:rPr>
          <w:rFonts w:ascii="Times New Roman" w:hAnsi="Times New Roman"/>
          <w:spacing w:val="2"/>
          <w:sz w:val="26"/>
          <w:szCs w:val="26"/>
        </w:rPr>
        <w:t xml:space="preserve"> и покупным инструментом, который никому не доверяет. </w:t>
      </w:r>
    </w:p>
    <w:p w:rsidR="00AA4D69" w:rsidRPr="00ED76ED" w:rsidRDefault="00AA4D69" w:rsidP="000019A9">
      <w:pPr>
        <w:numPr>
          <w:ilvl w:val="0"/>
          <w:numId w:val="20"/>
        </w:numPr>
        <w:tabs>
          <w:tab w:val="clear" w:pos="720"/>
          <w:tab w:val="num" w:pos="0"/>
        </w:tabs>
        <w:autoSpaceDE w:val="0"/>
        <w:autoSpaceDN w:val="0"/>
        <w:adjustRightInd w:val="0"/>
        <w:spacing w:after="0" w:line="240" w:lineRule="auto"/>
        <w:ind w:left="0" w:firstLine="360"/>
        <w:jc w:val="both"/>
        <w:rPr>
          <w:rFonts w:ascii="Times New Roman" w:hAnsi="Times New Roman"/>
          <w:spacing w:val="-2"/>
          <w:sz w:val="26"/>
          <w:szCs w:val="26"/>
        </w:rPr>
      </w:pPr>
      <w:r w:rsidRPr="00ED76ED">
        <w:rPr>
          <w:rFonts w:ascii="Times New Roman" w:hAnsi="Times New Roman"/>
          <w:i/>
          <w:spacing w:val="-2"/>
          <w:sz w:val="26"/>
          <w:szCs w:val="26"/>
        </w:rPr>
        <w:t>деятельность обучающих</w:t>
      </w:r>
      <w:r w:rsidRPr="00ED76ED">
        <w:rPr>
          <w:rFonts w:ascii="Times New Roman" w:hAnsi="Times New Roman"/>
          <w:spacing w:val="-2"/>
          <w:sz w:val="26"/>
          <w:szCs w:val="26"/>
        </w:rPr>
        <w:t xml:space="preserve"> начинается с простых приемов росписи кистью или подручными средствами: из туго скрученной ткани, бумаги, хвоста белки, заячьей лапки, липовой палочки, </w:t>
      </w:r>
      <w:r w:rsidRPr="00ED76ED">
        <w:rPr>
          <w:rFonts w:ascii="Times New Roman" w:hAnsi="Times New Roman"/>
          <w:i/>
          <w:spacing w:val="-2"/>
          <w:sz w:val="26"/>
          <w:szCs w:val="26"/>
        </w:rPr>
        <w:t xml:space="preserve">шляпки от гвоздей, растрепанных отрезков луба, чеканки. </w:t>
      </w:r>
      <w:r w:rsidRPr="00ED76ED">
        <w:rPr>
          <w:rFonts w:ascii="Times New Roman" w:hAnsi="Times New Roman"/>
          <w:spacing w:val="-2"/>
          <w:sz w:val="26"/>
          <w:szCs w:val="26"/>
        </w:rPr>
        <w:t xml:space="preserve">У мастера нет секретов, </w:t>
      </w:r>
      <w:r w:rsidRPr="00ED76ED">
        <w:rPr>
          <w:rFonts w:ascii="Times New Roman" w:hAnsi="Times New Roman"/>
          <w:i/>
          <w:spacing w:val="-2"/>
          <w:sz w:val="26"/>
          <w:szCs w:val="26"/>
        </w:rPr>
        <w:t>ремесленное знание доступно:</w:t>
      </w:r>
      <w:r w:rsidRPr="00ED76ED">
        <w:rPr>
          <w:rFonts w:ascii="Times New Roman" w:hAnsi="Times New Roman"/>
          <w:spacing w:val="-2"/>
          <w:sz w:val="26"/>
          <w:szCs w:val="26"/>
        </w:rPr>
        <w:t xml:space="preserve"> «постигай, черпай, н</w:t>
      </w:r>
      <w:r>
        <w:rPr>
          <w:rFonts w:ascii="Times New Roman" w:hAnsi="Times New Roman"/>
          <w:spacing w:val="-2"/>
          <w:sz w:val="26"/>
          <w:szCs w:val="26"/>
        </w:rPr>
        <w:t>асколько хватает ума и таланта»</w:t>
      </w:r>
      <w:r w:rsidRPr="00ED76ED">
        <w:rPr>
          <w:rFonts w:ascii="Times New Roman" w:hAnsi="Times New Roman"/>
          <w:iCs/>
          <w:spacing w:val="-2"/>
          <w:sz w:val="26"/>
          <w:szCs w:val="26"/>
        </w:rPr>
        <w:t xml:space="preserve">. </w:t>
      </w:r>
      <w:r w:rsidRPr="00ED76ED">
        <w:rPr>
          <w:rFonts w:ascii="Times New Roman" w:hAnsi="Times New Roman"/>
          <w:i/>
          <w:spacing w:val="-2"/>
          <w:sz w:val="26"/>
          <w:szCs w:val="26"/>
        </w:rPr>
        <w:t>Ученик помогает мастеру:</w:t>
      </w:r>
      <w:r w:rsidRPr="00ED76ED">
        <w:rPr>
          <w:rFonts w:ascii="Times New Roman" w:hAnsi="Times New Roman"/>
          <w:spacing w:val="-2"/>
          <w:sz w:val="26"/>
          <w:szCs w:val="26"/>
        </w:rPr>
        <w:t xml:space="preserve"> грунтовать изделие, окрашивать фон, наносить текстурные рисунки способом припороха мелом или углём через плотную бумагу с проколотым контуром, расписывать разные формы.</w:t>
      </w:r>
    </w:p>
    <w:p w:rsidR="00AA4D69" w:rsidRPr="00ED76ED" w:rsidRDefault="00AA4D69" w:rsidP="000019A9">
      <w:pPr>
        <w:pStyle w:val="25"/>
        <w:numPr>
          <w:ilvl w:val="0"/>
          <w:numId w:val="20"/>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 xml:space="preserve">ценностный результат </w:t>
      </w:r>
      <w:r w:rsidRPr="00ED76ED">
        <w:rPr>
          <w:rFonts w:ascii="Times New Roman" w:hAnsi="Times New Roman"/>
          <w:sz w:val="26"/>
          <w:szCs w:val="26"/>
        </w:rPr>
        <w:t>художественно-практический.</w:t>
      </w:r>
    </w:p>
    <w:p w:rsidR="00AA4D69" w:rsidRDefault="00AA4D69" w:rsidP="00ED76ED">
      <w:pPr>
        <w:tabs>
          <w:tab w:val="num" w:pos="0"/>
        </w:tabs>
        <w:autoSpaceDE w:val="0"/>
        <w:autoSpaceDN w:val="0"/>
        <w:adjustRightInd w:val="0"/>
        <w:spacing w:after="0" w:line="240" w:lineRule="auto"/>
        <w:ind w:firstLine="360"/>
        <w:jc w:val="center"/>
        <w:rPr>
          <w:rFonts w:ascii="Times New Roman" w:hAnsi="Times New Roman"/>
          <w:b/>
          <w:sz w:val="26"/>
          <w:szCs w:val="26"/>
        </w:rPr>
      </w:pPr>
    </w:p>
    <w:p w:rsidR="00AA4D69" w:rsidRPr="00B156E1" w:rsidRDefault="00AA4D69" w:rsidP="000019A9">
      <w:pPr>
        <w:pStyle w:val="af"/>
        <w:numPr>
          <w:ilvl w:val="2"/>
          <w:numId w:val="10"/>
        </w:numPr>
        <w:tabs>
          <w:tab w:val="num" w:pos="0"/>
        </w:tabs>
        <w:autoSpaceDE w:val="0"/>
        <w:autoSpaceDN w:val="0"/>
        <w:adjustRightInd w:val="0"/>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 мастерские</w:t>
      </w:r>
    </w:p>
    <w:p w:rsidR="00AA4D69" w:rsidRPr="00ED76ED" w:rsidRDefault="00AA4D69"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ценностно-целевая ориентация </w:t>
      </w:r>
      <w:r w:rsidRPr="00ED76ED">
        <w:rPr>
          <w:rFonts w:ascii="Times New Roman" w:hAnsi="Times New Roman"/>
          <w:sz w:val="26"/>
          <w:szCs w:val="26"/>
        </w:rPr>
        <w:t xml:space="preserve">на работу внебольших производственных предприятиях. </w:t>
      </w:r>
    </w:p>
    <w:p w:rsidR="00AA4D69" w:rsidRPr="00ED76ED" w:rsidRDefault="00AA4D69"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pacing w:val="-6"/>
          <w:sz w:val="26"/>
          <w:szCs w:val="26"/>
        </w:rPr>
        <w:t xml:space="preserve">организационные условия </w:t>
      </w:r>
      <w:r w:rsidRPr="00ED76ED">
        <w:rPr>
          <w:rFonts w:ascii="Times New Roman" w:hAnsi="Times New Roman"/>
          <w:sz w:val="26"/>
          <w:szCs w:val="26"/>
        </w:rPr>
        <w:t xml:space="preserve">групповые, где под руководством мастера происходило обучение мастерству. </w:t>
      </w:r>
    </w:p>
    <w:p w:rsidR="00AA4D69" w:rsidRPr="00ED76ED" w:rsidRDefault="00AA4D69" w:rsidP="000019A9">
      <w:pPr>
        <w:numPr>
          <w:ilvl w:val="0"/>
          <w:numId w:val="32"/>
        </w:numPr>
        <w:tabs>
          <w:tab w:val="clear" w:pos="1356"/>
          <w:tab w:val="num" w:pos="72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процесс учения</w:t>
      </w:r>
      <w:r w:rsidRPr="00ED76ED">
        <w:rPr>
          <w:rFonts w:ascii="Times New Roman" w:hAnsi="Times New Roman"/>
          <w:sz w:val="26"/>
          <w:szCs w:val="26"/>
        </w:rPr>
        <w:t xml:space="preserve"> происходил непосредственно в мастерских. К концу Х</w:t>
      </w:r>
      <w:r w:rsidRPr="00ED76ED">
        <w:rPr>
          <w:rFonts w:ascii="Times New Roman" w:hAnsi="Times New Roman"/>
          <w:sz w:val="26"/>
          <w:szCs w:val="26"/>
          <w:lang w:val="en-US"/>
        </w:rPr>
        <w:t>V</w:t>
      </w:r>
      <w:r w:rsidRPr="00ED76ED">
        <w:rPr>
          <w:rFonts w:ascii="Times New Roman" w:hAnsi="Times New Roman"/>
          <w:sz w:val="26"/>
          <w:szCs w:val="26"/>
        </w:rPr>
        <w:t xml:space="preserve"> века для обучения ремеслу приглашаются профессиональные мастера из-за границы, которые используют традиции обучения в государственных мастерских Византии. Производством была мастерская в жилом помещении, где работали мастер и несколько помощников. Существовали мастерские из семейств на хозяев и одиночки мастера, работающие только по заказу. Каждая семья была представлена мастерской по выполнению различных этапов традиционных технологий изготовления изделий и их росписи и состояла до 30 человек. Формирование мастерских шло артелями, одну треть всех крестьян-рабочих составляли мальчики подростки - первоучки, которые не получали заработка. Технологические навыки обработки древесины, щетины, росписи изделий они переносили в свои семьи и пользовались ими в «отхожих» промыслах. </w:t>
      </w:r>
    </w:p>
    <w:p w:rsidR="00AA4D69" w:rsidRPr="00ED76ED" w:rsidRDefault="00AA4D69" w:rsidP="00ED76ED">
      <w:pPr>
        <w:spacing w:after="0" w:line="240" w:lineRule="auto"/>
        <w:ind w:firstLine="540"/>
        <w:jc w:val="both"/>
        <w:rPr>
          <w:rFonts w:ascii="Times New Roman" w:hAnsi="Times New Roman"/>
          <w:spacing w:val="-4"/>
          <w:sz w:val="26"/>
          <w:szCs w:val="26"/>
        </w:rPr>
      </w:pPr>
      <w:r w:rsidRPr="00ED76ED">
        <w:rPr>
          <w:rFonts w:ascii="Times New Roman" w:hAnsi="Times New Roman"/>
          <w:spacing w:val="-4"/>
          <w:sz w:val="26"/>
          <w:szCs w:val="26"/>
        </w:rPr>
        <w:t xml:space="preserve">Оборудование небольших красильных мастерских состояло из обычных лавок и столов, куранта, мраморной доски для растирания красок, самодельных кистей из беличьих хвостов или коры липы. </w:t>
      </w:r>
    </w:p>
    <w:p w:rsidR="00AA4D69" w:rsidRPr="00ED76ED" w:rsidRDefault="00AA4D69" w:rsidP="000019A9">
      <w:pPr>
        <w:numPr>
          <w:ilvl w:val="0"/>
          <w:numId w:val="33"/>
        </w:numPr>
        <w:tabs>
          <w:tab w:val="clear" w:pos="1260"/>
          <w:tab w:val="num" w:pos="720"/>
        </w:tabs>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деятельность обучающих </w:t>
      </w:r>
      <w:r w:rsidRPr="00ED76ED">
        <w:rPr>
          <w:rFonts w:ascii="Times New Roman" w:hAnsi="Times New Roman"/>
          <w:sz w:val="26"/>
          <w:szCs w:val="26"/>
        </w:rPr>
        <w:t>заключалась в познании всего технологического процесса традиционной росписи, в ходе которого осуществлялся упорный поиск сюжета, отсев лишнего, не свойственного данному времени, отбор типического и приемов нового, обогащающего синтезированное мышление народного художника.</w:t>
      </w:r>
    </w:p>
    <w:p w:rsidR="00AA4D69" w:rsidRPr="00ED76ED" w:rsidRDefault="00AA4D69" w:rsidP="000019A9">
      <w:pPr>
        <w:numPr>
          <w:ilvl w:val="0"/>
          <w:numId w:val="33"/>
        </w:numPr>
        <w:tabs>
          <w:tab w:val="clear" w:pos="1260"/>
        </w:tabs>
        <w:autoSpaceDE w:val="0"/>
        <w:autoSpaceDN w:val="0"/>
        <w:adjustRightInd w:val="0"/>
        <w:spacing w:after="0" w:line="240" w:lineRule="auto"/>
        <w:ind w:left="0" w:firstLine="360"/>
        <w:jc w:val="both"/>
        <w:rPr>
          <w:rFonts w:ascii="Times New Roman" w:hAnsi="Times New Roman"/>
          <w:spacing w:val="-4"/>
          <w:sz w:val="26"/>
          <w:szCs w:val="26"/>
        </w:rPr>
      </w:pPr>
      <w:r w:rsidRPr="00ED76ED">
        <w:rPr>
          <w:rFonts w:ascii="Times New Roman" w:hAnsi="Times New Roman"/>
          <w:i/>
          <w:spacing w:val="-4"/>
          <w:sz w:val="26"/>
          <w:szCs w:val="26"/>
        </w:rPr>
        <w:t>ценностный результат</w:t>
      </w:r>
      <w:r w:rsidRPr="00ED76ED">
        <w:rPr>
          <w:rFonts w:ascii="Times New Roman" w:hAnsi="Times New Roman"/>
          <w:spacing w:val="-4"/>
          <w:sz w:val="26"/>
          <w:szCs w:val="26"/>
        </w:rPr>
        <w:t>: профессиональное исполнительское мастерство с элементами творческого поиска.</w:t>
      </w:r>
    </w:p>
    <w:p w:rsidR="00AA4D69" w:rsidRPr="00ED76ED" w:rsidRDefault="00AA4D69" w:rsidP="00ED76ED">
      <w:pPr>
        <w:autoSpaceDE w:val="0"/>
        <w:autoSpaceDN w:val="0"/>
        <w:adjustRightInd w:val="0"/>
        <w:spacing w:after="0" w:line="240" w:lineRule="auto"/>
        <w:ind w:firstLine="540"/>
        <w:jc w:val="center"/>
        <w:rPr>
          <w:rFonts w:ascii="Times New Roman" w:hAnsi="Times New Roman"/>
          <w:b/>
          <w:sz w:val="26"/>
          <w:szCs w:val="26"/>
        </w:rPr>
      </w:pPr>
    </w:p>
    <w:p w:rsidR="00AA4D69" w:rsidRPr="00B156E1" w:rsidRDefault="00AA4D69" w:rsidP="000019A9">
      <w:pPr>
        <w:pStyle w:val="af"/>
        <w:numPr>
          <w:ilvl w:val="2"/>
          <w:numId w:val="10"/>
        </w:numPr>
        <w:autoSpaceDE w:val="0"/>
        <w:autoSpaceDN w:val="0"/>
        <w:adjustRightInd w:val="0"/>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 - м</w:t>
      </w:r>
      <w:r w:rsidRPr="00B156E1">
        <w:rPr>
          <w:rFonts w:ascii="Times New Roman" w:hAnsi="Times New Roman"/>
          <w:b/>
          <w:bCs/>
          <w:sz w:val="26"/>
          <w:szCs w:val="26"/>
        </w:rPr>
        <w:t>онастырская школа</w:t>
      </w:r>
    </w:p>
    <w:p w:rsidR="00AA4D69" w:rsidRPr="00ED76ED" w:rsidRDefault="00AA4D69" w:rsidP="000019A9">
      <w:pPr>
        <w:pStyle w:val="25"/>
        <w:numPr>
          <w:ilvl w:val="0"/>
          <w:numId w:val="39"/>
        </w:numPr>
        <w:jc w:val="both"/>
        <w:rPr>
          <w:rFonts w:ascii="Times New Roman" w:hAnsi="Times New Roman"/>
          <w:i/>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xml:space="preserve"> ремесленно-техническая;</w:t>
      </w:r>
    </w:p>
    <w:p w:rsidR="00AA4D69" w:rsidRPr="00ED76ED" w:rsidRDefault="00AA4D69" w:rsidP="000019A9">
      <w:pPr>
        <w:pStyle w:val="25"/>
        <w:numPr>
          <w:ilvl w:val="0"/>
          <w:numId w:val="21"/>
        </w:numPr>
        <w:tabs>
          <w:tab w:val="clear" w:pos="720"/>
          <w:tab w:val="num" w:pos="0"/>
        </w:tabs>
        <w:ind w:left="0" w:firstLine="360"/>
        <w:jc w:val="both"/>
        <w:rPr>
          <w:rFonts w:ascii="Times New Roman" w:hAnsi="Times New Roman"/>
          <w:i/>
          <w:spacing w:val="-6"/>
          <w:sz w:val="26"/>
          <w:szCs w:val="26"/>
        </w:rPr>
      </w:pPr>
      <w:r w:rsidRPr="00ED76ED">
        <w:rPr>
          <w:rFonts w:ascii="Times New Roman" w:hAnsi="Times New Roman"/>
          <w:i/>
          <w:spacing w:val="-6"/>
          <w:sz w:val="26"/>
          <w:szCs w:val="26"/>
        </w:rPr>
        <w:t>организационные условия</w:t>
      </w:r>
      <w:r w:rsidRPr="00ED76ED">
        <w:rPr>
          <w:rFonts w:ascii="Times New Roman" w:hAnsi="Times New Roman"/>
          <w:spacing w:val="-6"/>
          <w:sz w:val="26"/>
          <w:szCs w:val="26"/>
        </w:rPr>
        <w:t xml:space="preserve"> в малых группах для мальчиков, желавших знать грамоту. Обучение грамоте соединялось с обучением ремеслу </w:t>
      </w:r>
      <w:r>
        <w:rPr>
          <w:rFonts w:ascii="Times New Roman" w:hAnsi="Times New Roman"/>
          <w:spacing w:val="-6"/>
          <w:sz w:val="26"/>
          <w:szCs w:val="26"/>
        </w:rPr>
        <w:t>под руководством мастера</w:t>
      </w:r>
      <w:r w:rsidRPr="00ED76ED">
        <w:rPr>
          <w:rFonts w:ascii="Times New Roman" w:hAnsi="Times New Roman"/>
          <w:iCs/>
          <w:spacing w:val="-6"/>
          <w:sz w:val="26"/>
          <w:szCs w:val="26"/>
        </w:rPr>
        <w:t>.</w:t>
      </w:r>
    </w:p>
    <w:p w:rsidR="00AA4D69" w:rsidRPr="00ED76ED" w:rsidRDefault="00AA4D69" w:rsidP="000019A9">
      <w:pPr>
        <w:pStyle w:val="25"/>
        <w:numPr>
          <w:ilvl w:val="0"/>
          <w:numId w:val="21"/>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процесс учения</w:t>
      </w:r>
      <w:r w:rsidRPr="00ED76ED">
        <w:rPr>
          <w:rFonts w:ascii="Times New Roman" w:hAnsi="Times New Roman"/>
          <w:sz w:val="26"/>
          <w:szCs w:val="26"/>
        </w:rPr>
        <w:t xml:space="preserve"> включаеткопирование древнерусского орнамента. Обучение ведется по старопечатным книгам и рукописям, где сохранились способы кистевого травного письма, рецептура эмульсий, материал об инструментах и технологии лессировочных покрытий. В процессе обучения происходил синтез </w:t>
      </w:r>
      <w:r w:rsidRPr="00ED76ED">
        <w:rPr>
          <w:rFonts w:ascii="Times New Roman" w:hAnsi="Times New Roman"/>
          <w:sz w:val="26"/>
          <w:szCs w:val="26"/>
        </w:rPr>
        <w:lastRenderedPageBreak/>
        <w:t xml:space="preserve">древнерусских растительных и местных мотивов. </w:t>
      </w:r>
    </w:p>
    <w:p w:rsidR="00AA4D69" w:rsidRPr="00ED76ED" w:rsidRDefault="00AA4D69" w:rsidP="000019A9">
      <w:pPr>
        <w:pStyle w:val="25"/>
        <w:numPr>
          <w:ilvl w:val="0"/>
          <w:numId w:val="21"/>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 xml:space="preserve">деятельность обучающих </w:t>
      </w:r>
      <w:r w:rsidRPr="00ED76ED">
        <w:rPr>
          <w:rFonts w:ascii="Times New Roman" w:hAnsi="Times New Roman"/>
          <w:sz w:val="26"/>
          <w:szCs w:val="26"/>
        </w:rPr>
        <w:t xml:space="preserve">осуществляют грамотные иконописцы, привнося в процесс обучения профессиональные навыки росписи. Ученики переписывают азбуки с византийских и древнерусских орнаментов, рисуют буквицы и заставки для оформления рукописей за определенную плату. Обучение ведется по правилам: за малейшую ошибку наказывают, за плохо выполненное задание секут.От детей требуется умение читать, надписывать изделие, инвентарь, размечать орнамент, пользуясь соотношением чисел как модулем для определения пропорций предметов и орнаментальных композиций. Лучшим ученикам присваивают квалификацию монастырского «травщика» или «судописца». </w:t>
      </w:r>
    </w:p>
    <w:p w:rsidR="00AA4D69" w:rsidRPr="00ED76ED" w:rsidRDefault="00AA4D69" w:rsidP="000019A9">
      <w:pPr>
        <w:numPr>
          <w:ilvl w:val="0"/>
          <w:numId w:val="21"/>
        </w:numPr>
        <w:tabs>
          <w:tab w:val="clear" w:pos="720"/>
          <w:tab w:val="num" w:pos="0"/>
        </w:tabs>
        <w:autoSpaceDE w:val="0"/>
        <w:autoSpaceDN w:val="0"/>
        <w:adjustRightInd w:val="0"/>
        <w:spacing w:after="0" w:line="240" w:lineRule="auto"/>
        <w:ind w:left="0" w:firstLine="360"/>
        <w:jc w:val="both"/>
        <w:rPr>
          <w:rFonts w:ascii="Times New Roman" w:hAnsi="Times New Roman"/>
          <w:spacing w:val="-4"/>
          <w:sz w:val="26"/>
          <w:szCs w:val="26"/>
        </w:rPr>
      </w:pPr>
      <w:r w:rsidRPr="00ED76ED">
        <w:rPr>
          <w:rFonts w:ascii="Times New Roman" w:hAnsi="Times New Roman"/>
          <w:i/>
          <w:spacing w:val="-4"/>
          <w:sz w:val="26"/>
          <w:szCs w:val="26"/>
        </w:rPr>
        <w:t>ценностный результат</w:t>
      </w:r>
      <w:r w:rsidRPr="00ED76ED">
        <w:rPr>
          <w:rFonts w:ascii="Times New Roman" w:hAnsi="Times New Roman"/>
          <w:spacing w:val="-4"/>
          <w:sz w:val="26"/>
          <w:szCs w:val="26"/>
        </w:rPr>
        <w:t>:профессиональное исполнительское мастерство, способствующее развитию местных ремесел.</w:t>
      </w:r>
    </w:p>
    <w:p w:rsidR="00AA4D69" w:rsidRPr="00ED76ED" w:rsidRDefault="00AA4D69" w:rsidP="00ED76ED">
      <w:pPr>
        <w:tabs>
          <w:tab w:val="num" w:pos="0"/>
        </w:tabs>
        <w:spacing w:after="0" w:line="240" w:lineRule="auto"/>
        <w:ind w:firstLine="360"/>
        <w:jc w:val="center"/>
        <w:rPr>
          <w:rFonts w:ascii="Times New Roman" w:hAnsi="Times New Roman"/>
          <w:b/>
          <w:sz w:val="26"/>
          <w:szCs w:val="26"/>
        </w:rPr>
      </w:pPr>
    </w:p>
    <w:p w:rsidR="00AA4D69" w:rsidRPr="00B156E1" w:rsidRDefault="00AA4D69" w:rsidP="000019A9">
      <w:pPr>
        <w:pStyle w:val="af"/>
        <w:numPr>
          <w:ilvl w:val="2"/>
          <w:numId w:val="10"/>
        </w:numPr>
        <w:tabs>
          <w:tab w:val="num" w:pos="0"/>
        </w:tabs>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w:t>
      </w:r>
      <w:r w:rsidRPr="00B156E1">
        <w:rPr>
          <w:rFonts w:ascii="Times New Roman" w:hAnsi="Times New Roman"/>
          <w:sz w:val="26"/>
          <w:szCs w:val="26"/>
        </w:rPr>
        <w:t xml:space="preserve"> - </w:t>
      </w:r>
      <w:r w:rsidRPr="00B156E1">
        <w:rPr>
          <w:rFonts w:ascii="Times New Roman" w:hAnsi="Times New Roman"/>
          <w:b/>
          <w:sz w:val="26"/>
          <w:szCs w:val="26"/>
        </w:rPr>
        <w:t>р</w:t>
      </w:r>
      <w:r w:rsidRPr="00B156E1">
        <w:rPr>
          <w:rFonts w:ascii="Times New Roman" w:hAnsi="Times New Roman"/>
          <w:b/>
          <w:bCs/>
          <w:sz w:val="26"/>
          <w:szCs w:val="26"/>
        </w:rPr>
        <w:t>емесленное ученичество</w:t>
      </w:r>
    </w:p>
    <w:p w:rsidR="00AA4D69" w:rsidRPr="00ED76ED" w:rsidRDefault="00AA4D69" w:rsidP="000019A9">
      <w:pPr>
        <w:numPr>
          <w:ilvl w:val="0"/>
          <w:numId w:val="22"/>
        </w:numPr>
        <w:tabs>
          <w:tab w:val="clear" w:pos="720"/>
          <w:tab w:val="num" w:pos="0"/>
        </w:tabs>
        <w:spacing w:after="0" w:line="240" w:lineRule="auto"/>
        <w:ind w:left="0" w:firstLine="360"/>
        <w:jc w:val="both"/>
        <w:rPr>
          <w:rFonts w:ascii="Times New Roman" w:hAnsi="Times New Roman"/>
          <w:i/>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ремесленно-практическая;</w:t>
      </w:r>
    </w:p>
    <w:p w:rsidR="00AA4D69" w:rsidRPr="00ED76ED" w:rsidRDefault="00AA4D69" w:rsidP="000019A9">
      <w:pPr>
        <w:pStyle w:val="25"/>
        <w:numPr>
          <w:ilvl w:val="0"/>
          <w:numId w:val="22"/>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 xml:space="preserve">организационные условия </w:t>
      </w:r>
      <w:r w:rsidRPr="00ED76ED">
        <w:rPr>
          <w:rFonts w:ascii="Times New Roman" w:hAnsi="Times New Roman"/>
          <w:sz w:val="26"/>
          <w:szCs w:val="26"/>
        </w:rPr>
        <w:t xml:space="preserve">групповые для детей ремесленников и крестьян; «жалованные государевы мастера могли брать </w:t>
      </w:r>
      <w:r w:rsidRPr="00ED76ED">
        <w:rPr>
          <w:rFonts w:ascii="Times New Roman" w:hAnsi="Times New Roman"/>
          <w:i/>
          <w:iCs/>
          <w:sz w:val="26"/>
          <w:szCs w:val="26"/>
        </w:rPr>
        <w:t>группу</w:t>
      </w:r>
      <w:r w:rsidRPr="00ED76ED">
        <w:rPr>
          <w:rFonts w:ascii="Times New Roman" w:hAnsi="Times New Roman"/>
          <w:sz w:val="26"/>
          <w:szCs w:val="26"/>
        </w:rPr>
        <w:t xml:space="preserve"> учеников из посадской среды», обучать их у себя дома, на своём материале</w:t>
      </w:r>
      <w:r w:rsidRPr="00ED76ED">
        <w:rPr>
          <w:rFonts w:ascii="Times New Roman" w:hAnsi="Times New Roman"/>
          <w:iCs/>
          <w:sz w:val="26"/>
          <w:szCs w:val="26"/>
        </w:rPr>
        <w:t>.</w:t>
      </w:r>
    </w:p>
    <w:p w:rsidR="00AA4D69" w:rsidRPr="00ED76ED" w:rsidRDefault="00AA4D69" w:rsidP="000019A9">
      <w:pPr>
        <w:pStyle w:val="25"/>
        <w:numPr>
          <w:ilvl w:val="0"/>
          <w:numId w:val="22"/>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 xml:space="preserve">процесс учения </w:t>
      </w:r>
      <w:r w:rsidRPr="00ED76ED">
        <w:rPr>
          <w:rFonts w:ascii="Times New Roman" w:hAnsi="Times New Roman"/>
          <w:sz w:val="26"/>
          <w:szCs w:val="26"/>
        </w:rPr>
        <w:t>идет по инструкции, ориентирующей учителя на сочетание ремесла с обучением счету, письму, от простого материала к более сложному, от изучения частного факта к общему знанию. Теоретические занятия сочетаются с освоением практических навыков росписи, «детей наказывают стыдом, а не грозою и бичом»</w:t>
      </w:r>
      <w:r w:rsidRPr="00ED76ED">
        <w:rPr>
          <w:rFonts w:ascii="Times New Roman" w:hAnsi="Times New Roman"/>
          <w:iCs/>
          <w:sz w:val="26"/>
          <w:szCs w:val="26"/>
        </w:rPr>
        <w:t>.</w:t>
      </w:r>
    </w:p>
    <w:p w:rsidR="00AA4D69" w:rsidRPr="00ED76ED" w:rsidRDefault="00AA4D69" w:rsidP="000019A9">
      <w:pPr>
        <w:numPr>
          <w:ilvl w:val="0"/>
          <w:numId w:val="22"/>
        </w:numPr>
        <w:tabs>
          <w:tab w:val="clear" w:pos="720"/>
          <w:tab w:val="num" w:pos="0"/>
        </w:tabs>
        <w:spacing w:after="0" w:line="240" w:lineRule="auto"/>
        <w:ind w:left="0" w:firstLine="357"/>
        <w:jc w:val="both"/>
        <w:rPr>
          <w:rFonts w:ascii="Times New Roman" w:hAnsi="Times New Roman"/>
          <w:b/>
          <w:bCs/>
          <w:spacing w:val="-4"/>
          <w:sz w:val="26"/>
          <w:szCs w:val="26"/>
        </w:rPr>
      </w:pPr>
      <w:r w:rsidRPr="00ED76ED">
        <w:rPr>
          <w:rFonts w:ascii="Times New Roman" w:hAnsi="Times New Roman"/>
          <w:i/>
          <w:spacing w:val="-4"/>
          <w:sz w:val="26"/>
          <w:szCs w:val="26"/>
        </w:rPr>
        <w:t>деятельность обучающих</w:t>
      </w:r>
      <w:r w:rsidRPr="00ED76ED">
        <w:rPr>
          <w:rFonts w:ascii="Times New Roman" w:hAnsi="Times New Roman"/>
          <w:spacing w:val="-4"/>
          <w:sz w:val="26"/>
          <w:szCs w:val="26"/>
        </w:rPr>
        <w:t xml:space="preserve"> носит частный и государственный характер. Помещиками проводится частное обучение детей крестьян и дворовых людей столярному и малярному ремеслу, разным художествам и ремеслам для оформления церквей и домов. На государственное обучение принимаются грамотные ученики, обладающие ремесленной квалификацией. Обязанности мастера не оговаривались, контроль осуществляет администрация: определяет степень квалификации ученика, переводит его в мастера или оставляет в учениках. Мастер «первой руки» умеет выполнять все этапы работы профессионально, мастер «второй руки» работает под руководством первого, а подмастерью «третьей руки» доверяют приготовление малярной краски. Успехи ученика с повышенной строгостью сравнивают с «переводными экзаменационными результатами лучшего ученика,ставшего мастером на основании изготовления росписи «на о</w:t>
      </w:r>
      <w:r>
        <w:rPr>
          <w:rFonts w:ascii="Times New Roman" w:hAnsi="Times New Roman"/>
          <w:spacing w:val="-4"/>
          <w:sz w:val="26"/>
          <w:szCs w:val="26"/>
        </w:rPr>
        <w:t>бразец»</w:t>
      </w:r>
      <w:r w:rsidRPr="00ED76ED">
        <w:rPr>
          <w:rFonts w:ascii="Times New Roman" w:hAnsi="Times New Roman"/>
          <w:spacing w:val="-4"/>
          <w:sz w:val="26"/>
          <w:szCs w:val="26"/>
        </w:rPr>
        <w:t>. Дети относятся к своим наставникам «с полным доверием, откровенностью и получат от них помощь, добр</w:t>
      </w:r>
      <w:r>
        <w:rPr>
          <w:rFonts w:ascii="Times New Roman" w:hAnsi="Times New Roman"/>
          <w:spacing w:val="-4"/>
          <w:sz w:val="26"/>
          <w:szCs w:val="26"/>
        </w:rPr>
        <w:t>ый совет, полезное наставление»</w:t>
      </w:r>
      <w:r w:rsidRPr="00ED76ED">
        <w:rPr>
          <w:rFonts w:ascii="Times New Roman" w:hAnsi="Times New Roman"/>
          <w:iCs/>
          <w:spacing w:val="-4"/>
          <w:sz w:val="26"/>
          <w:szCs w:val="26"/>
        </w:rPr>
        <w:t>.</w:t>
      </w:r>
    </w:p>
    <w:p w:rsidR="00AA4D69" w:rsidRPr="00ED76ED" w:rsidRDefault="00AA4D69" w:rsidP="000019A9">
      <w:pPr>
        <w:numPr>
          <w:ilvl w:val="0"/>
          <w:numId w:val="23"/>
        </w:numPr>
        <w:tabs>
          <w:tab w:val="clear" w:pos="720"/>
          <w:tab w:val="num" w:pos="0"/>
        </w:tabs>
        <w:autoSpaceDE w:val="0"/>
        <w:autoSpaceDN w:val="0"/>
        <w:adjustRightInd w:val="0"/>
        <w:spacing w:after="0" w:line="240" w:lineRule="auto"/>
        <w:ind w:left="0" w:firstLine="357"/>
        <w:jc w:val="both"/>
        <w:rPr>
          <w:rFonts w:ascii="Times New Roman" w:hAnsi="Times New Roman"/>
          <w:sz w:val="26"/>
          <w:szCs w:val="26"/>
        </w:rPr>
      </w:pPr>
      <w:r w:rsidRPr="00ED76ED">
        <w:rPr>
          <w:rFonts w:ascii="Times New Roman" w:hAnsi="Times New Roman"/>
          <w:i/>
          <w:sz w:val="26"/>
          <w:szCs w:val="26"/>
        </w:rPr>
        <w:t>ценностный результат</w:t>
      </w:r>
      <w:r w:rsidRPr="00ED76ED">
        <w:rPr>
          <w:rFonts w:ascii="Times New Roman" w:hAnsi="Times New Roman"/>
          <w:sz w:val="26"/>
          <w:szCs w:val="26"/>
        </w:rPr>
        <w:t xml:space="preserve">:для ремесленной и торговой деятельности. </w:t>
      </w:r>
    </w:p>
    <w:p w:rsidR="00AA4D69" w:rsidRPr="00ED76ED" w:rsidRDefault="00AA4D69" w:rsidP="00ED76ED">
      <w:pPr>
        <w:spacing w:after="0" w:line="240" w:lineRule="auto"/>
        <w:ind w:firstLine="540"/>
        <w:jc w:val="center"/>
        <w:rPr>
          <w:rFonts w:ascii="Times New Roman" w:hAnsi="Times New Roman"/>
          <w:b/>
          <w:sz w:val="26"/>
          <w:szCs w:val="26"/>
        </w:rPr>
      </w:pPr>
    </w:p>
    <w:p w:rsidR="00AA4D69" w:rsidRPr="00B156E1" w:rsidRDefault="00AA4D69" w:rsidP="000019A9">
      <w:pPr>
        <w:pStyle w:val="af"/>
        <w:numPr>
          <w:ilvl w:val="2"/>
          <w:numId w:val="10"/>
        </w:numPr>
        <w:tabs>
          <w:tab w:val="num" w:pos="0"/>
        </w:tabs>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w:t>
      </w:r>
      <w:r w:rsidRPr="00B156E1">
        <w:rPr>
          <w:rFonts w:ascii="Times New Roman" w:hAnsi="Times New Roman"/>
          <w:sz w:val="26"/>
          <w:szCs w:val="26"/>
        </w:rPr>
        <w:t xml:space="preserve"> - </w:t>
      </w:r>
      <w:r w:rsidRPr="00B156E1">
        <w:rPr>
          <w:rFonts w:ascii="Times New Roman" w:hAnsi="Times New Roman"/>
          <w:b/>
          <w:bCs/>
          <w:sz w:val="26"/>
          <w:szCs w:val="26"/>
        </w:rPr>
        <w:t>цеховая организация</w:t>
      </w:r>
    </w:p>
    <w:p w:rsidR="00AA4D69" w:rsidRPr="00ED76ED" w:rsidRDefault="00AA4D69"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фабрично-заводское производство.</w:t>
      </w:r>
    </w:p>
    <w:p w:rsidR="00AA4D69" w:rsidRPr="00ED76ED" w:rsidRDefault="00AA4D69"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организационные условия </w:t>
      </w:r>
      <w:r w:rsidRPr="00ED76ED">
        <w:rPr>
          <w:rFonts w:ascii="Times New Roman" w:hAnsi="Times New Roman"/>
          <w:sz w:val="26"/>
          <w:szCs w:val="26"/>
        </w:rPr>
        <w:t>групповые для городских ремесленников</w:t>
      </w:r>
    </w:p>
    <w:p w:rsidR="00AA4D69" w:rsidRPr="00ED76ED" w:rsidRDefault="00AA4D69"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процесс учения</w:t>
      </w:r>
      <w:r w:rsidRPr="00ED76ED">
        <w:rPr>
          <w:rFonts w:ascii="Times New Roman" w:hAnsi="Times New Roman"/>
          <w:sz w:val="26"/>
          <w:szCs w:val="26"/>
        </w:rPr>
        <w:t xml:space="preserve"> осуществлялся по внедренному Петром </w:t>
      </w:r>
      <w:r w:rsidRPr="00ED76ED">
        <w:rPr>
          <w:rFonts w:ascii="Times New Roman" w:hAnsi="Times New Roman"/>
          <w:sz w:val="26"/>
          <w:szCs w:val="26"/>
          <w:lang w:val="en-US"/>
        </w:rPr>
        <w:t>I</w:t>
      </w:r>
      <w:r w:rsidRPr="00ED76ED">
        <w:rPr>
          <w:rFonts w:ascii="Times New Roman" w:hAnsi="Times New Roman"/>
          <w:sz w:val="26"/>
          <w:szCs w:val="26"/>
        </w:rPr>
        <w:t xml:space="preserve"> в начале </w:t>
      </w:r>
      <w:r w:rsidRPr="00ED76ED">
        <w:rPr>
          <w:rFonts w:ascii="Times New Roman" w:hAnsi="Times New Roman"/>
          <w:sz w:val="26"/>
          <w:szCs w:val="26"/>
          <w:lang w:val="en-US"/>
        </w:rPr>
        <w:t>XVIII</w:t>
      </w:r>
      <w:r w:rsidRPr="00ED76ED">
        <w:rPr>
          <w:rFonts w:ascii="Times New Roman" w:hAnsi="Times New Roman"/>
          <w:sz w:val="26"/>
          <w:szCs w:val="26"/>
        </w:rPr>
        <w:t xml:space="preserve"> западному образцу для насыщения промышленности специалистами. Молодые люди различных сословий записывались в цех «на срок». Существовало разделение на сложные и составные цеха, совмещавшие в себе разные ремёсла.</w:t>
      </w:r>
    </w:p>
    <w:p w:rsidR="00AA4D69" w:rsidRPr="00ED76ED" w:rsidRDefault="00AA4D69"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pacing w:val="-4"/>
          <w:sz w:val="26"/>
          <w:szCs w:val="26"/>
        </w:rPr>
        <w:t xml:space="preserve">деятельность обучающих </w:t>
      </w:r>
      <w:r w:rsidRPr="00ED76ED">
        <w:rPr>
          <w:rFonts w:ascii="Times New Roman" w:hAnsi="Times New Roman"/>
          <w:spacing w:val="-4"/>
          <w:sz w:val="26"/>
          <w:szCs w:val="26"/>
        </w:rPr>
        <w:t>осуществлял</w:t>
      </w:r>
      <w:r w:rsidRPr="00ED76ED">
        <w:rPr>
          <w:rFonts w:ascii="Times New Roman" w:hAnsi="Times New Roman"/>
          <w:sz w:val="26"/>
          <w:szCs w:val="26"/>
        </w:rPr>
        <w:t xml:space="preserve"> старшина, ответственный за качество продукции. При плохой работе он требовал от учеников переделки. </w:t>
      </w:r>
    </w:p>
    <w:p w:rsidR="00AA4D69" w:rsidRPr="00ED76ED" w:rsidRDefault="00AA4D69" w:rsidP="000019A9">
      <w:pPr>
        <w:numPr>
          <w:ilvl w:val="0"/>
          <w:numId w:val="2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lastRenderedPageBreak/>
        <w:t xml:space="preserve">ценностный результат: </w:t>
      </w:r>
      <w:r w:rsidRPr="00ED76ED">
        <w:rPr>
          <w:rFonts w:ascii="Times New Roman" w:hAnsi="Times New Roman"/>
          <w:sz w:val="26"/>
          <w:szCs w:val="26"/>
        </w:rPr>
        <w:t>для преобразованиядеятельности городских ремесленников в фабрично-заводское производство.</w:t>
      </w:r>
    </w:p>
    <w:p w:rsidR="00AA4D69" w:rsidRPr="00ED76ED" w:rsidRDefault="00AA4D69" w:rsidP="00ED76ED">
      <w:pPr>
        <w:autoSpaceDE w:val="0"/>
        <w:autoSpaceDN w:val="0"/>
        <w:adjustRightInd w:val="0"/>
        <w:spacing w:after="0" w:line="240" w:lineRule="auto"/>
        <w:ind w:firstLine="560"/>
        <w:jc w:val="center"/>
        <w:rPr>
          <w:rFonts w:ascii="Times New Roman" w:hAnsi="Times New Roman"/>
          <w:b/>
          <w:sz w:val="26"/>
          <w:szCs w:val="26"/>
        </w:rPr>
      </w:pPr>
    </w:p>
    <w:p w:rsidR="00AA4D69" w:rsidRPr="00B156E1" w:rsidRDefault="00AA4D69" w:rsidP="000019A9">
      <w:pPr>
        <w:pStyle w:val="af"/>
        <w:numPr>
          <w:ilvl w:val="2"/>
          <w:numId w:val="10"/>
        </w:numPr>
        <w:autoSpaceDE w:val="0"/>
        <w:autoSpaceDN w:val="0"/>
        <w:adjustRightInd w:val="0"/>
        <w:spacing w:after="0" w:line="240" w:lineRule="auto"/>
        <w:jc w:val="center"/>
        <w:rPr>
          <w:rFonts w:ascii="Times New Roman" w:hAnsi="Times New Roman"/>
          <w:b/>
          <w:sz w:val="26"/>
          <w:szCs w:val="26"/>
        </w:rPr>
      </w:pPr>
      <w:r w:rsidRPr="00B156E1">
        <w:rPr>
          <w:rFonts w:ascii="Times New Roman" w:hAnsi="Times New Roman"/>
          <w:b/>
          <w:sz w:val="26"/>
          <w:szCs w:val="26"/>
        </w:rPr>
        <w:t xml:space="preserve">Тип организации обучения росписи – </w:t>
      </w:r>
      <w:r w:rsidRPr="00B156E1">
        <w:rPr>
          <w:rFonts w:ascii="Times New Roman" w:hAnsi="Times New Roman"/>
          <w:b/>
          <w:bCs/>
          <w:sz w:val="26"/>
          <w:szCs w:val="26"/>
        </w:rPr>
        <w:t>недельная школа</w:t>
      </w:r>
    </w:p>
    <w:p w:rsidR="00AA4D69" w:rsidRPr="00ED76ED" w:rsidRDefault="00AA4D69" w:rsidP="000019A9">
      <w:pPr>
        <w:numPr>
          <w:ilvl w:val="0"/>
          <w:numId w:val="34"/>
        </w:numPr>
        <w:tabs>
          <w:tab w:val="clear" w:pos="1280"/>
          <w:tab w:val="num" w:pos="0"/>
          <w:tab w:val="left" w:pos="36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 ценностно-целевая ориентация</w:t>
      </w:r>
      <w:r w:rsidRPr="00ED76ED">
        <w:rPr>
          <w:rFonts w:ascii="Times New Roman" w:hAnsi="Times New Roman"/>
          <w:sz w:val="26"/>
          <w:szCs w:val="26"/>
        </w:rPr>
        <w:t>: обучение грамоте сопровождалось обучению начальным графическим и живописным навыкам росписи.</w:t>
      </w:r>
    </w:p>
    <w:p w:rsidR="00AA4D69" w:rsidRPr="00ED76ED" w:rsidRDefault="00AA4D69"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 организационные условия </w:t>
      </w:r>
      <w:r w:rsidRPr="00ED76ED">
        <w:rPr>
          <w:rFonts w:ascii="Times New Roman" w:hAnsi="Times New Roman"/>
          <w:sz w:val="26"/>
          <w:szCs w:val="26"/>
        </w:rPr>
        <w:t>групповые для детей крестьян из северных деревнях, начиная с Х</w:t>
      </w:r>
      <w:r w:rsidRPr="00ED76ED">
        <w:rPr>
          <w:rFonts w:ascii="Times New Roman" w:hAnsi="Times New Roman"/>
          <w:sz w:val="26"/>
          <w:szCs w:val="26"/>
          <w:lang w:val="en-US"/>
        </w:rPr>
        <w:t>VIII</w:t>
      </w:r>
      <w:r w:rsidRPr="00ED76ED">
        <w:rPr>
          <w:rFonts w:ascii="Times New Roman" w:hAnsi="Times New Roman"/>
          <w:sz w:val="26"/>
          <w:szCs w:val="26"/>
        </w:rPr>
        <w:t xml:space="preserve"> века. </w:t>
      </w:r>
    </w:p>
    <w:p w:rsidR="00AA4D69" w:rsidRPr="00ED76ED" w:rsidRDefault="00AA4D69"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процесс учения</w:t>
      </w:r>
      <w:r w:rsidRPr="00ED76ED">
        <w:rPr>
          <w:rFonts w:ascii="Times New Roman" w:hAnsi="Times New Roman"/>
          <w:sz w:val="26"/>
          <w:szCs w:val="26"/>
        </w:rPr>
        <w:t xml:space="preserve"> осуществлялся по инициативе жителей Крестьяне нанимали «мастера грамоты», который жил и занимался с детьми в домах родителей учеников по неделе в каждом или крестьяне отдавали своих детей на обучение мастеру на срок от трёх-четырёх месяцев до трёх лет. </w:t>
      </w:r>
    </w:p>
    <w:p w:rsidR="00AA4D69" w:rsidRPr="00ED76ED" w:rsidRDefault="00AA4D69"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pacing w:val="-4"/>
          <w:sz w:val="26"/>
          <w:szCs w:val="26"/>
        </w:rPr>
        <w:t xml:space="preserve">деятельность обучающих </w:t>
      </w:r>
      <w:r w:rsidRPr="00ED76ED">
        <w:rPr>
          <w:rFonts w:ascii="Times New Roman" w:hAnsi="Times New Roman"/>
          <w:spacing w:val="-4"/>
          <w:sz w:val="26"/>
          <w:szCs w:val="26"/>
        </w:rPr>
        <w:t>происходила под</w:t>
      </w:r>
      <w:r w:rsidRPr="00ED76ED">
        <w:rPr>
          <w:rFonts w:ascii="Times New Roman" w:hAnsi="Times New Roman"/>
          <w:sz w:val="26"/>
          <w:szCs w:val="26"/>
        </w:rPr>
        <w:t>руководством «грамотеев».</w:t>
      </w:r>
    </w:p>
    <w:p w:rsidR="00AA4D69" w:rsidRPr="00ED76ED" w:rsidRDefault="00AA4D69" w:rsidP="000019A9">
      <w:pPr>
        <w:numPr>
          <w:ilvl w:val="0"/>
          <w:numId w:val="34"/>
        </w:numPr>
        <w:tabs>
          <w:tab w:val="clear" w:pos="128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ценностный результат: </w:t>
      </w:r>
      <w:r w:rsidRPr="00ED76ED">
        <w:rPr>
          <w:rFonts w:ascii="Times New Roman" w:hAnsi="Times New Roman"/>
          <w:sz w:val="26"/>
          <w:szCs w:val="26"/>
        </w:rPr>
        <w:t>овладение грамотой и основами кистевого письма.</w:t>
      </w:r>
    </w:p>
    <w:p w:rsidR="00AA4D69" w:rsidRPr="00ED76ED" w:rsidRDefault="00AA4D69" w:rsidP="00ED76ED">
      <w:pPr>
        <w:autoSpaceDE w:val="0"/>
        <w:autoSpaceDN w:val="0"/>
        <w:adjustRightInd w:val="0"/>
        <w:spacing w:after="0" w:line="240" w:lineRule="auto"/>
        <w:ind w:firstLine="520"/>
        <w:jc w:val="center"/>
        <w:rPr>
          <w:rFonts w:ascii="Times New Roman" w:hAnsi="Times New Roman"/>
          <w:b/>
          <w:sz w:val="26"/>
          <w:szCs w:val="26"/>
        </w:rPr>
      </w:pPr>
    </w:p>
    <w:p w:rsidR="00AA4D69" w:rsidRPr="00B156E1" w:rsidRDefault="00AA4D69" w:rsidP="000019A9">
      <w:pPr>
        <w:pStyle w:val="af"/>
        <w:numPr>
          <w:ilvl w:val="2"/>
          <w:numId w:val="10"/>
        </w:numPr>
        <w:autoSpaceDE w:val="0"/>
        <w:autoSpaceDN w:val="0"/>
        <w:adjustRightInd w:val="0"/>
        <w:spacing w:after="0" w:line="240" w:lineRule="auto"/>
        <w:jc w:val="center"/>
        <w:rPr>
          <w:rFonts w:ascii="Times New Roman" w:hAnsi="Times New Roman"/>
          <w:b/>
          <w:sz w:val="26"/>
          <w:szCs w:val="26"/>
        </w:rPr>
      </w:pPr>
      <w:r w:rsidRPr="00B156E1">
        <w:rPr>
          <w:rFonts w:ascii="Times New Roman" w:hAnsi="Times New Roman"/>
          <w:b/>
          <w:sz w:val="26"/>
          <w:szCs w:val="26"/>
        </w:rPr>
        <w:t xml:space="preserve">Тип организации обучения росписи – </w:t>
      </w:r>
      <w:r w:rsidRPr="00B156E1">
        <w:rPr>
          <w:rFonts w:ascii="Times New Roman" w:hAnsi="Times New Roman"/>
          <w:b/>
          <w:bCs/>
          <w:sz w:val="26"/>
          <w:szCs w:val="26"/>
        </w:rPr>
        <w:t>домовая школа</w:t>
      </w:r>
    </w:p>
    <w:p w:rsidR="00AA4D69" w:rsidRDefault="00AA4D69"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xml:space="preserve">: подготовка к торговой, промышленной и ремесленной деятельности.   </w:t>
      </w:r>
    </w:p>
    <w:p w:rsidR="00AA4D69" w:rsidRPr="00B156E1" w:rsidRDefault="00AA4D69" w:rsidP="000019A9">
      <w:pPr>
        <w:numPr>
          <w:ilvl w:val="0"/>
          <w:numId w:val="35"/>
        </w:numPr>
        <w:tabs>
          <w:tab w:val="clear" w:pos="1240"/>
          <w:tab w:val="num" w:pos="0"/>
        </w:tabs>
        <w:autoSpaceDE w:val="0"/>
        <w:autoSpaceDN w:val="0"/>
        <w:adjustRightInd w:val="0"/>
        <w:spacing w:after="0" w:line="240" w:lineRule="auto"/>
        <w:ind w:left="0" w:firstLine="360"/>
        <w:jc w:val="both"/>
        <w:rPr>
          <w:rFonts w:ascii="Times New Roman" w:hAnsi="Times New Roman"/>
          <w:sz w:val="26"/>
          <w:szCs w:val="26"/>
        </w:rPr>
      </w:pPr>
      <w:r w:rsidRPr="00B156E1">
        <w:rPr>
          <w:rFonts w:ascii="Times New Roman" w:hAnsi="Times New Roman"/>
          <w:i/>
          <w:sz w:val="26"/>
          <w:szCs w:val="26"/>
        </w:rPr>
        <w:t xml:space="preserve">организационные условия </w:t>
      </w:r>
      <w:r w:rsidRPr="00B156E1">
        <w:rPr>
          <w:rFonts w:ascii="Times New Roman" w:hAnsi="Times New Roman"/>
          <w:sz w:val="26"/>
          <w:szCs w:val="26"/>
        </w:rPr>
        <w:t xml:space="preserve">в малых группах. </w:t>
      </w:r>
    </w:p>
    <w:p w:rsidR="00AA4D69" w:rsidRPr="00ED76ED" w:rsidRDefault="00AA4D69"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процесс учения </w:t>
      </w:r>
      <w:r w:rsidRPr="00ED76ED">
        <w:rPr>
          <w:rFonts w:ascii="Times New Roman" w:hAnsi="Times New Roman"/>
          <w:sz w:val="26"/>
          <w:szCs w:val="26"/>
        </w:rPr>
        <w:t xml:space="preserve">происходилпри объединениинескольких крестьянских дворов в ремесленных и торговых районах. Крестьяне объединялись и нанимали учителя для создания домашних школ, где обучалось небольшое количество детей, расписание занятий было приспособлено к распорядку сельской жизни. Ученики также привлекались к оформлению религиозных книг, учились иконописному делу, с 18 лет начинали работать самостоятельно. Писали и подновляли иконы, расписывали бытовую утварь. Своё ремесло передавали детям. </w:t>
      </w:r>
    </w:p>
    <w:p w:rsidR="00AA4D69" w:rsidRPr="00ED76ED" w:rsidRDefault="00AA4D69" w:rsidP="00ED76ED">
      <w:pPr>
        <w:autoSpaceDE w:val="0"/>
        <w:autoSpaceDN w:val="0"/>
        <w:adjustRightInd w:val="0"/>
        <w:spacing w:after="0" w:line="240" w:lineRule="auto"/>
        <w:ind w:firstLine="539"/>
        <w:jc w:val="both"/>
        <w:rPr>
          <w:rFonts w:ascii="Times New Roman" w:hAnsi="Times New Roman"/>
          <w:sz w:val="26"/>
          <w:szCs w:val="26"/>
        </w:rPr>
      </w:pPr>
      <w:r w:rsidRPr="00ED76ED">
        <w:rPr>
          <w:rFonts w:ascii="Times New Roman" w:hAnsi="Times New Roman"/>
          <w:sz w:val="26"/>
          <w:szCs w:val="26"/>
        </w:rPr>
        <w:t>Получение профессиональных знаний составляло второй этап обучения, сопровождаемый переходом в новый коллектив в качестве подмастерья или младшего мастера. Он заключался в совершенствовании известных и освоение новых видов трудовой деятельности, связанной с традиционной росписью, без изменений в социальном положении.</w:t>
      </w:r>
    </w:p>
    <w:p w:rsidR="00AA4D69" w:rsidRPr="00ED76ED" w:rsidRDefault="00AA4D69" w:rsidP="000019A9">
      <w:pPr>
        <w:numPr>
          <w:ilvl w:val="0"/>
          <w:numId w:val="35"/>
        </w:numPr>
        <w:tabs>
          <w:tab w:val="clear" w:pos="1240"/>
          <w:tab w:val="num" w:pos="72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pacing w:val="-4"/>
          <w:sz w:val="26"/>
          <w:szCs w:val="26"/>
        </w:rPr>
        <w:t xml:space="preserve">деятельность обучающих </w:t>
      </w:r>
      <w:r w:rsidRPr="00ED76ED">
        <w:rPr>
          <w:rFonts w:ascii="Times New Roman" w:hAnsi="Times New Roman"/>
          <w:spacing w:val="-4"/>
          <w:sz w:val="26"/>
          <w:szCs w:val="26"/>
        </w:rPr>
        <w:t>осуществляли преподаватели,</w:t>
      </w:r>
      <w:r w:rsidRPr="00ED76ED">
        <w:rPr>
          <w:rFonts w:ascii="Times New Roman" w:hAnsi="Times New Roman"/>
          <w:sz w:val="26"/>
          <w:szCs w:val="26"/>
        </w:rPr>
        <w:t xml:space="preserve"> труд которых оплачивался средствами нескольких семей или пособиями крестьянских общин. </w:t>
      </w:r>
    </w:p>
    <w:p w:rsidR="00AA4D69" w:rsidRPr="00ED76ED" w:rsidRDefault="00AA4D69" w:rsidP="000019A9">
      <w:pPr>
        <w:numPr>
          <w:ilvl w:val="0"/>
          <w:numId w:val="36"/>
        </w:numPr>
        <w:tabs>
          <w:tab w:val="num" w:pos="72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ценностный результат: </w:t>
      </w:r>
      <w:r w:rsidRPr="00ED76ED">
        <w:rPr>
          <w:rFonts w:ascii="Times New Roman" w:hAnsi="Times New Roman"/>
          <w:sz w:val="26"/>
          <w:szCs w:val="26"/>
        </w:rPr>
        <w:t xml:space="preserve">практический – подготовка к торговой, промышленной и ремесленной деятельности.   </w:t>
      </w:r>
    </w:p>
    <w:p w:rsidR="00AA4D69" w:rsidRPr="00ED76ED" w:rsidRDefault="00AA4D69" w:rsidP="00ED76ED">
      <w:pPr>
        <w:spacing w:after="0" w:line="240" w:lineRule="auto"/>
        <w:ind w:firstLine="540"/>
        <w:jc w:val="center"/>
        <w:rPr>
          <w:rFonts w:ascii="Times New Roman" w:hAnsi="Times New Roman"/>
          <w:b/>
          <w:sz w:val="26"/>
          <w:szCs w:val="26"/>
        </w:rPr>
      </w:pPr>
    </w:p>
    <w:p w:rsidR="00AA4D69" w:rsidRPr="00B156E1" w:rsidRDefault="00AA4D69" w:rsidP="000019A9">
      <w:pPr>
        <w:pStyle w:val="af"/>
        <w:numPr>
          <w:ilvl w:val="2"/>
          <w:numId w:val="10"/>
        </w:numPr>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 - ш</w:t>
      </w:r>
      <w:r w:rsidRPr="00B156E1">
        <w:rPr>
          <w:rFonts w:ascii="Times New Roman" w:hAnsi="Times New Roman"/>
          <w:b/>
          <w:bCs/>
          <w:sz w:val="26"/>
          <w:szCs w:val="26"/>
        </w:rPr>
        <w:t>кола грамоты</w:t>
      </w:r>
    </w:p>
    <w:p w:rsidR="00AA4D69" w:rsidRPr="00ED76ED" w:rsidRDefault="00AA4D69" w:rsidP="000019A9">
      <w:pPr>
        <w:numPr>
          <w:ilvl w:val="0"/>
          <w:numId w:val="14"/>
        </w:numPr>
        <w:tabs>
          <w:tab w:val="clear" w:pos="720"/>
        </w:tabs>
        <w:spacing w:after="0" w:line="240" w:lineRule="auto"/>
        <w:ind w:left="0" w:firstLine="360"/>
        <w:jc w:val="both"/>
        <w:rPr>
          <w:rFonts w:ascii="Times New Roman" w:hAnsi="Times New Roman"/>
          <w:b/>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xml:space="preserve"> подготовка к торговой, промышленной и ремесленной деятельности.</w:t>
      </w:r>
    </w:p>
    <w:p w:rsidR="00AA4D69" w:rsidRPr="00ED76ED" w:rsidRDefault="00AA4D69" w:rsidP="000019A9">
      <w:pPr>
        <w:pStyle w:val="25"/>
        <w:numPr>
          <w:ilvl w:val="0"/>
          <w:numId w:val="14"/>
        </w:numPr>
        <w:ind w:left="0" w:firstLine="360"/>
        <w:jc w:val="both"/>
        <w:rPr>
          <w:rFonts w:ascii="Times New Roman" w:hAnsi="Times New Roman"/>
          <w:i/>
          <w:spacing w:val="-6"/>
          <w:sz w:val="26"/>
          <w:szCs w:val="26"/>
        </w:rPr>
      </w:pPr>
      <w:r w:rsidRPr="00ED76ED">
        <w:rPr>
          <w:rFonts w:ascii="Times New Roman" w:hAnsi="Times New Roman"/>
          <w:i/>
          <w:spacing w:val="-6"/>
          <w:sz w:val="26"/>
          <w:szCs w:val="26"/>
        </w:rPr>
        <w:t>организационные условия</w:t>
      </w:r>
      <w:r w:rsidRPr="00ED76ED">
        <w:rPr>
          <w:rFonts w:ascii="Times New Roman" w:hAnsi="Times New Roman"/>
          <w:spacing w:val="-6"/>
          <w:sz w:val="26"/>
          <w:szCs w:val="26"/>
        </w:rPr>
        <w:t xml:space="preserve"> групповые для крестьянских детей и подростков;</w:t>
      </w:r>
    </w:p>
    <w:p w:rsidR="00AA4D69" w:rsidRPr="00ED76ED" w:rsidRDefault="00AA4D69" w:rsidP="000019A9">
      <w:pPr>
        <w:pStyle w:val="25"/>
        <w:numPr>
          <w:ilvl w:val="0"/>
          <w:numId w:val="14"/>
        </w:numPr>
        <w:ind w:left="0" w:firstLine="360"/>
        <w:jc w:val="both"/>
        <w:rPr>
          <w:rFonts w:ascii="Times New Roman" w:hAnsi="Times New Roman"/>
          <w:i/>
          <w:sz w:val="26"/>
          <w:szCs w:val="26"/>
        </w:rPr>
      </w:pPr>
      <w:r w:rsidRPr="00ED76ED">
        <w:rPr>
          <w:rFonts w:ascii="Times New Roman" w:hAnsi="Times New Roman"/>
          <w:i/>
          <w:sz w:val="26"/>
          <w:szCs w:val="26"/>
        </w:rPr>
        <w:t>процесс учения</w:t>
      </w:r>
      <w:r w:rsidRPr="00ED76ED">
        <w:rPr>
          <w:rFonts w:ascii="Times New Roman" w:hAnsi="Times New Roman"/>
          <w:sz w:val="26"/>
          <w:szCs w:val="26"/>
        </w:rPr>
        <w:t xml:space="preserve"> росписи совмещён с письменной грамотой. Ребенка ожидает относительно легкая жизнь, без непосильного тр</w:t>
      </w:r>
      <w:r>
        <w:rPr>
          <w:rFonts w:ascii="Times New Roman" w:hAnsi="Times New Roman"/>
          <w:sz w:val="26"/>
          <w:szCs w:val="26"/>
        </w:rPr>
        <w:t xml:space="preserve">уда, постоянное внимание к нему </w:t>
      </w:r>
      <w:r w:rsidRPr="00ED76ED">
        <w:rPr>
          <w:rFonts w:ascii="Times New Roman" w:hAnsi="Times New Roman"/>
          <w:sz w:val="26"/>
          <w:szCs w:val="26"/>
        </w:rPr>
        <w:t>старших и забота о нем. Приносит с собой приобретенные в семье чувство ответственности за свои поступки, сознание необходимо</w:t>
      </w:r>
      <w:r>
        <w:rPr>
          <w:rFonts w:ascii="Times New Roman" w:hAnsi="Times New Roman"/>
          <w:sz w:val="26"/>
          <w:szCs w:val="26"/>
        </w:rPr>
        <w:t>сти труда, напряжения своих сил</w:t>
      </w:r>
      <w:r w:rsidRPr="00ED76ED">
        <w:rPr>
          <w:rFonts w:ascii="Times New Roman" w:hAnsi="Times New Roman"/>
          <w:iCs/>
          <w:sz w:val="26"/>
          <w:szCs w:val="26"/>
        </w:rPr>
        <w:t>.</w:t>
      </w:r>
    </w:p>
    <w:p w:rsidR="00AA4D69" w:rsidRPr="00ED76ED" w:rsidRDefault="00AA4D69" w:rsidP="000019A9">
      <w:pPr>
        <w:numPr>
          <w:ilvl w:val="0"/>
          <w:numId w:val="14"/>
        </w:numPr>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деятельность обучающих</w:t>
      </w:r>
      <w:r w:rsidRPr="00ED76ED">
        <w:rPr>
          <w:rFonts w:ascii="Times New Roman" w:hAnsi="Times New Roman"/>
          <w:sz w:val="26"/>
          <w:szCs w:val="26"/>
        </w:rPr>
        <w:t xml:space="preserve"> осуществлялась на средства крестьян. Учителя по очереди занимаются в холодных, грязных домах, без «отхожих мест», где </w:t>
      </w:r>
      <w:r w:rsidRPr="00ED76ED">
        <w:rPr>
          <w:rFonts w:ascii="Times New Roman" w:hAnsi="Times New Roman"/>
          <w:sz w:val="26"/>
          <w:szCs w:val="26"/>
        </w:rPr>
        <w:lastRenderedPageBreak/>
        <w:t>слышится «крик голодных животных со скотного дво</w:t>
      </w:r>
      <w:r>
        <w:rPr>
          <w:rFonts w:ascii="Times New Roman" w:hAnsi="Times New Roman"/>
          <w:sz w:val="26"/>
          <w:szCs w:val="26"/>
        </w:rPr>
        <w:t>ра или возня хозяйских детей»</w:t>
      </w:r>
      <w:r w:rsidRPr="00ED76ED">
        <w:rPr>
          <w:rFonts w:ascii="Times New Roman" w:hAnsi="Times New Roman"/>
          <w:iCs/>
          <w:sz w:val="26"/>
          <w:szCs w:val="26"/>
        </w:rPr>
        <w:t>.</w:t>
      </w:r>
      <w:r w:rsidRPr="00ED76ED">
        <w:rPr>
          <w:rFonts w:ascii="Times New Roman" w:hAnsi="Times New Roman"/>
          <w:sz w:val="26"/>
          <w:szCs w:val="26"/>
        </w:rPr>
        <w:t xml:space="preserve"> Учредителями школ были родители, затем в содержании их принимают участие сельские общества. Учителя </w:t>
      </w:r>
      <w:r w:rsidRPr="00ED76ED">
        <w:rPr>
          <w:rFonts w:ascii="Times New Roman" w:hAnsi="Times New Roman"/>
          <w:i/>
          <w:sz w:val="26"/>
          <w:szCs w:val="26"/>
        </w:rPr>
        <w:t>нанимают на сходе, по приговору,</w:t>
      </w:r>
      <w:r w:rsidRPr="00ED76ED">
        <w:rPr>
          <w:rFonts w:ascii="Times New Roman" w:hAnsi="Times New Roman"/>
          <w:sz w:val="26"/>
          <w:szCs w:val="26"/>
        </w:rPr>
        <w:t xml:space="preserve"> в котором указаны срок найма, плата, содержание и обязанности. Методы обучения и выбор книг диктовались родителями и общественным мнением</w:t>
      </w:r>
      <w:r w:rsidRPr="00ED76ED">
        <w:rPr>
          <w:rFonts w:ascii="Times New Roman" w:hAnsi="Times New Roman"/>
          <w:iCs/>
          <w:sz w:val="26"/>
          <w:szCs w:val="26"/>
        </w:rPr>
        <w:t>.</w:t>
      </w:r>
      <w:r w:rsidRPr="00ED76ED">
        <w:rPr>
          <w:rFonts w:ascii="Times New Roman" w:hAnsi="Times New Roman"/>
          <w:sz w:val="26"/>
          <w:szCs w:val="26"/>
        </w:rPr>
        <w:t xml:space="preserve">Учебный процесс не регламентируется, его продолжительность разная; происходит преподавание «начатков профессиональных навыков». </w:t>
      </w:r>
    </w:p>
    <w:p w:rsidR="00AA4D69" w:rsidRPr="00ED76ED" w:rsidRDefault="00AA4D69" w:rsidP="000019A9">
      <w:pPr>
        <w:pStyle w:val="25"/>
        <w:numPr>
          <w:ilvl w:val="0"/>
          <w:numId w:val="15"/>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ценностный результат</w:t>
      </w:r>
      <w:r w:rsidRPr="00ED76ED">
        <w:rPr>
          <w:rFonts w:ascii="Times New Roman" w:hAnsi="Times New Roman"/>
          <w:sz w:val="26"/>
          <w:szCs w:val="26"/>
        </w:rPr>
        <w:t>: прагматический</w:t>
      </w:r>
      <w:r w:rsidRPr="00ED76ED">
        <w:rPr>
          <w:rFonts w:ascii="Times New Roman" w:hAnsi="Times New Roman"/>
          <w:i/>
          <w:sz w:val="26"/>
          <w:szCs w:val="26"/>
        </w:rPr>
        <w:t xml:space="preserve">, </w:t>
      </w:r>
      <w:r w:rsidRPr="00ED76ED">
        <w:rPr>
          <w:rFonts w:ascii="Times New Roman" w:hAnsi="Times New Roman"/>
          <w:sz w:val="26"/>
          <w:szCs w:val="26"/>
        </w:rPr>
        <w:t>подростки самостоятельно выполняют ремесленную работу, зарабатывая на жизнь.</w:t>
      </w:r>
    </w:p>
    <w:p w:rsidR="00AA4D69" w:rsidRPr="00ED76ED" w:rsidRDefault="00AA4D69" w:rsidP="00ED76ED">
      <w:pPr>
        <w:autoSpaceDE w:val="0"/>
        <w:autoSpaceDN w:val="0"/>
        <w:adjustRightInd w:val="0"/>
        <w:spacing w:after="0" w:line="240" w:lineRule="auto"/>
        <w:ind w:firstLine="540"/>
        <w:jc w:val="center"/>
        <w:rPr>
          <w:rFonts w:ascii="Times New Roman" w:hAnsi="Times New Roman"/>
          <w:b/>
          <w:sz w:val="26"/>
          <w:szCs w:val="26"/>
        </w:rPr>
      </w:pPr>
    </w:p>
    <w:p w:rsidR="00AA4D69" w:rsidRPr="00860557" w:rsidRDefault="00AA4D69" w:rsidP="000019A9">
      <w:pPr>
        <w:pStyle w:val="af"/>
        <w:numPr>
          <w:ilvl w:val="2"/>
          <w:numId w:val="10"/>
        </w:numPr>
        <w:autoSpaceDE w:val="0"/>
        <w:autoSpaceDN w:val="0"/>
        <w:adjustRightInd w:val="0"/>
        <w:spacing w:after="0" w:line="240" w:lineRule="auto"/>
        <w:jc w:val="center"/>
        <w:rPr>
          <w:rFonts w:ascii="Times New Roman" w:hAnsi="Times New Roman"/>
          <w:b/>
          <w:sz w:val="26"/>
          <w:szCs w:val="26"/>
        </w:rPr>
      </w:pPr>
      <w:r w:rsidRPr="00860557">
        <w:rPr>
          <w:rFonts w:ascii="Times New Roman" w:hAnsi="Times New Roman"/>
          <w:b/>
          <w:sz w:val="26"/>
          <w:szCs w:val="26"/>
        </w:rPr>
        <w:t xml:space="preserve">Тип организации обучения росписи - </w:t>
      </w:r>
      <w:r w:rsidRPr="00860557">
        <w:rPr>
          <w:rFonts w:ascii="Times New Roman" w:hAnsi="Times New Roman"/>
          <w:b/>
          <w:bCs/>
          <w:sz w:val="26"/>
          <w:szCs w:val="26"/>
        </w:rPr>
        <w:t>кустарные промыслы</w:t>
      </w:r>
    </w:p>
    <w:p w:rsidR="00AA4D69" w:rsidRPr="00860557" w:rsidRDefault="00AA4D69" w:rsidP="000019A9">
      <w:pPr>
        <w:pStyle w:val="a8"/>
        <w:numPr>
          <w:ilvl w:val="0"/>
          <w:numId w:val="15"/>
        </w:numPr>
        <w:spacing w:after="0"/>
        <w:ind w:left="0" w:firstLine="357"/>
        <w:jc w:val="both"/>
        <w:rPr>
          <w:sz w:val="26"/>
          <w:szCs w:val="26"/>
        </w:rPr>
      </w:pPr>
      <w:r w:rsidRPr="00860557">
        <w:rPr>
          <w:i/>
          <w:sz w:val="26"/>
          <w:szCs w:val="26"/>
        </w:rPr>
        <w:t>ценностно-целевая ориентация:</w:t>
      </w:r>
      <w:r w:rsidRPr="00860557">
        <w:rPr>
          <w:sz w:val="26"/>
          <w:szCs w:val="26"/>
        </w:rPr>
        <w:t xml:space="preserve"> подготовка к ремесленной и торговой (рыночной) деятельности</w:t>
      </w:r>
    </w:p>
    <w:p w:rsidR="00AA4D69" w:rsidRPr="00860557" w:rsidRDefault="00AA4D69" w:rsidP="000019A9">
      <w:pPr>
        <w:pStyle w:val="a8"/>
        <w:numPr>
          <w:ilvl w:val="0"/>
          <w:numId w:val="15"/>
        </w:numPr>
        <w:spacing w:after="0"/>
        <w:ind w:left="0" w:firstLine="357"/>
        <w:jc w:val="both"/>
        <w:rPr>
          <w:sz w:val="26"/>
          <w:szCs w:val="26"/>
        </w:rPr>
      </w:pPr>
      <w:r w:rsidRPr="00860557">
        <w:rPr>
          <w:i/>
          <w:sz w:val="26"/>
          <w:szCs w:val="26"/>
        </w:rPr>
        <w:t>организационные условия</w:t>
      </w:r>
      <w:r w:rsidRPr="00860557">
        <w:rPr>
          <w:sz w:val="26"/>
          <w:szCs w:val="26"/>
        </w:rPr>
        <w:t>: групповые для подростков-подмастерьев и мастеров разной квалификации</w:t>
      </w:r>
    </w:p>
    <w:p w:rsidR="00AA4D69" w:rsidRPr="00860557" w:rsidRDefault="00AA4D69" w:rsidP="000019A9">
      <w:pPr>
        <w:pStyle w:val="a8"/>
        <w:numPr>
          <w:ilvl w:val="0"/>
          <w:numId w:val="15"/>
        </w:numPr>
        <w:spacing w:after="0"/>
        <w:ind w:left="0" w:firstLine="357"/>
        <w:jc w:val="both"/>
        <w:rPr>
          <w:sz w:val="26"/>
          <w:szCs w:val="26"/>
        </w:rPr>
      </w:pPr>
      <w:r w:rsidRPr="00860557">
        <w:rPr>
          <w:i/>
          <w:sz w:val="26"/>
          <w:szCs w:val="26"/>
        </w:rPr>
        <w:t xml:space="preserve">процесс учения </w:t>
      </w:r>
      <w:r w:rsidRPr="00860557">
        <w:rPr>
          <w:sz w:val="26"/>
          <w:szCs w:val="26"/>
        </w:rPr>
        <w:t xml:space="preserve">росписисвязан с развитием городского ремесла и товарно-денежных отношений.  </w:t>
      </w:r>
    </w:p>
    <w:p w:rsidR="00AA4D69" w:rsidRPr="00860557" w:rsidRDefault="00AA4D69" w:rsidP="000019A9">
      <w:pPr>
        <w:pStyle w:val="a8"/>
        <w:numPr>
          <w:ilvl w:val="0"/>
          <w:numId w:val="15"/>
        </w:numPr>
        <w:spacing w:after="0"/>
        <w:ind w:left="0" w:firstLine="357"/>
        <w:jc w:val="both"/>
        <w:rPr>
          <w:sz w:val="26"/>
          <w:szCs w:val="26"/>
        </w:rPr>
      </w:pPr>
      <w:r w:rsidRPr="00860557">
        <w:rPr>
          <w:i/>
          <w:sz w:val="26"/>
          <w:szCs w:val="26"/>
        </w:rPr>
        <w:t>деятельность обучающих</w:t>
      </w:r>
      <w:r w:rsidRPr="00860557">
        <w:rPr>
          <w:sz w:val="26"/>
          <w:szCs w:val="26"/>
        </w:rPr>
        <w:t xml:space="preserve"> происходила в условиях разделения труда, вызванных кустарным производством: одни мастера собирали прялку из частей, другие изготовляли детали, живописцы только занимались росписью, а изготовляли предметы домашнего обихода из дерева или вывозили их на лодках на продажу другие работники. Мастера имели разные квалификации: специалисты по резьбе, по изготовлению прялок, «мастера на все руки», живописцы со своей манерой раскраски, росписи предметов быта или только интерьерной живописи. </w:t>
      </w:r>
    </w:p>
    <w:p w:rsidR="00AA4D69" w:rsidRPr="00860557" w:rsidRDefault="00AA4D69" w:rsidP="000019A9">
      <w:pPr>
        <w:pStyle w:val="a8"/>
        <w:numPr>
          <w:ilvl w:val="0"/>
          <w:numId w:val="15"/>
        </w:numPr>
        <w:spacing w:after="0"/>
        <w:ind w:left="0" w:firstLine="357"/>
        <w:jc w:val="both"/>
        <w:rPr>
          <w:sz w:val="26"/>
          <w:szCs w:val="26"/>
        </w:rPr>
      </w:pPr>
      <w:r w:rsidRPr="00860557">
        <w:rPr>
          <w:i/>
          <w:sz w:val="26"/>
          <w:szCs w:val="26"/>
        </w:rPr>
        <w:t>ценностный результат</w:t>
      </w:r>
      <w:r w:rsidRPr="00860557">
        <w:rPr>
          <w:sz w:val="26"/>
          <w:szCs w:val="26"/>
        </w:rPr>
        <w:t>: прагматический, для ремесленной и торговой (рыночной) деятельности</w:t>
      </w:r>
    </w:p>
    <w:p w:rsidR="00AA4D69" w:rsidRPr="00ED76ED" w:rsidRDefault="00AA4D69" w:rsidP="00ED76ED">
      <w:pPr>
        <w:autoSpaceDE w:val="0"/>
        <w:autoSpaceDN w:val="0"/>
        <w:adjustRightInd w:val="0"/>
        <w:spacing w:after="0" w:line="240" w:lineRule="auto"/>
        <w:ind w:firstLine="540"/>
        <w:jc w:val="center"/>
        <w:rPr>
          <w:rFonts w:ascii="Times New Roman" w:hAnsi="Times New Roman"/>
          <w:b/>
          <w:sz w:val="26"/>
          <w:szCs w:val="26"/>
        </w:rPr>
      </w:pPr>
    </w:p>
    <w:p w:rsidR="00AA4D69" w:rsidRPr="00860557" w:rsidRDefault="00AA4D69" w:rsidP="000019A9">
      <w:pPr>
        <w:pStyle w:val="af"/>
        <w:numPr>
          <w:ilvl w:val="2"/>
          <w:numId w:val="10"/>
        </w:numPr>
        <w:autoSpaceDE w:val="0"/>
        <w:autoSpaceDN w:val="0"/>
        <w:adjustRightInd w:val="0"/>
        <w:spacing w:after="0" w:line="240" w:lineRule="auto"/>
        <w:jc w:val="center"/>
        <w:rPr>
          <w:rFonts w:ascii="Times New Roman" w:hAnsi="Times New Roman"/>
          <w:b/>
          <w:sz w:val="26"/>
          <w:szCs w:val="26"/>
        </w:rPr>
      </w:pPr>
      <w:r w:rsidRPr="00860557">
        <w:rPr>
          <w:rFonts w:ascii="Times New Roman" w:hAnsi="Times New Roman"/>
          <w:b/>
          <w:sz w:val="26"/>
          <w:szCs w:val="26"/>
        </w:rPr>
        <w:t xml:space="preserve">Тип организации обучения росписи – </w:t>
      </w:r>
      <w:r w:rsidRPr="00860557">
        <w:rPr>
          <w:rFonts w:ascii="Times New Roman" w:hAnsi="Times New Roman"/>
          <w:b/>
          <w:bCs/>
          <w:sz w:val="26"/>
          <w:szCs w:val="26"/>
        </w:rPr>
        <w:t>отхожий промысел</w:t>
      </w:r>
    </w:p>
    <w:p w:rsidR="00AA4D69" w:rsidRPr="00860557" w:rsidRDefault="00AA4D69"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sz w:val="26"/>
          <w:szCs w:val="26"/>
        </w:rPr>
      </w:pPr>
      <w:r w:rsidRPr="00860557">
        <w:rPr>
          <w:rFonts w:ascii="Times New Roman" w:hAnsi="Times New Roman"/>
          <w:i/>
          <w:sz w:val="26"/>
          <w:szCs w:val="26"/>
        </w:rPr>
        <w:t>ценностно-целевая ориентация</w:t>
      </w:r>
      <w:r w:rsidRPr="00860557">
        <w:rPr>
          <w:rFonts w:ascii="Times New Roman" w:hAnsi="Times New Roman"/>
          <w:sz w:val="26"/>
          <w:szCs w:val="26"/>
        </w:rPr>
        <w:t>: подготовка к ремесленной и торговой (рыночной) деятельности</w:t>
      </w:r>
      <w:r w:rsidRPr="00860557">
        <w:rPr>
          <w:rFonts w:ascii="Times New Roman" w:hAnsi="Times New Roman"/>
          <w:i/>
          <w:sz w:val="26"/>
          <w:szCs w:val="26"/>
        </w:rPr>
        <w:t>.</w:t>
      </w:r>
    </w:p>
    <w:p w:rsidR="00AA4D69" w:rsidRPr="00860557" w:rsidRDefault="00AA4D69"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sz w:val="26"/>
          <w:szCs w:val="26"/>
        </w:rPr>
      </w:pPr>
      <w:r w:rsidRPr="00860557">
        <w:rPr>
          <w:rFonts w:ascii="Times New Roman" w:hAnsi="Times New Roman"/>
          <w:i/>
          <w:sz w:val="26"/>
          <w:szCs w:val="26"/>
        </w:rPr>
        <w:t>организационные условия</w:t>
      </w:r>
      <w:r w:rsidRPr="00860557">
        <w:rPr>
          <w:rFonts w:ascii="Times New Roman" w:hAnsi="Times New Roman"/>
          <w:sz w:val="26"/>
          <w:szCs w:val="26"/>
        </w:rPr>
        <w:t>: групповые для значительной части крестьянства.</w:t>
      </w:r>
    </w:p>
    <w:p w:rsidR="00AA4D69" w:rsidRPr="00860557" w:rsidRDefault="00AA4D69"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sz w:val="26"/>
          <w:szCs w:val="26"/>
        </w:rPr>
      </w:pPr>
      <w:r w:rsidRPr="00860557">
        <w:rPr>
          <w:rFonts w:ascii="Times New Roman" w:hAnsi="Times New Roman"/>
          <w:i/>
          <w:sz w:val="26"/>
          <w:szCs w:val="26"/>
        </w:rPr>
        <w:t>процесс учения</w:t>
      </w:r>
      <w:r w:rsidRPr="00860557">
        <w:rPr>
          <w:rFonts w:ascii="Times New Roman" w:hAnsi="Times New Roman"/>
          <w:sz w:val="26"/>
          <w:szCs w:val="26"/>
        </w:rPr>
        <w:t xml:space="preserve"> в освоении приемов традиционной росписи считался несложным, для этого достаточно было поработать один сезон. Сложнее приобретались ремесленные навыки: умение варить олифу, окрашивать большие поверхности, растирать краски. К 16-17 годам юноши осваивали практически все тонкости ремесла традиционной росписи.</w:t>
      </w:r>
    </w:p>
    <w:p w:rsidR="00AA4D69" w:rsidRPr="00860557" w:rsidRDefault="00AA4D69" w:rsidP="000019A9">
      <w:pPr>
        <w:numPr>
          <w:ilvl w:val="0"/>
          <w:numId w:val="30"/>
        </w:numPr>
        <w:tabs>
          <w:tab w:val="clear" w:pos="1280"/>
          <w:tab w:val="num" w:pos="720"/>
        </w:tabs>
        <w:autoSpaceDE w:val="0"/>
        <w:autoSpaceDN w:val="0"/>
        <w:adjustRightInd w:val="0"/>
        <w:spacing w:after="0" w:line="240" w:lineRule="auto"/>
        <w:ind w:left="0" w:firstLine="360"/>
        <w:jc w:val="both"/>
        <w:rPr>
          <w:rFonts w:ascii="Times New Roman" w:hAnsi="Times New Roman"/>
          <w:sz w:val="26"/>
          <w:szCs w:val="26"/>
        </w:rPr>
      </w:pPr>
      <w:r w:rsidRPr="00860557">
        <w:rPr>
          <w:rFonts w:ascii="Times New Roman" w:hAnsi="Times New Roman"/>
          <w:i/>
          <w:sz w:val="26"/>
          <w:szCs w:val="26"/>
        </w:rPr>
        <w:t>деятельность обучающих</w:t>
      </w:r>
      <w:r w:rsidRPr="00860557">
        <w:rPr>
          <w:rFonts w:ascii="Times New Roman" w:hAnsi="Times New Roman"/>
          <w:sz w:val="26"/>
          <w:szCs w:val="26"/>
        </w:rPr>
        <w:t xml:space="preserve"> осуществляли народные мастера, которые в зимние месяцы пускались в отхожий промысел на заработки и брали старательных и выносливых мальчиков 9-11 лет, выполнявших подготовительную под роспись работу: растирали краски и закрашивали стены. Цветочную роспись делал сам мастер. Брались за любые работы: красили в избах, расписывали предметы быта. Сами их мастерили, расписывали и продавали на базаре. заключалась в продаже своей силы, вызванной необходимостью выведения в «люди» молодого поколения крестьянской семьи, желанием дать некоторым членам семьи занятие вне своего хозяйства. Ходили те, кто не мог прокормиться от крестьянского хозяйства и получить деньги для уплаты выросшего денежного оброка. Наметилась специализация деревни, имеющей специальный промысел. </w:t>
      </w:r>
    </w:p>
    <w:p w:rsidR="00AA4D69" w:rsidRPr="00860557" w:rsidRDefault="00AA4D69" w:rsidP="000019A9">
      <w:pPr>
        <w:pStyle w:val="a8"/>
        <w:numPr>
          <w:ilvl w:val="0"/>
          <w:numId w:val="31"/>
        </w:numPr>
        <w:tabs>
          <w:tab w:val="clear" w:pos="1260"/>
          <w:tab w:val="num" w:pos="720"/>
        </w:tabs>
        <w:spacing w:after="0"/>
        <w:ind w:left="0" w:firstLine="360"/>
        <w:jc w:val="both"/>
        <w:rPr>
          <w:sz w:val="26"/>
          <w:szCs w:val="26"/>
        </w:rPr>
      </w:pPr>
      <w:r w:rsidRPr="00860557">
        <w:rPr>
          <w:i/>
          <w:sz w:val="26"/>
          <w:szCs w:val="26"/>
        </w:rPr>
        <w:lastRenderedPageBreak/>
        <w:t xml:space="preserve">ценностный результат: </w:t>
      </w:r>
      <w:r w:rsidRPr="00860557">
        <w:rPr>
          <w:sz w:val="26"/>
          <w:szCs w:val="26"/>
        </w:rPr>
        <w:t>прагматический, для ремесленной, торговой (рыночной) деятельности</w:t>
      </w:r>
    </w:p>
    <w:p w:rsidR="00AA4D69" w:rsidRDefault="00AA4D69" w:rsidP="00ED76ED">
      <w:pPr>
        <w:autoSpaceDE w:val="0"/>
        <w:autoSpaceDN w:val="0"/>
        <w:adjustRightInd w:val="0"/>
        <w:spacing w:after="0" w:line="240" w:lineRule="auto"/>
        <w:ind w:firstLine="540"/>
        <w:jc w:val="center"/>
        <w:rPr>
          <w:rFonts w:ascii="Times New Roman" w:hAnsi="Times New Roman"/>
          <w:b/>
          <w:sz w:val="26"/>
          <w:szCs w:val="26"/>
        </w:rPr>
      </w:pPr>
    </w:p>
    <w:p w:rsidR="00AA4D69" w:rsidRDefault="00AA4D69" w:rsidP="00ED76ED">
      <w:pPr>
        <w:autoSpaceDE w:val="0"/>
        <w:autoSpaceDN w:val="0"/>
        <w:adjustRightInd w:val="0"/>
        <w:spacing w:after="0" w:line="240" w:lineRule="auto"/>
        <w:ind w:firstLine="540"/>
        <w:jc w:val="center"/>
        <w:rPr>
          <w:rFonts w:ascii="Times New Roman" w:hAnsi="Times New Roman"/>
          <w:b/>
          <w:sz w:val="26"/>
          <w:szCs w:val="26"/>
        </w:rPr>
      </w:pPr>
    </w:p>
    <w:p w:rsidR="00AA4D69" w:rsidRPr="00ED76ED" w:rsidRDefault="00AA4D69" w:rsidP="00ED76ED">
      <w:pPr>
        <w:autoSpaceDE w:val="0"/>
        <w:autoSpaceDN w:val="0"/>
        <w:adjustRightInd w:val="0"/>
        <w:spacing w:after="0" w:line="240" w:lineRule="auto"/>
        <w:ind w:firstLine="540"/>
        <w:jc w:val="center"/>
        <w:rPr>
          <w:rFonts w:ascii="Times New Roman" w:hAnsi="Times New Roman"/>
          <w:b/>
          <w:sz w:val="26"/>
          <w:szCs w:val="26"/>
        </w:rPr>
      </w:pPr>
    </w:p>
    <w:p w:rsidR="00AA4D69" w:rsidRPr="00B156E1" w:rsidRDefault="00AA4D69" w:rsidP="000019A9">
      <w:pPr>
        <w:pStyle w:val="af"/>
        <w:numPr>
          <w:ilvl w:val="2"/>
          <w:numId w:val="10"/>
        </w:numPr>
        <w:autoSpaceDE w:val="0"/>
        <w:autoSpaceDN w:val="0"/>
        <w:adjustRightInd w:val="0"/>
        <w:spacing w:after="0" w:line="240" w:lineRule="auto"/>
        <w:jc w:val="center"/>
        <w:rPr>
          <w:rFonts w:ascii="Times New Roman" w:hAnsi="Times New Roman"/>
          <w:b/>
          <w:bCs/>
          <w:sz w:val="26"/>
          <w:szCs w:val="26"/>
        </w:rPr>
      </w:pPr>
      <w:r w:rsidRPr="00B156E1">
        <w:rPr>
          <w:rFonts w:ascii="Times New Roman" w:hAnsi="Times New Roman"/>
          <w:b/>
          <w:sz w:val="26"/>
          <w:szCs w:val="26"/>
        </w:rPr>
        <w:t>Тип организации обучения росписи - р</w:t>
      </w:r>
      <w:r w:rsidRPr="00B156E1">
        <w:rPr>
          <w:rFonts w:ascii="Times New Roman" w:hAnsi="Times New Roman"/>
          <w:b/>
          <w:bCs/>
          <w:sz w:val="26"/>
          <w:szCs w:val="26"/>
        </w:rPr>
        <w:t>емесленная школа</w:t>
      </w:r>
    </w:p>
    <w:p w:rsidR="00AA4D69" w:rsidRPr="00ED76ED" w:rsidRDefault="00AA4D69" w:rsidP="000019A9">
      <w:pPr>
        <w:pStyle w:val="25"/>
        <w:numPr>
          <w:ilvl w:val="0"/>
          <w:numId w:val="15"/>
        </w:numPr>
        <w:tabs>
          <w:tab w:val="clear" w:pos="720"/>
          <w:tab w:val="num" w:pos="0"/>
        </w:tabs>
        <w:ind w:left="0" w:firstLine="360"/>
        <w:jc w:val="both"/>
        <w:rPr>
          <w:rFonts w:ascii="Times New Roman" w:hAnsi="Times New Roman"/>
          <w:i/>
          <w:spacing w:val="-4"/>
          <w:sz w:val="26"/>
          <w:szCs w:val="26"/>
        </w:rPr>
      </w:pPr>
      <w:r w:rsidRPr="00ED76ED">
        <w:rPr>
          <w:rFonts w:ascii="Times New Roman" w:hAnsi="Times New Roman"/>
          <w:i/>
          <w:spacing w:val="-4"/>
          <w:sz w:val="26"/>
          <w:szCs w:val="26"/>
        </w:rPr>
        <w:t>ценностно-целевая ориентация:</w:t>
      </w:r>
      <w:r w:rsidRPr="00ED76ED">
        <w:rPr>
          <w:rFonts w:ascii="Times New Roman" w:hAnsi="Times New Roman"/>
          <w:spacing w:val="-4"/>
          <w:sz w:val="26"/>
          <w:szCs w:val="26"/>
        </w:rPr>
        <w:t xml:space="preserve"> подготовить умелых мастеров, способных развить в крае кустарное и ре</w:t>
      </w:r>
      <w:r>
        <w:rPr>
          <w:rFonts w:ascii="Times New Roman" w:hAnsi="Times New Roman"/>
          <w:spacing w:val="-4"/>
          <w:sz w:val="26"/>
          <w:szCs w:val="26"/>
        </w:rPr>
        <w:t>месленное производство</w:t>
      </w:r>
      <w:r w:rsidRPr="00ED76ED">
        <w:rPr>
          <w:rFonts w:ascii="Times New Roman" w:hAnsi="Times New Roman"/>
          <w:iCs/>
          <w:spacing w:val="-4"/>
          <w:sz w:val="26"/>
          <w:szCs w:val="26"/>
        </w:rPr>
        <w:t>.</w:t>
      </w:r>
    </w:p>
    <w:p w:rsidR="00AA4D69" w:rsidRPr="00ED76ED" w:rsidRDefault="00AA4D69" w:rsidP="000019A9">
      <w:pPr>
        <w:pStyle w:val="25"/>
        <w:numPr>
          <w:ilvl w:val="0"/>
          <w:numId w:val="15"/>
        </w:numPr>
        <w:tabs>
          <w:tab w:val="clear" w:pos="720"/>
          <w:tab w:val="num" w:pos="0"/>
        </w:tabs>
        <w:ind w:left="0" w:firstLine="360"/>
        <w:jc w:val="both"/>
        <w:rPr>
          <w:rFonts w:ascii="Times New Roman" w:hAnsi="Times New Roman"/>
          <w:sz w:val="26"/>
          <w:szCs w:val="26"/>
        </w:rPr>
      </w:pPr>
      <w:r w:rsidRPr="00ED76ED">
        <w:rPr>
          <w:rFonts w:ascii="Times New Roman" w:hAnsi="Times New Roman"/>
          <w:i/>
          <w:sz w:val="26"/>
          <w:szCs w:val="26"/>
        </w:rPr>
        <w:t>организационные условия классно-урочные отдельно для мальчиков и девочек</w:t>
      </w:r>
      <w:r w:rsidRPr="00ED76ED">
        <w:rPr>
          <w:rFonts w:ascii="Times New Roman" w:hAnsi="Times New Roman"/>
          <w:iCs/>
          <w:sz w:val="26"/>
          <w:szCs w:val="26"/>
        </w:rPr>
        <w:t>по прин</w:t>
      </w:r>
      <w:r>
        <w:rPr>
          <w:rFonts w:ascii="Times New Roman" w:hAnsi="Times New Roman"/>
          <w:iCs/>
          <w:sz w:val="26"/>
          <w:szCs w:val="26"/>
        </w:rPr>
        <w:t>ципу производственных мастерские</w:t>
      </w:r>
      <w:r w:rsidRPr="00ED76ED">
        <w:rPr>
          <w:rFonts w:ascii="Times New Roman" w:hAnsi="Times New Roman"/>
          <w:sz w:val="26"/>
          <w:szCs w:val="26"/>
        </w:rPr>
        <w:t xml:space="preserve">. Обучение грамотных мальчиков в возрасте от 12-14 лет бесплатно и составляет четыре года, преимущество отдается сиротам, получавшим пособия. </w:t>
      </w:r>
    </w:p>
    <w:p w:rsidR="00AA4D69" w:rsidRPr="00ED76ED" w:rsidRDefault="00AA4D69" w:rsidP="000019A9">
      <w:pPr>
        <w:numPr>
          <w:ilvl w:val="0"/>
          <w:numId w:val="15"/>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 процесс учения</w:t>
      </w:r>
      <w:r w:rsidRPr="00ED76ED">
        <w:rPr>
          <w:rFonts w:ascii="Times New Roman" w:hAnsi="Times New Roman"/>
          <w:sz w:val="26"/>
          <w:szCs w:val="26"/>
        </w:rPr>
        <w:t xml:space="preserve"> носит </w:t>
      </w:r>
      <w:r w:rsidRPr="00ED76ED">
        <w:rPr>
          <w:rFonts w:ascii="Times New Roman" w:hAnsi="Times New Roman"/>
          <w:i/>
          <w:sz w:val="26"/>
          <w:szCs w:val="26"/>
        </w:rPr>
        <w:t>объяснительно-иллюстративный</w:t>
      </w:r>
      <w:r w:rsidRPr="00ED76ED">
        <w:rPr>
          <w:rFonts w:ascii="Times New Roman" w:hAnsi="Times New Roman"/>
          <w:sz w:val="26"/>
          <w:szCs w:val="26"/>
        </w:rPr>
        <w:t xml:space="preserve"> характер вследствие широкого привлечения в учебный процесс наглядности. Натуральный метод обучения </w:t>
      </w:r>
      <w:r w:rsidRPr="00ED76ED">
        <w:rPr>
          <w:rFonts w:ascii="Times New Roman" w:hAnsi="Times New Roman"/>
          <w:i/>
          <w:sz w:val="26"/>
          <w:szCs w:val="26"/>
        </w:rPr>
        <w:t>ведется от прост</w:t>
      </w:r>
      <w:r>
        <w:rPr>
          <w:rFonts w:ascii="Times New Roman" w:hAnsi="Times New Roman"/>
          <w:i/>
          <w:sz w:val="26"/>
          <w:szCs w:val="26"/>
        </w:rPr>
        <w:t>ого к сложному на основе теории</w:t>
      </w:r>
      <w:r w:rsidRPr="00ED76ED">
        <w:rPr>
          <w:rFonts w:ascii="Times New Roman" w:hAnsi="Times New Roman"/>
          <w:sz w:val="26"/>
          <w:szCs w:val="26"/>
        </w:rPr>
        <w:t>. Для всех учеников обязательно рисование, им «</w:t>
      </w:r>
      <w:r>
        <w:rPr>
          <w:rFonts w:ascii="Times New Roman" w:hAnsi="Times New Roman"/>
          <w:sz w:val="26"/>
          <w:szCs w:val="26"/>
        </w:rPr>
        <w:t>сумели заинтересовать учащихся»</w:t>
      </w:r>
      <w:r w:rsidRPr="00ED76ED">
        <w:rPr>
          <w:rFonts w:ascii="Times New Roman" w:hAnsi="Times New Roman"/>
          <w:iCs/>
          <w:sz w:val="26"/>
          <w:szCs w:val="26"/>
        </w:rPr>
        <w:t>.</w:t>
      </w:r>
      <w:r w:rsidRPr="00ED76ED">
        <w:rPr>
          <w:rFonts w:ascii="Times New Roman" w:hAnsi="Times New Roman"/>
          <w:sz w:val="26"/>
          <w:szCs w:val="26"/>
        </w:rPr>
        <w:t>Сначала знакомят с приемами ремесла, дальнейшее</w:t>
      </w:r>
      <w:r w:rsidRPr="00ED76ED">
        <w:rPr>
          <w:rFonts w:ascii="Times New Roman" w:hAnsi="Times New Roman"/>
          <w:i/>
          <w:sz w:val="26"/>
          <w:szCs w:val="26"/>
        </w:rPr>
        <w:t xml:space="preserve"> обучение происходит под руководством мастера, </w:t>
      </w:r>
      <w:r w:rsidRPr="00ED76ED">
        <w:rPr>
          <w:rFonts w:ascii="Times New Roman" w:hAnsi="Times New Roman"/>
          <w:sz w:val="26"/>
          <w:szCs w:val="26"/>
        </w:rPr>
        <w:t xml:space="preserve">где «технично, художественно исполняется заданный предмет». Ученика сразу приобщают к практической деятельности, воспитывают выносливость к труду, уважение к черновой работе. Женское отделение организовано в виде профессиональных мастерских масляными, восковыми, гуашевыми и акварельными красками с классным преподавателем рисования. Девочки 11-13 лет знакомятся с раскраской различных изделий и живописью по стеклу масляными, </w:t>
      </w:r>
      <w:r>
        <w:rPr>
          <w:rFonts w:ascii="Times New Roman" w:hAnsi="Times New Roman"/>
          <w:sz w:val="26"/>
          <w:szCs w:val="26"/>
        </w:rPr>
        <w:t>лаковыми красками</w:t>
      </w:r>
      <w:r w:rsidRPr="00ED76ED">
        <w:rPr>
          <w:rFonts w:ascii="Times New Roman" w:hAnsi="Times New Roman"/>
          <w:iCs/>
          <w:sz w:val="26"/>
          <w:szCs w:val="26"/>
        </w:rPr>
        <w:t>, в их пользовании находятся</w:t>
      </w:r>
      <w:r w:rsidRPr="00ED76ED">
        <w:rPr>
          <w:rFonts w:ascii="Times New Roman" w:hAnsi="Times New Roman"/>
          <w:sz w:val="26"/>
          <w:szCs w:val="26"/>
        </w:rPr>
        <w:t>«краскотёрки, плитки для растирания красок, кисти беличьи для золочения, флейцы барсучьи, плоские</w:t>
      </w:r>
      <w:r>
        <w:rPr>
          <w:rFonts w:ascii="Times New Roman" w:hAnsi="Times New Roman"/>
          <w:sz w:val="26"/>
          <w:szCs w:val="26"/>
        </w:rPr>
        <w:t xml:space="preserve"> щетинные кисти для лака»</w:t>
      </w:r>
      <w:r w:rsidRPr="00ED76ED">
        <w:rPr>
          <w:rFonts w:ascii="Times New Roman" w:hAnsi="Times New Roman"/>
          <w:iCs/>
          <w:sz w:val="26"/>
          <w:szCs w:val="26"/>
        </w:rPr>
        <w:t>.</w:t>
      </w:r>
    </w:p>
    <w:p w:rsidR="00AA4D69" w:rsidRPr="00ED76ED" w:rsidRDefault="00AA4D69" w:rsidP="00ED76ED">
      <w:pPr>
        <w:tabs>
          <w:tab w:val="num" w:pos="0"/>
        </w:tabs>
        <w:spacing w:after="0" w:line="240" w:lineRule="auto"/>
        <w:ind w:firstLine="360"/>
        <w:jc w:val="both"/>
        <w:rPr>
          <w:rFonts w:ascii="Times New Roman" w:hAnsi="Times New Roman"/>
          <w:i/>
          <w:iCs/>
          <w:spacing w:val="-2"/>
          <w:sz w:val="26"/>
          <w:szCs w:val="26"/>
        </w:rPr>
      </w:pPr>
      <w:r w:rsidRPr="00ED76ED">
        <w:rPr>
          <w:rFonts w:ascii="Times New Roman" w:hAnsi="Times New Roman"/>
          <w:spacing w:val="-2"/>
          <w:sz w:val="26"/>
          <w:szCs w:val="26"/>
        </w:rPr>
        <w:t>До обеда занимаются специальными предметами: рисунком, лепкой, композицией, шрифтографией, живописно-малярным делом, технологией материалов, кратким понятием о формах и стилях, ремесленным счетоводством…, а после обеда ра</w:t>
      </w:r>
      <w:r>
        <w:rPr>
          <w:rFonts w:ascii="Times New Roman" w:hAnsi="Times New Roman"/>
          <w:spacing w:val="-2"/>
          <w:sz w:val="26"/>
          <w:szCs w:val="26"/>
        </w:rPr>
        <w:t>ботают в мастерских на станках</w:t>
      </w:r>
      <w:r w:rsidRPr="00ED76ED">
        <w:rPr>
          <w:rFonts w:ascii="Times New Roman" w:hAnsi="Times New Roman"/>
          <w:iCs/>
          <w:spacing w:val="-2"/>
          <w:sz w:val="26"/>
          <w:szCs w:val="26"/>
        </w:rPr>
        <w:t>.</w:t>
      </w:r>
    </w:p>
    <w:p w:rsidR="00AA4D69" w:rsidRPr="00ED76ED" w:rsidRDefault="00AA4D69" w:rsidP="000019A9">
      <w:pPr>
        <w:numPr>
          <w:ilvl w:val="0"/>
          <w:numId w:val="24"/>
        </w:numPr>
        <w:tabs>
          <w:tab w:val="clear" w:pos="720"/>
          <w:tab w:val="num" w:pos="0"/>
        </w:tabs>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деятельность обучающих</w:t>
      </w:r>
      <w:r w:rsidRPr="00ED76ED">
        <w:rPr>
          <w:rFonts w:ascii="Times New Roman" w:hAnsi="Times New Roman"/>
          <w:sz w:val="26"/>
          <w:szCs w:val="26"/>
        </w:rPr>
        <w:t xml:space="preserve"> - «ученых» художников направлена на постановку системы ученичества творческого коллектива, развивающую учеников. </w:t>
      </w:r>
      <w:r w:rsidRPr="00ED76ED">
        <w:rPr>
          <w:rFonts w:ascii="Times New Roman" w:hAnsi="Times New Roman"/>
          <w:i/>
          <w:sz w:val="26"/>
          <w:szCs w:val="26"/>
        </w:rPr>
        <w:t>Они учили не п</w:t>
      </w:r>
      <w:r>
        <w:rPr>
          <w:rFonts w:ascii="Times New Roman" w:hAnsi="Times New Roman"/>
          <w:i/>
          <w:sz w:val="26"/>
          <w:szCs w:val="26"/>
        </w:rPr>
        <w:t>одражать им, а писать по-своему</w:t>
      </w:r>
      <w:r w:rsidRPr="00ED76ED">
        <w:rPr>
          <w:rFonts w:ascii="Times New Roman" w:hAnsi="Times New Roman"/>
          <w:i/>
          <w:sz w:val="26"/>
          <w:szCs w:val="26"/>
        </w:rPr>
        <w:t xml:space="preserve">. </w:t>
      </w:r>
      <w:r w:rsidRPr="00ED76ED">
        <w:rPr>
          <w:rFonts w:ascii="Times New Roman" w:hAnsi="Times New Roman"/>
          <w:sz w:val="26"/>
          <w:szCs w:val="26"/>
        </w:rPr>
        <w:t xml:space="preserve">В целях </w:t>
      </w:r>
      <w:r w:rsidRPr="00ED76ED">
        <w:rPr>
          <w:rFonts w:ascii="Times New Roman" w:hAnsi="Times New Roman"/>
          <w:i/>
          <w:sz w:val="26"/>
          <w:szCs w:val="26"/>
        </w:rPr>
        <w:t>развития творческой фантазии</w:t>
      </w:r>
      <w:r w:rsidRPr="00ED76ED">
        <w:rPr>
          <w:rFonts w:ascii="Times New Roman" w:hAnsi="Times New Roman"/>
          <w:sz w:val="26"/>
          <w:szCs w:val="26"/>
        </w:rPr>
        <w:t xml:space="preserve"> внимание уделено тематической композиции</w:t>
      </w:r>
      <w:r w:rsidRPr="00ED76ED">
        <w:rPr>
          <w:rFonts w:ascii="Times New Roman" w:hAnsi="Times New Roman"/>
          <w:iCs/>
          <w:sz w:val="26"/>
          <w:szCs w:val="26"/>
        </w:rPr>
        <w:t>.</w:t>
      </w:r>
      <w:r w:rsidRPr="00ED76ED">
        <w:rPr>
          <w:rFonts w:ascii="Times New Roman" w:hAnsi="Times New Roman"/>
          <w:sz w:val="26"/>
          <w:szCs w:val="26"/>
        </w:rPr>
        <w:t>Первоначально выбор ремесла зависит от желания родителей и наклонностей ученика. В первый год обучения дети практикуются во всех мастерских. Затем педагогический совет распределяет их по мастерским, где они изучают выбранное ремесло. Учащимся, успешно окончившим полный курс теоретического и практического учения, выдают аттестат на звание «подмастерья школы». Через два года после окончания, по предъявлению «свидетельства об успешной работе на фабрике или мастерских, они получают зва</w:t>
      </w:r>
      <w:r>
        <w:rPr>
          <w:rFonts w:ascii="Times New Roman" w:hAnsi="Times New Roman"/>
          <w:sz w:val="26"/>
          <w:szCs w:val="26"/>
        </w:rPr>
        <w:t>ние «мастера ремесленной школы»</w:t>
      </w:r>
      <w:r w:rsidRPr="00ED76ED">
        <w:rPr>
          <w:rFonts w:ascii="Times New Roman" w:hAnsi="Times New Roman"/>
          <w:iCs/>
          <w:sz w:val="26"/>
          <w:szCs w:val="26"/>
        </w:rPr>
        <w:t>.</w:t>
      </w:r>
      <w:r w:rsidRPr="00ED76ED">
        <w:rPr>
          <w:rFonts w:ascii="Times New Roman" w:hAnsi="Times New Roman"/>
          <w:sz w:val="26"/>
          <w:szCs w:val="26"/>
        </w:rPr>
        <w:t>Школа ежегодно устраивает выставки</w:t>
      </w:r>
      <w:r>
        <w:rPr>
          <w:rFonts w:ascii="Times New Roman" w:hAnsi="Times New Roman"/>
          <w:iCs/>
          <w:sz w:val="26"/>
          <w:szCs w:val="26"/>
        </w:rPr>
        <w:t>в целях популяризации</w:t>
      </w:r>
      <w:r w:rsidRPr="00ED76ED">
        <w:rPr>
          <w:rFonts w:ascii="Times New Roman" w:hAnsi="Times New Roman"/>
          <w:iCs/>
          <w:sz w:val="26"/>
          <w:szCs w:val="26"/>
        </w:rPr>
        <w:t>.</w:t>
      </w:r>
    </w:p>
    <w:p w:rsidR="00AA4D69" w:rsidRPr="00ED76ED" w:rsidRDefault="00AA4D69" w:rsidP="000019A9">
      <w:pPr>
        <w:pStyle w:val="31"/>
        <w:numPr>
          <w:ilvl w:val="0"/>
          <w:numId w:val="24"/>
        </w:numPr>
        <w:tabs>
          <w:tab w:val="clear" w:pos="720"/>
          <w:tab w:val="num" w:pos="0"/>
        </w:tabs>
        <w:spacing w:after="0"/>
        <w:ind w:left="0" w:firstLine="360"/>
        <w:jc w:val="both"/>
        <w:rPr>
          <w:sz w:val="26"/>
          <w:szCs w:val="26"/>
        </w:rPr>
      </w:pPr>
      <w:r w:rsidRPr="00ED76ED">
        <w:rPr>
          <w:i/>
          <w:sz w:val="26"/>
          <w:szCs w:val="26"/>
        </w:rPr>
        <w:t>ценностный результат</w:t>
      </w:r>
      <w:r w:rsidRPr="00ED76ED">
        <w:rPr>
          <w:sz w:val="26"/>
          <w:szCs w:val="26"/>
        </w:rPr>
        <w:t>:художественно-практический. Выпускники отмечены золотыми медалями за «отличные ремесленные изделия», «рациональную постановку обучения ремеслам, способствующих распространению художественного вкуса среди кустарей», «художественно</w:t>
      </w:r>
      <w:r>
        <w:rPr>
          <w:sz w:val="26"/>
          <w:szCs w:val="26"/>
        </w:rPr>
        <w:t>е исполнение ученических работ»</w:t>
      </w:r>
      <w:r w:rsidRPr="00ED76ED">
        <w:rPr>
          <w:iCs/>
          <w:sz w:val="26"/>
          <w:szCs w:val="26"/>
        </w:rPr>
        <w:t>.</w:t>
      </w:r>
    </w:p>
    <w:p w:rsidR="00AA4D69" w:rsidRPr="00ED76ED" w:rsidRDefault="00AA4D69" w:rsidP="00ED76ED">
      <w:pPr>
        <w:spacing w:after="0" w:line="240" w:lineRule="auto"/>
        <w:jc w:val="center"/>
        <w:rPr>
          <w:rFonts w:ascii="Times New Roman" w:hAnsi="Times New Roman"/>
          <w:b/>
          <w:sz w:val="26"/>
          <w:szCs w:val="26"/>
        </w:rPr>
      </w:pPr>
    </w:p>
    <w:p w:rsidR="00AA4D69" w:rsidRPr="00B156E1" w:rsidRDefault="00AA4D69" w:rsidP="000019A9">
      <w:pPr>
        <w:pStyle w:val="af"/>
        <w:numPr>
          <w:ilvl w:val="2"/>
          <w:numId w:val="10"/>
        </w:numPr>
        <w:spacing w:after="0" w:line="240" w:lineRule="auto"/>
        <w:jc w:val="center"/>
        <w:rPr>
          <w:rFonts w:ascii="Times New Roman" w:hAnsi="Times New Roman"/>
          <w:b/>
          <w:sz w:val="26"/>
          <w:szCs w:val="26"/>
        </w:rPr>
      </w:pPr>
      <w:r w:rsidRPr="00B156E1">
        <w:rPr>
          <w:rFonts w:ascii="Times New Roman" w:hAnsi="Times New Roman"/>
          <w:b/>
          <w:sz w:val="26"/>
          <w:szCs w:val="26"/>
        </w:rPr>
        <w:lastRenderedPageBreak/>
        <w:t>Тип организации обучения росписи - р</w:t>
      </w:r>
      <w:r w:rsidRPr="00B156E1">
        <w:rPr>
          <w:rFonts w:ascii="Times New Roman" w:hAnsi="Times New Roman"/>
          <w:b/>
          <w:bCs/>
          <w:sz w:val="26"/>
          <w:szCs w:val="26"/>
        </w:rPr>
        <w:t>емесло в сельских школах</w:t>
      </w:r>
    </w:p>
    <w:p w:rsidR="00AA4D69" w:rsidRPr="00ED76ED" w:rsidRDefault="00AA4D69" w:rsidP="000019A9">
      <w:pPr>
        <w:pStyle w:val="25"/>
        <w:numPr>
          <w:ilvl w:val="0"/>
          <w:numId w:val="25"/>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 xml:space="preserve">ценностно-целевая ориентация: </w:t>
      </w:r>
      <w:r w:rsidRPr="00ED76ED">
        <w:rPr>
          <w:rFonts w:ascii="Times New Roman" w:hAnsi="Times New Roman"/>
          <w:sz w:val="26"/>
          <w:szCs w:val="26"/>
        </w:rPr>
        <w:t>подготовить учеников, способных разнообразить ассортимент ремесленных изделий в крае.</w:t>
      </w:r>
    </w:p>
    <w:p w:rsidR="00AA4D69" w:rsidRPr="00ED76ED" w:rsidRDefault="00AA4D69" w:rsidP="000019A9">
      <w:pPr>
        <w:pStyle w:val="25"/>
        <w:numPr>
          <w:ilvl w:val="0"/>
          <w:numId w:val="25"/>
        </w:numPr>
        <w:tabs>
          <w:tab w:val="clear" w:pos="720"/>
          <w:tab w:val="num" w:pos="0"/>
        </w:tabs>
        <w:ind w:left="0" w:firstLine="360"/>
        <w:rPr>
          <w:rFonts w:ascii="Times New Roman" w:hAnsi="Times New Roman"/>
          <w:i/>
          <w:sz w:val="26"/>
          <w:szCs w:val="26"/>
        </w:rPr>
      </w:pPr>
      <w:r w:rsidRPr="00ED76ED">
        <w:rPr>
          <w:rFonts w:ascii="Times New Roman" w:hAnsi="Times New Roman"/>
          <w:i/>
          <w:sz w:val="26"/>
          <w:szCs w:val="26"/>
        </w:rPr>
        <w:t>организационные условия</w:t>
      </w:r>
      <w:r w:rsidRPr="00ED76ED">
        <w:rPr>
          <w:rFonts w:ascii="Times New Roman" w:hAnsi="Times New Roman"/>
          <w:sz w:val="26"/>
          <w:szCs w:val="26"/>
        </w:rPr>
        <w:t xml:space="preserve"> групповые;</w:t>
      </w:r>
    </w:p>
    <w:p w:rsidR="00AA4D69" w:rsidRPr="00ED76ED" w:rsidRDefault="00AA4D69" w:rsidP="000019A9">
      <w:pPr>
        <w:pStyle w:val="25"/>
        <w:numPr>
          <w:ilvl w:val="0"/>
          <w:numId w:val="25"/>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процесс учения</w:t>
      </w:r>
      <w:r w:rsidRPr="00ED76ED">
        <w:rPr>
          <w:rFonts w:ascii="Times New Roman" w:hAnsi="Times New Roman"/>
          <w:sz w:val="26"/>
          <w:szCs w:val="26"/>
        </w:rPr>
        <w:t xml:space="preserve"> основан на решении Министерства народного просвещения «О введении обучения художественным ремеслам на уроках труда в средних общеобразовательных школах» и направлен на выявление «крестьянских детей к тщательной и искусной отделке вещей, к умению поль</w:t>
      </w:r>
      <w:r>
        <w:rPr>
          <w:rFonts w:ascii="Times New Roman" w:hAnsi="Times New Roman"/>
          <w:sz w:val="26"/>
          <w:szCs w:val="26"/>
        </w:rPr>
        <w:t>зоваться рисунками и образцами»</w:t>
      </w:r>
      <w:r w:rsidRPr="00ED76ED">
        <w:rPr>
          <w:rFonts w:ascii="Times New Roman" w:hAnsi="Times New Roman"/>
          <w:iCs/>
          <w:sz w:val="26"/>
          <w:szCs w:val="26"/>
        </w:rPr>
        <w:t>.</w:t>
      </w:r>
    </w:p>
    <w:p w:rsidR="00AA4D69" w:rsidRPr="00ED76ED" w:rsidRDefault="00AA4D69" w:rsidP="000019A9">
      <w:pPr>
        <w:numPr>
          <w:ilvl w:val="0"/>
          <w:numId w:val="25"/>
        </w:numPr>
        <w:tabs>
          <w:tab w:val="clear" w:pos="720"/>
          <w:tab w:val="num" w:pos="0"/>
        </w:tabs>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деятельность обучающих</w:t>
      </w:r>
      <w:r w:rsidRPr="00ED76ED">
        <w:rPr>
          <w:rFonts w:ascii="Times New Roman" w:hAnsi="Times New Roman"/>
          <w:sz w:val="26"/>
          <w:szCs w:val="26"/>
        </w:rPr>
        <w:t xml:space="preserve"> сводилась к изложению нового материала инструкторами на основе объяснительно-иллюстративного обучения.Для полного усвоения материалаони использовали наглядные методы обучения (таблицы, образцы, схемы).</w:t>
      </w:r>
    </w:p>
    <w:p w:rsidR="00AA4D69" w:rsidRPr="00ED76ED" w:rsidRDefault="00AA4D69" w:rsidP="000019A9">
      <w:pPr>
        <w:pStyle w:val="25"/>
        <w:numPr>
          <w:ilvl w:val="0"/>
          <w:numId w:val="25"/>
        </w:numPr>
        <w:tabs>
          <w:tab w:val="clear" w:pos="720"/>
          <w:tab w:val="num" w:pos="0"/>
        </w:tabs>
        <w:ind w:left="0" w:firstLine="360"/>
        <w:jc w:val="both"/>
        <w:rPr>
          <w:rFonts w:ascii="Times New Roman" w:hAnsi="Times New Roman"/>
          <w:i/>
          <w:spacing w:val="-6"/>
          <w:sz w:val="26"/>
          <w:szCs w:val="26"/>
        </w:rPr>
      </w:pPr>
      <w:r w:rsidRPr="00ED76ED">
        <w:rPr>
          <w:rFonts w:ascii="Times New Roman" w:hAnsi="Times New Roman"/>
          <w:i/>
          <w:spacing w:val="-6"/>
          <w:sz w:val="26"/>
          <w:szCs w:val="26"/>
        </w:rPr>
        <w:t>ценностный результат:</w:t>
      </w:r>
      <w:r w:rsidRPr="00ED76ED">
        <w:rPr>
          <w:rFonts w:ascii="Times New Roman" w:hAnsi="Times New Roman"/>
          <w:spacing w:val="-6"/>
          <w:sz w:val="26"/>
          <w:szCs w:val="26"/>
        </w:rPr>
        <w:t xml:space="preserve"> ориентация на художественно-ремесленный труд.</w:t>
      </w:r>
    </w:p>
    <w:p w:rsidR="00AA4D69" w:rsidRPr="00ED76ED" w:rsidRDefault="00AA4D69" w:rsidP="00ED76ED">
      <w:pPr>
        <w:pStyle w:val="25"/>
        <w:tabs>
          <w:tab w:val="num" w:pos="0"/>
        </w:tabs>
        <w:ind w:firstLine="360"/>
        <w:rPr>
          <w:rFonts w:ascii="Times New Roman" w:hAnsi="Times New Roman"/>
          <w:b/>
          <w:sz w:val="26"/>
          <w:szCs w:val="26"/>
        </w:rPr>
      </w:pPr>
    </w:p>
    <w:p w:rsidR="00AA4D69" w:rsidRPr="00ED76ED" w:rsidRDefault="00AA4D69" w:rsidP="000019A9">
      <w:pPr>
        <w:pStyle w:val="25"/>
        <w:numPr>
          <w:ilvl w:val="2"/>
          <w:numId w:val="10"/>
        </w:numPr>
        <w:jc w:val="center"/>
        <w:rPr>
          <w:rFonts w:ascii="Times New Roman" w:hAnsi="Times New Roman"/>
          <w:b/>
          <w:i/>
          <w:sz w:val="26"/>
          <w:szCs w:val="26"/>
        </w:rPr>
      </w:pPr>
      <w:r w:rsidRPr="00ED76ED">
        <w:rPr>
          <w:rFonts w:ascii="Times New Roman" w:hAnsi="Times New Roman"/>
          <w:b/>
          <w:sz w:val="26"/>
          <w:szCs w:val="26"/>
        </w:rPr>
        <w:t>Тип организации обучения росписи - ш</w:t>
      </w:r>
      <w:r w:rsidRPr="00ED76ED">
        <w:rPr>
          <w:rFonts w:ascii="Times New Roman" w:hAnsi="Times New Roman"/>
          <w:b/>
          <w:bCs/>
          <w:sz w:val="26"/>
          <w:szCs w:val="26"/>
        </w:rPr>
        <w:t>кола ремесленных учеников</w:t>
      </w:r>
    </w:p>
    <w:p w:rsidR="00AA4D69" w:rsidRPr="00ED76ED" w:rsidRDefault="00AA4D69" w:rsidP="000019A9">
      <w:pPr>
        <w:pStyle w:val="25"/>
        <w:numPr>
          <w:ilvl w:val="0"/>
          <w:numId w:val="26"/>
        </w:numPr>
        <w:tabs>
          <w:tab w:val="clear" w:pos="720"/>
          <w:tab w:val="num" w:pos="0"/>
        </w:tabs>
        <w:ind w:left="0" w:firstLine="360"/>
        <w:jc w:val="both"/>
        <w:rPr>
          <w:rFonts w:ascii="Times New Roman" w:hAnsi="Times New Roman"/>
          <w:i/>
          <w:spacing w:val="-8"/>
          <w:sz w:val="26"/>
          <w:szCs w:val="26"/>
        </w:rPr>
      </w:pPr>
      <w:r w:rsidRPr="00ED76ED">
        <w:rPr>
          <w:rFonts w:ascii="Times New Roman" w:hAnsi="Times New Roman"/>
          <w:i/>
          <w:spacing w:val="-8"/>
          <w:sz w:val="26"/>
          <w:szCs w:val="26"/>
        </w:rPr>
        <w:t>ценностно-целевая ориентация</w:t>
      </w:r>
      <w:r w:rsidRPr="00ED76ED">
        <w:rPr>
          <w:rFonts w:ascii="Times New Roman" w:hAnsi="Times New Roman"/>
          <w:spacing w:val="-8"/>
          <w:sz w:val="26"/>
          <w:szCs w:val="26"/>
        </w:rPr>
        <w:t>: для трудовой и ремесленной деятельности, «быть центром распространения профессионального образования», «оказывать п</w:t>
      </w:r>
      <w:r>
        <w:rPr>
          <w:rFonts w:ascii="Times New Roman" w:hAnsi="Times New Roman"/>
          <w:spacing w:val="-8"/>
          <w:sz w:val="26"/>
          <w:szCs w:val="26"/>
        </w:rPr>
        <w:t>осильную помощь трудовой школе»</w:t>
      </w:r>
      <w:r w:rsidRPr="00ED76ED">
        <w:rPr>
          <w:rFonts w:ascii="Times New Roman" w:hAnsi="Times New Roman"/>
          <w:iCs/>
          <w:spacing w:val="-8"/>
          <w:sz w:val="26"/>
          <w:szCs w:val="26"/>
        </w:rPr>
        <w:t>.</w:t>
      </w:r>
    </w:p>
    <w:p w:rsidR="00AA4D69" w:rsidRPr="00ED76ED" w:rsidRDefault="00AA4D69" w:rsidP="000019A9">
      <w:pPr>
        <w:pStyle w:val="25"/>
        <w:numPr>
          <w:ilvl w:val="0"/>
          <w:numId w:val="26"/>
        </w:numPr>
        <w:tabs>
          <w:tab w:val="clear" w:pos="720"/>
          <w:tab w:val="num" w:pos="0"/>
        </w:tabs>
        <w:ind w:left="0" w:firstLine="360"/>
        <w:jc w:val="both"/>
        <w:rPr>
          <w:rFonts w:ascii="Times New Roman" w:hAnsi="Times New Roman"/>
          <w:i/>
          <w:spacing w:val="-6"/>
          <w:sz w:val="26"/>
          <w:szCs w:val="26"/>
        </w:rPr>
      </w:pPr>
      <w:r w:rsidRPr="00ED76ED">
        <w:rPr>
          <w:rFonts w:ascii="Times New Roman" w:hAnsi="Times New Roman"/>
          <w:i/>
          <w:spacing w:val="-6"/>
          <w:sz w:val="26"/>
          <w:szCs w:val="26"/>
        </w:rPr>
        <w:t>организационные условия</w:t>
      </w:r>
      <w:r w:rsidRPr="00ED76ED">
        <w:rPr>
          <w:rFonts w:ascii="Times New Roman" w:hAnsi="Times New Roman"/>
          <w:spacing w:val="-6"/>
          <w:sz w:val="26"/>
          <w:szCs w:val="26"/>
        </w:rPr>
        <w:t>: групповые.Развитие школ принадлежит купечеству, завещавшему капитал на «расширение дела обучения ремёслам»</w:t>
      </w:r>
      <w:r w:rsidRPr="00ED76ED">
        <w:rPr>
          <w:rFonts w:ascii="Times New Roman" w:hAnsi="Times New Roman"/>
          <w:i/>
          <w:iCs/>
          <w:spacing w:val="-6"/>
          <w:sz w:val="26"/>
          <w:szCs w:val="26"/>
        </w:rPr>
        <w:t xml:space="preserve">, </w:t>
      </w:r>
      <w:r w:rsidRPr="00ED76ED">
        <w:rPr>
          <w:rFonts w:ascii="Times New Roman" w:hAnsi="Times New Roman"/>
          <w:spacing w:val="-6"/>
          <w:sz w:val="26"/>
          <w:szCs w:val="26"/>
        </w:rPr>
        <w:t>организованы школа ремесленных ученик</w:t>
      </w:r>
      <w:r>
        <w:rPr>
          <w:rFonts w:ascii="Times New Roman" w:hAnsi="Times New Roman"/>
          <w:spacing w:val="-6"/>
          <w:sz w:val="26"/>
          <w:szCs w:val="26"/>
        </w:rPr>
        <w:t>ов им. Д.С. Пермякова 1910-1918</w:t>
      </w:r>
      <w:r w:rsidRPr="00ED76ED">
        <w:rPr>
          <w:rFonts w:ascii="Times New Roman" w:hAnsi="Times New Roman"/>
          <w:iCs/>
          <w:spacing w:val="-6"/>
          <w:sz w:val="26"/>
          <w:szCs w:val="26"/>
        </w:rPr>
        <w:t>,</w:t>
      </w:r>
      <w:r w:rsidRPr="00ED76ED">
        <w:rPr>
          <w:rFonts w:ascii="Times New Roman" w:hAnsi="Times New Roman"/>
          <w:spacing w:val="-6"/>
          <w:sz w:val="26"/>
          <w:szCs w:val="26"/>
        </w:rPr>
        <w:t>Старосельская низшая ремесленная шк</w:t>
      </w:r>
      <w:r>
        <w:rPr>
          <w:rFonts w:ascii="Times New Roman" w:hAnsi="Times New Roman"/>
          <w:spacing w:val="-6"/>
          <w:sz w:val="26"/>
          <w:szCs w:val="26"/>
        </w:rPr>
        <w:t>ола им. А.К. Лукачева 1912-1926</w:t>
      </w:r>
      <w:r w:rsidRPr="00ED76ED">
        <w:rPr>
          <w:rFonts w:ascii="Times New Roman" w:hAnsi="Times New Roman"/>
          <w:iCs/>
          <w:spacing w:val="-6"/>
          <w:sz w:val="26"/>
          <w:szCs w:val="26"/>
        </w:rPr>
        <w:t>,где</w:t>
      </w:r>
      <w:r w:rsidRPr="00ED76ED">
        <w:rPr>
          <w:rFonts w:ascii="Times New Roman" w:hAnsi="Times New Roman"/>
          <w:spacing w:val="-6"/>
          <w:sz w:val="26"/>
          <w:szCs w:val="26"/>
        </w:rPr>
        <w:t>использовались программы В</w:t>
      </w:r>
      <w:r>
        <w:rPr>
          <w:rFonts w:ascii="Times New Roman" w:hAnsi="Times New Roman"/>
          <w:spacing w:val="-6"/>
          <w:sz w:val="26"/>
          <w:szCs w:val="26"/>
        </w:rPr>
        <w:t>ятской низшей ремесленной школы</w:t>
      </w:r>
      <w:r w:rsidRPr="00ED76ED">
        <w:rPr>
          <w:rFonts w:ascii="Times New Roman" w:hAnsi="Times New Roman"/>
          <w:iCs/>
          <w:spacing w:val="-6"/>
          <w:sz w:val="26"/>
          <w:szCs w:val="26"/>
        </w:rPr>
        <w:t>.</w:t>
      </w:r>
    </w:p>
    <w:p w:rsidR="00AA4D69" w:rsidRPr="00ED76ED" w:rsidRDefault="00AA4D69"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sz w:val="26"/>
          <w:szCs w:val="26"/>
        </w:rPr>
        <w:t xml:space="preserve">в </w:t>
      </w:r>
      <w:r w:rsidRPr="00ED76ED">
        <w:rPr>
          <w:rFonts w:ascii="Times New Roman" w:hAnsi="Times New Roman"/>
          <w:i/>
          <w:sz w:val="26"/>
          <w:szCs w:val="26"/>
        </w:rPr>
        <w:t>процессе учения</w:t>
      </w:r>
      <w:r w:rsidRPr="00ED76ED">
        <w:rPr>
          <w:rFonts w:ascii="Times New Roman" w:hAnsi="Times New Roman"/>
          <w:sz w:val="26"/>
          <w:szCs w:val="26"/>
        </w:rPr>
        <w:t xml:space="preserve"> развивались </w:t>
      </w:r>
      <w:r w:rsidRPr="00ED76ED">
        <w:rPr>
          <w:rFonts w:ascii="Times New Roman" w:hAnsi="Times New Roman"/>
          <w:i/>
          <w:sz w:val="26"/>
          <w:szCs w:val="26"/>
        </w:rPr>
        <w:t>ремесленные способности.</w:t>
      </w:r>
      <w:r w:rsidRPr="00ED76ED">
        <w:rPr>
          <w:rFonts w:ascii="Times New Roman" w:hAnsi="Times New Roman"/>
          <w:sz w:val="26"/>
          <w:szCs w:val="26"/>
        </w:rPr>
        <w:t xml:space="preserve"> Общеобразовательные предметы: рисование, черчение, история стилей орнамента, технология ремесла, лепка моделей, композиция рисунков изучались </w:t>
      </w:r>
      <w:r w:rsidRPr="00ED76ED">
        <w:rPr>
          <w:rFonts w:ascii="Times New Roman" w:hAnsi="Times New Roman"/>
          <w:i/>
          <w:sz w:val="26"/>
          <w:szCs w:val="26"/>
        </w:rPr>
        <w:t xml:space="preserve">по учебникам </w:t>
      </w:r>
      <w:r w:rsidRPr="00ED76ED">
        <w:rPr>
          <w:rFonts w:ascii="Times New Roman" w:hAnsi="Times New Roman"/>
          <w:sz w:val="26"/>
          <w:szCs w:val="26"/>
        </w:rPr>
        <w:t>с применением разных материалов и инструментов. Параллельно велась п</w:t>
      </w:r>
      <w:r>
        <w:rPr>
          <w:rFonts w:ascii="Times New Roman" w:hAnsi="Times New Roman"/>
          <w:sz w:val="26"/>
          <w:szCs w:val="26"/>
        </w:rPr>
        <w:t>рактическая работа в мастерских</w:t>
      </w:r>
      <w:r w:rsidRPr="00ED76ED">
        <w:rPr>
          <w:rFonts w:ascii="Times New Roman" w:hAnsi="Times New Roman"/>
          <w:iCs/>
          <w:sz w:val="26"/>
          <w:szCs w:val="26"/>
        </w:rPr>
        <w:t xml:space="preserve"> три года </w:t>
      </w:r>
      <w:r w:rsidRPr="00ED76ED">
        <w:rPr>
          <w:rFonts w:ascii="Times New Roman" w:hAnsi="Times New Roman"/>
          <w:sz w:val="26"/>
          <w:szCs w:val="26"/>
        </w:rPr>
        <w:t>для детей с образованием не «ниже 4-х классов начального училища».</w:t>
      </w:r>
    </w:p>
    <w:p w:rsidR="00AA4D69" w:rsidRPr="00ED76ED" w:rsidRDefault="00AA4D69" w:rsidP="000019A9">
      <w:pPr>
        <w:numPr>
          <w:ilvl w:val="0"/>
          <w:numId w:val="26"/>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z w:val="26"/>
          <w:szCs w:val="26"/>
        </w:rPr>
        <w:t xml:space="preserve">деятельность обучающих </w:t>
      </w:r>
      <w:r w:rsidRPr="00ED76ED">
        <w:rPr>
          <w:rFonts w:ascii="Times New Roman" w:hAnsi="Times New Roman"/>
          <w:sz w:val="26"/>
          <w:szCs w:val="26"/>
        </w:rPr>
        <w:t xml:space="preserve">основана на использовании объяснительно-иллюстративного обучения, которое готовило исполнителя-ремесленника.  </w:t>
      </w:r>
    </w:p>
    <w:p w:rsidR="00AA4D69" w:rsidRPr="00ED76ED" w:rsidRDefault="00AA4D69" w:rsidP="000019A9">
      <w:pPr>
        <w:pStyle w:val="25"/>
        <w:numPr>
          <w:ilvl w:val="0"/>
          <w:numId w:val="26"/>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ценностный результат</w:t>
      </w:r>
      <w:r w:rsidRPr="00ED76ED">
        <w:rPr>
          <w:rFonts w:ascii="Times New Roman" w:hAnsi="Times New Roman"/>
          <w:sz w:val="26"/>
          <w:szCs w:val="26"/>
        </w:rPr>
        <w:t>: профессиональные ремесленные навыки.</w:t>
      </w:r>
    </w:p>
    <w:p w:rsidR="00AA4D69" w:rsidRPr="00ED76ED" w:rsidRDefault="00AA4D69" w:rsidP="00ED76ED">
      <w:pPr>
        <w:pStyle w:val="25"/>
        <w:tabs>
          <w:tab w:val="num" w:pos="0"/>
        </w:tabs>
        <w:ind w:firstLine="360"/>
        <w:jc w:val="center"/>
        <w:rPr>
          <w:rFonts w:ascii="Times New Roman" w:hAnsi="Times New Roman"/>
          <w:b/>
          <w:sz w:val="26"/>
          <w:szCs w:val="26"/>
        </w:rPr>
      </w:pPr>
    </w:p>
    <w:p w:rsidR="00AA4D69" w:rsidRPr="00ED76ED" w:rsidRDefault="00AA4D69" w:rsidP="000019A9">
      <w:pPr>
        <w:pStyle w:val="25"/>
        <w:numPr>
          <w:ilvl w:val="2"/>
          <w:numId w:val="10"/>
        </w:numPr>
        <w:jc w:val="center"/>
        <w:rPr>
          <w:rFonts w:ascii="Times New Roman" w:hAnsi="Times New Roman"/>
          <w:b/>
          <w:bCs/>
          <w:sz w:val="26"/>
          <w:szCs w:val="26"/>
        </w:rPr>
      </w:pPr>
      <w:r w:rsidRPr="00ED76ED">
        <w:rPr>
          <w:rFonts w:ascii="Times New Roman" w:hAnsi="Times New Roman"/>
          <w:b/>
          <w:sz w:val="26"/>
          <w:szCs w:val="26"/>
        </w:rPr>
        <w:t>Тип организации обучения росписи</w:t>
      </w:r>
      <w:r w:rsidRPr="00ED76ED">
        <w:rPr>
          <w:rFonts w:ascii="Times New Roman" w:hAnsi="Times New Roman"/>
          <w:sz w:val="26"/>
          <w:szCs w:val="26"/>
        </w:rPr>
        <w:t xml:space="preserve"> - </w:t>
      </w:r>
      <w:r w:rsidRPr="00ED76ED">
        <w:rPr>
          <w:rFonts w:ascii="Times New Roman" w:hAnsi="Times New Roman"/>
          <w:b/>
          <w:sz w:val="26"/>
          <w:szCs w:val="26"/>
        </w:rPr>
        <w:t>х</w:t>
      </w:r>
      <w:r w:rsidRPr="00ED76ED">
        <w:rPr>
          <w:rFonts w:ascii="Times New Roman" w:hAnsi="Times New Roman"/>
          <w:b/>
          <w:bCs/>
          <w:sz w:val="26"/>
          <w:szCs w:val="26"/>
        </w:rPr>
        <w:t>удожественная школа</w:t>
      </w:r>
    </w:p>
    <w:p w:rsidR="00AA4D69" w:rsidRPr="00ED76ED" w:rsidRDefault="00AA4D69" w:rsidP="000019A9">
      <w:pPr>
        <w:pStyle w:val="25"/>
        <w:numPr>
          <w:ilvl w:val="0"/>
          <w:numId w:val="27"/>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ценностно-целевая ориентация</w:t>
      </w:r>
      <w:r w:rsidRPr="00ED76ED">
        <w:rPr>
          <w:rFonts w:ascii="Times New Roman" w:hAnsi="Times New Roman"/>
          <w:sz w:val="26"/>
          <w:szCs w:val="26"/>
        </w:rPr>
        <w:t xml:space="preserve"> направлена на развитие художественных способностей, воспитание </w:t>
      </w:r>
      <w:r>
        <w:rPr>
          <w:rFonts w:ascii="Times New Roman" w:hAnsi="Times New Roman"/>
          <w:sz w:val="26"/>
          <w:szCs w:val="26"/>
        </w:rPr>
        <w:t>эстетического вкуса</w:t>
      </w:r>
      <w:r w:rsidRPr="00ED76ED">
        <w:rPr>
          <w:rFonts w:ascii="Times New Roman" w:hAnsi="Times New Roman"/>
          <w:sz w:val="26"/>
          <w:szCs w:val="26"/>
        </w:rPr>
        <w:t>.</w:t>
      </w:r>
    </w:p>
    <w:p w:rsidR="00AA4D69" w:rsidRPr="00ED76ED" w:rsidRDefault="00AA4D69" w:rsidP="000019A9">
      <w:pPr>
        <w:pStyle w:val="25"/>
        <w:numPr>
          <w:ilvl w:val="0"/>
          <w:numId w:val="27"/>
        </w:numPr>
        <w:tabs>
          <w:tab w:val="clear" w:pos="720"/>
          <w:tab w:val="num" w:pos="0"/>
        </w:tabs>
        <w:ind w:left="0" w:firstLine="360"/>
        <w:jc w:val="both"/>
        <w:rPr>
          <w:rFonts w:ascii="Times New Roman" w:hAnsi="Times New Roman"/>
          <w:i/>
          <w:sz w:val="26"/>
          <w:szCs w:val="26"/>
        </w:rPr>
      </w:pPr>
      <w:r w:rsidRPr="00ED76ED">
        <w:rPr>
          <w:rFonts w:ascii="Times New Roman" w:hAnsi="Times New Roman"/>
          <w:i/>
          <w:sz w:val="26"/>
          <w:szCs w:val="26"/>
        </w:rPr>
        <w:t>организационные условия</w:t>
      </w:r>
      <w:r w:rsidRPr="00ED76ED">
        <w:rPr>
          <w:rFonts w:ascii="Times New Roman" w:hAnsi="Times New Roman"/>
          <w:sz w:val="26"/>
          <w:szCs w:val="26"/>
        </w:rPr>
        <w:t>: классно-урочные для детей 10 - 14 лет при трехгодичном сроке обучения;</w:t>
      </w:r>
    </w:p>
    <w:p w:rsidR="00AA4D69" w:rsidRPr="00ED76ED" w:rsidRDefault="00AA4D69" w:rsidP="000019A9">
      <w:pPr>
        <w:numPr>
          <w:ilvl w:val="0"/>
          <w:numId w:val="27"/>
        </w:numPr>
        <w:tabs>
          <w:tab w:val="clear" w:pos="720"/>
          <w:tab w:val="num" w:pos="0"/>
        </w:tabs>
        <w:autoSpaceDE w:val="0"/>
        <w:autoSpaceDN w:val="0"/>
        <w:adjustRightInd w:val="0"/>
        <w:spacing w:after="0" w:line="240" w:lineRule="auto"/>
        <w:ind w:left="0" w:firstLine="360"/>
        <w:jc w:val="both"/>
        <w:rPr>
          <w:rFonts w:ascii="Times New Roman" w:hAnsi="Times New Roman"/>
          <w:spacing w:val="-2"/>
          <w:sz w:val="26"/>
          <w:szCs w:val="26"/>
        </w:rPr>
      </w:pPr>
      <w:r w:rsidRPr="00ED76ED">
        <w:rPr>
          <w:rFonts w:ascii="Times New Roman" w:hAnsi="Times New Roman"/>
          <w:i/>
          <w:spacing w:val="-2"/>
          <w:sz w:val="26"/>
          <w:szCs w:val="26"/>
        </w:rPr>
        <w:t>процесс учения</w:t>
      </w:r>
      <w:r w:rsidRPr="00ED76ED">
        <w:rPr>
          <w:rFonts w:ascii="Times New Roman" w:hAnsi="Times New Roman"/>
          <w:spacing w:val="-2"/>
          <w:sz w:val="26"/>
          <w:szCs w:val="26"/>
        </w:rPr>
        <w:t xml:space="preserve"> носит традиционный характер народных творческих коллективов. Преподавателями приглашаются художники-прикладники, получившие образование в профессионально-художественных заведениях. Считали, что повышение академической культуры поможет развитию росписи, повысит творчество промысла. Академические дисциплины доминируют в обучении. Учебные планы включают предметы: живопись, историю культуры, основы ремесла, академический рисунок, технологию материалов, композицию с навыками </w:t>
      </w:r>
      <w:r w:rsidRPr="00ED76ED">
        <w:rPr>
          <w:rFonts w:ascii="Times New Roman" w:hAnsi="Times New Roman"/>
          <w:spacing w:val="-2"/>
          <w:sz w:val="26"/>
          <w:szCs w:val="26"/>
        </w:rPr>
        <w:lastRenderedPageBreak/>
        <w:t>стилизации, геометрическое и техническое черчение, лепку моделе</w:t>
      </w:r>
      <w:r>
        <w:rPr>
          <w:rFonts w:ascii="Times New Roman" w:hAnsi="Times New Roman"/>
          <w:spacing w:val="-2"/>
          <w:sz w:val="26"/>
          <w:szCs w:val="26"/>
        </w:rPr>
        <w:t>й, работу в мастерских</w:t>
      </w:r>
      <w:r w:rsidRPr="00ED76ED">
        <w:rPr>
          <w:rFonts w:ascii="Times New Roman" w:hAnsi="Times New Roman"/>
          <w:spacing w:val="-2"/>
          <w:sz w:val="26"/>
          <w:szCs w:val="26"/>
        </w:rPr>
        <w:t>.</w:t>
      </w:r>
    </w:p>
    <w:p w:rsidR="00AA4D69" w:rsidRPr="00ED76ED" w:rsidRDefault="00AA4D69" w:rsidP="000019A9">
      <w:pPr>
        <w:numPr>
          <w:ilvl w:val="0"/>
          <w:numId w:val="28"/>
        </w:numPr>
        <w:tabs>
          <w:tab w:val="clear" w:pos="720"/>
          <w:tab w:val="num" w:pos="0"/>
        </w:tabs>
        <w:autoSpaceDE w:val="0"/>
        <w:autoSpaceDN w:val="0"/>
        <w:adjustRightInd w:val="0"/>
        <w:spacing w:after="0" w:line="240" w:lineRule="auto"/>
        <w:ind w:left="0" w:firstLine="360"/>
        <w:jc w:val="both"/>
        <w:rPr>
          <w:rFonts w:ascii="Times New Roman" w:hAnsi="Times New Roman"/>
          <w:spacing w:val="-8"/>
          <w:sz w:val="26"/>
          <w:szCs w:val="26"/>
        </w:rPr>
      </w:pPr>
      <w:r w:rsidRPr="00ED76ED">
        <w:rPr>
          <w:rFonts w:ascii="Times New Roman" w:hAnsi="Times New Roman"/>
          <w:i/>
          <w:spacing w:val="-8"/>
          <w:sz w:val="26"/>
          <w:szCs w:val="26"/>
        </w:rPr>
        <w:t>деятельность обучающих</w:t>
      </w:r>
      <w:r w:rsidRPr="00ED76ED">
        <w:rPr>
          <w:rFonts w:ascii="Times New Roman" w:hAnsi="Times New Roman"/>
          <w:spacing w:val="-8"/>
          <w:sz w:val="26"/>
          <w:szCs w:val="26"/>
        </w:rPr>
        <w:t xml:space="preserve"> реализуется на основе </w:t>
      </w:r>
      <w:r w:rsidRPr="00ED76ED">
        <w:rPr>
          <w:rFonts w:ascii="Times New Roman" w:hAnsi="Times New Roman"/>
          <w:i/>
          <w:spacing w:val="-8"/>
          <w:sz w:val="26"/>
          <w:szCs w:val="26"/>
        </w:rPr>
        <w:t xml:space="preserve">календарно-тематических и поурочных планов; объяснительно-иллюстративное с элементами развивающего обучения </w:t>
      </w:r>
      <w:r w:rsidRPr="00ED76ED">
        <w:rPr>
          <w:rFonts w:ascii="Times New Roman" w:hAnsi="Times New Roman"/>
          <w:spacing w:val="-8"/>
          <w:sz w:val="26"/>
          <w:szCs w:val="26"/>
        </w:rPr>
        <w:t>включает: отбор содержания, продумывание форм и методов ведения урока, видов работ,использование учебно-наглядных и технических средств,организация самостоятельных работ, приемов стимулирования активности учащихся, домашних заданий. Преподаватели развивают наклонности учеников, методом творческого варьирования, создают «новое, отличающееся оригинальностью и уникальностью».</w:t>
      </w:r>
    </w:p>
    <w:p w:rsidR="00AA4D69" w:rsidRPr="00ED76ED" w:rsidRDefault="00AA4D69" w:rsidP="000019A9">
      <w:pPr>
        <w:pStyle w:val="25"/>
        <w:numPr>
          <w:ilvl w:val="0"/>
          <w:numId w:val="28"/>
        </w:numPr>
        <w:tabs>
          <w:tab w:val="clear" w:pos="720"/>
          <w:tab w:val="num" w:pos="0"/>
        </w:tabs>
        <w:ind w:left="0" w:firstLine="360"/>
        <w:jc w:val="both"/>
        <w:rPr>
          <w:rFonts w:ascii="Times New Roman" w:hAnsi="Times New Roman"/>
          <w:b/>
          <w:bCs/>
          <w:sz w:val="26"/>
          <w:szCs w:val="26"/>
        </w:rPr>
      </w:pPr>
      <w:r w:rsidRPr="00ED76ED">
        <w:rPr>
          <w:rFonts w:ascii="Times New Roman" w:hAnsi="Times New Roman"/>
          <w:i/>
          <w:sz w:val="26"/>
          <w:szCs w:val="26"/>
        </w:rPr>
        <w:t xml:space="preserve">ценностный результат </w:t>
      </w:r>
      <w:r w:rsidRPr="00ED76ED">
        <w:rPr>
          <w:rFonts w:ascii="Times New Roman" w:hAnsi="Times New Roman"/>
          <w:sz w:val="26"/>
          <w:szCs w:val="26"/>
        </w:rPr>
        <w:t>носит художественно-развивающий характер, ориентирующий на творческую деятельность как центр сохранения и</w:t>
      </w:r>
      <w:r>
        <w:rPr>
          <w:rFonts w:ascii="Times New Roman" w:hAnsi="Times New Roman"/>
          <w:sz w:val="26"/>
          <w:szCs w:val="26"/>
        </w:rPr>
        <w:t xml:space="preserve"> продолжения народных традиций</w:t>
      </w:r>
      <w:r w:rsidRPr="00ED76ED">
        <w:rPr>
          <w:rFonts w:ascii="Times New Roman" w:hAnsi="Times New Roman"/>
          <w:sz w:val="26"/>
          <w:szCs w:val="26"/>
        </w:rPr>
        <w:t>. Выпускники, в совершенстве освоившие росписи, вливаются в творческие коллективы на производства и разрабатывают образцы для расписной продукции.Воспитание сопровождает ремесло, приучает к аккуратности, техническому совершенству, варьированию исполнения этапов росписи. Подражательный характер работы заставлял трудиться с максимальной отдачей и точностью.</w:t>
      </w:r>
    </w:p>
    <w:p w:rsidR="00AA4D69" w:rsidRPr="002C4D64" w:rsidRDefault="00AA4D69" w:rsidP="000019A9">
      <w:pPr>
        <w:pStyle w:val="af"/>
        <w:numPr>
          <w:ilvl w:val="2"/>
          <w:numId w:val="10"/>
        </w:numPr>
        <w:autoSpaceDE w:val="0"/>
        <w:autoSpaceDN w:val="0"/>
        <w:adjustRightInd w:val="0"/>
        <w:spacing w:after="0" w:line="240" w:lineRule="auto"/>
        <w:jc w:val="center"/>
        <w:rPr>
          <w:rFonts w:ascii="Times New Roman" w:hAnsi="Times New Roman"/>
          <w:b/>
          <w:sz w:val="26"/>
          <w:szCs w:val="26"/>
        </w:rPr>
      </w:pPr>
      <w:r w:rsidRPr="002C4D64">
        <w:rPr>
          <w:rFonts w:ascii="Times New Roman" w:hAnsi="Times New Roman"/>
          <w:b/>
          <w:sz w:val="26"/>
          <w:szCs w:val="26"/>
        </w:rPr>
        <w:t xml:space="preserve">Тип организации обучения росписи – </w:t>
      </w:r>
      <w:r w:rsidRPr="002C4D64">
        <w:rPr>
          <w:rFonts w:ascii="Times New Roman" w:hAnsi="Times New Roman"/>
          <w:b/>
          <w:bCs/>
          <w:sz w:val="26"/>
          <w:szCs w:val="26"/>
        </w:rPr>
        <w:t>наставничество</w:t>
      </w:r>
    </w:p>
    <w:p w:rsidR="00AA4D69" w:rsidRPr="002C4D64" w:rsidRDefault="00AA4D69" w:rsidP="000019A9">
      <w:pPr>
        <w:pStyle w:val="af"/>
        <w:numPr>
          <w:ilvl w:val="0"/>
          <w:numId w:val="40"/>
        </w:numPr>
        <w:autoSpaceDE w:val="0"/>
        <w:autoSpaceDN w:val="0"/>
        <w:adjustRightInd w:val="0"/>
        <w:spacing w:after="0" w:line="240" w:lineRule="auto"/>
        <w:jc w:val="both"/>
        <w:rPr>
          <w:rFonts w:ascii="Times New Roman" w:hAnsi="Times New Roman"/>
          <w:spacing w:val="-4"/>
          <w:sz w:val="26"/>
          <w:szCs w:val="26"/>
        </w:rPr>
      </w:pPr>
      <w:r w:rsidRPr="002C4D64">
        <w:rPr>
          <w:rFonts w:ascii="Times New Roman" w:hAnsi="Times New Roman"/>
          <w:i/>
          <w:spacing w:val="-4"/>
          <w:sz w:val="26"/>
          <w:szCs w:val="26"/>
        </w:rPr>
        <w:t>ценностно-целевая ориентация</w:t>
      </w:r>
      <w:r w:rsidRPr="002C4D64">
        <w:rPr>
          <w:rFonts w:ascii="Times New Roman" w:hAnsi="Times New Roman"/>
          <w:spacing w:val="-4"/>
          <w:sz w:val="26"/>
          <w:szCs w:val="26"/>
        </w:rPr>
        <w:t>: развитие индивидуально – творческих особенностей ученика;</w:t>
      </w:r>
    </w:p>
    <w:p w:rsidR="00AA4D69" w:rsidRPr="002C4D64" w:rsidRDefault="00AA4D69" w:rsidP="000019A9">
      <w:pPr>
        <w:pStyle w:val="af"/>
        <w:numPr>
          <w:ilvl w:val="0"/>
          <w:numId w:val="40"/>
        </w:numPr>
        <w:autoSpaceDE w:val="0"/>
        <w:autoSpaceDN w:val="0"/>
        <w:adjustRightInd w:val="0"/>
        <w:spacing w:after="0" w:line="240" w:lineRule="auto"/>
        <w:jc w:val="both"/>
        <w:rPr>
          <w:rFonts w:ascii="Times New Roman" w:hAnsi="Times New Roman"/>
          <w:sz w:val="26"/>
          <w:szCs w:val="26"/>
        </w:rPr>
      </w:pPr>
      <w:r w:rsidRPr="002C4D64">
        <w:rPr>
          <w:rFonts w:ascii="Times New Roman" w:hAnsi="Times New Roman"/>
          <w:i/>
          <w:sz w:val="26"/>
          <w:szCs w:val="26"/>
        </w:rPr>
        <w:t>организационные условия</w:t>
      </w:r>
      <w:r w:rsidRPr="002C4D64">
        <w:rPr>
          <w:rFonts w:ascii="Times New Roman" w:hAnsi="Times New Roman"/>
          <w:sz w:val="26"/>
          <w:szCs w:val="26"/>
        </w:rPr>
        <w:t xml:space="preserve"> групповые для молодежи. </w:t>
      </w:r>
    </w:p>
    <w:p w:rsidR="00AA4D69" w:rsidRPr="00ED76ED" w:rsidRDefault="00AA4D69"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ED76ED">
        <w:rPr>
          <w:rFonts w:ascii="Times New Roman" w:hAnsi="Times New Roman"/>
          <w:i/>
          <w:spacing w:val="-2"/>
          <w:sz w:val="26"/>
          <w:szCs w:val="26"/>
        </w:rPr>
        <w:t>процесс учения</w:t>
      </w:r>
      <w:r w:rsidRPr="00ED76ED">
        <w:rPr>
          <w:rFonts w:ascii="Times New Roman" w:hAnsi="Times New Roman"/>
          <w:spacing w:val="-2"/>
          <w:sz w:val="26"/>
          <w:szCs w:val="26"/>
        </w:rPr>
        <w:t xml:space="preserve"> осуществляли </w:t>
      </w:r>
      <w:r w:rsidRPr="00ED76ED">
        <w:rPr>
          <w:rFonts w:ascii="Times New Roman" w:hAnsi="Times New Roman"/>
          <w:sz w:val="26"/>
          <w:szCs w:val="26"/>
        </w:rPr>
        <w:t xml:space="preserve">лучшие мастера предприятий художественных изделий. Они занимались обучением молодёжи традиционным приёмам росписи по дереву на материале Вологодского региона, приглашались в школы, где раскрывали секреты своей манеры работы, показывали как в рамках традиций можно создать новый образ росписи. </w:t>
      </w:r>
    </w:p>
    <w:p w:rsidR="00AA4D69" w:rsidRPr="00ED76ED" w:rsidRDefault="00AA4D69" w:rsidP="000019A9">
      <w:pPr>
        <w:numPr>
          <w:ilvl w:val="0"/>
          <w:numId w:val="37"/>
        </w:numPr>
        <w:tabs>
          <w:tab w:val="clear" w:pos="720"/>
          <w:tab w:val="num" w:pos="0"/>
        </w:tabs>
        <w:autoSpaceDE w:val="0"/>
        <w:autoSpaceDN w:val="0"/>
        <w:adjustRightInd w:val="0"/>
        <w:spacing w:after="0" w:line="240" w:lineRule="auto"/>
        <w:ind w:left="0" w:firstLine="360"/>
        <w:jc w:val="both"/>
        <w:rPr>
          <w:rFonts w:ascii="Times New Roman" w:hAnsi="Times New Roman"/>
          <w:spacing w:val="-2"/>
          <w:sz w:val="26"/>
          <w:szCs w:val="26"/>
        </w:rPr>
      </w:pPr>
      <w:r w:rsidRPr="00ED76ED">
        <w:rPr>
          <w:rFonts w:ascii="Times New Roman" w:hAnsi="Times New Roman"/>
          <w:i/>
          <w:spacing w:val="-2"/>
          <w:sz w:val="26"/>
          <w:szCs w:val="26"/>
        </w:rPr>
        <w:t>деятельность обучающих</w:t>
      </w:r>
      <w:r w:rsidRPr="00ED76ED">
        <w:rPr>
          <w:rFonts w:ascii="Times New Roman" w:hAnsi="Times New Roman"/>
          <w:spacing w:val="-2"/>
          <w:sz w:val="26"/>
          <w:szCs w:val="26"/>
        </w:rPr>
        <w:t xml:space="preserve"> – наставников отличало бережное отношение к индивидуальным особенностям каждого ученика. Показав новичку основы ремесла росписи, они советовали дальше писать по-своему, развивать и обогащать полученное мастерство в процессе учёбы. При возрождении промысла старались придерживаться сходной организации процесса ученичества мастеров, сочетая курс академических дисциплин с изучением приемов ремесла, бытовавших на промысле. Мастера не могли конкурировать в преподавании с «учёными» художниками в умении кратко и лаконично рассказать о премудростях и тайнах традиционного искусства росписи. Они не имели практики обучения большой группы учащихся, поэтому терялись перед классной аудиторией. </w:t>
      </w:r>
    </w:p>
    <w:p w:rsidR="00AA4D69" w:rsidRPr="00ED76ED" w:rsidRDefault="00AA4D69" w:rsidP="000019A9">
      <w:pPr>
        <w:numPr>
          <w:ilvl w:val="0"/>
          <w:numId w:val="37"/>
        </w:numPr>
        <w:autoSpaceDE w:val="0"/>
        <w:autoSpaceDN w:val="0"/>
        <w:adjustRightInd w:val="0"/>
        <w:spacing w:after="0" w:line="240" w:lineRule="auto"/>
        <w:ind w:left="0" w:firstLine="426"/>
        <w:jc w:val="both"/>
        <w:rPr>
          <w:rFonts w:ascii="Times New Roman" w:hAnsi="Times New Roman"/>
          <w:sz w:val="26"/>
          <w:szCs w:val="26"/>
        </w:rPr>
      </w:pPr>
      <w:r w:rsidRPr="00ED76ED">
        <w:rPr>
          <w:rFonts w:ascii="Times New Roman" w:hAnsi="Times New Roman"/>
          <w:i/>
          <w:sz w:val="26"/>
          <w:szCs w:val="26"/>
        </w:rPr>
        <w:t>ценностный результат</w:t>
      </w:r>
      <w:r w:rsidRPr="00ED76ED">
        <w:rPr>
          <w:rFonts w:ascii="Times New Roman" w:hAnsi="Times New Roman"/>
          <w:sz w:val="26"/>
          <w:szCs w:val="26"/>
        </w:rPr>
        <w:t>: подготовка к профессионально-творческой деятельности</w:t>
      </w:r>
      <w:r w:rsidRPr="00ED76ED">
        <w:rPr>
          <w:rFonts w:ascii="Times New Roman" w:hAnsi="Times New Roman"/>
          <w:i/>
          <w:sz w:val="26"/>
          <w:szCs w:val="26"/>
        </w:rPr>
        <w:t>.</w:t>
      </w:r>
    </w:p>
    <w:p w:rsidR="00AA4D69" w:rsidRPr="00ED76ED" w:rsidRDefault="00AA4D69" w:rsidP="00ED76ED">
      <w:pPr>
        <w:pStyle w:val="3"/>
        <w:spacing w:after="0"/>
        <w:ind w:left="0" w:firstLine="540"/>
        <w:jc w:val="both"/>
        <w:rPr>
          <w:sz w:val="26"/>
          <w:szCs w:val="26"/>
        </w:rPr>
      </w:pPr>
      <w:r w:rsidRPr="00ED76ED">
        <w:rPr>
          <w:sz w:val="26"/>
          <w:szCs w:val="26"/>
        </w:rPr>
        <w:t>Выделенные нами традиционные организац</w:t>
      </w:r>
      <w:r>
        <w:rPr>
          <w:sz w:val="26"/>
          <w:szCs w:val="26"/>
        </w:rPr>
        <w:t>ионные форм обучения свободно-кистевой</w:t>
      </w:r>
      <w:r w:rsidRPr="00ED76ED">
        <w:rPr>
          <w:sz w:val="26"/>
          <w:szCs w:val="26"/>
        </w:rPr>
        <w:t xml:space="preserve"> росписи </w:t>
      </w:r>
      <w:r>
        <w:rPr>
          <w:sz w:val="26"/>
          <w:szCs w:val="26"/>
        </w:rPr>
        <w:t xml:space="preserve">по дереву </w:t>
      </w:r>
      <w:r w:rsidRPr="00ED76ED">
        <w:rPr>
          <w:sz w:val="26"/>
          <w:szCs w:val="26"/>
        </w:rPr>
        <w:t>адекватно отвечали запросам населения и требованиям времени. Выявили 4 типа технологии обучения: индивидуальная, групповая, классно-урочная по принципу мастерских, бригадная. Основной формой ученичества мы считаем семью, в ней закладывались духовно нравственные и профессиональные качества, служившие фундаментом в других формах обучения. В настоящее время эта форма обучения утрачена. Продолжительность, место и формы обучения росписи были разными, но приспособленными для решения конкретных задач по обслуживания отдельных социальных групп и подготовки новых кадров художников по росписи.</w:t>
      </w:r>
    </w:p>
    <w:p w:rsidR="00AA4D69" w:rsidRPr="00ED76ED" w:rsidRDefault="00AA4D69" w:rsidP="00ED76ED">
      <w:pPr>
        <w:autoSpaceDE w:val="0"/>
        <w:autoSpaceDN w:val="0"/>
        <w:adjustRightInd w:val="0"/>
        <w:spacing w:after="0" w:line="240" w:lineRule="auto"/>
        <w:ind w:firstLine="540"/>
        <w:jc w:val="both"/>
        <w:rPr>
          <w:rFonts w:ascii="Times New Roman" w:hAnsi="Times New Roman"/>
          <w:i/>
          <w:iCs/>
          <w:sz w:val="26"/>
          <w:szCs w:val="26"/>
        </w:rPr>
      </w:pPr>
      <w:r w:rsidRPr="00ED76ED">
        <w:rPr>
          <w:rFonts w:ascii="Times New Roman" w:hAnsi="Times New Roman"/>
          <w:sz w:val="26"/>
          <w:szCs w:val="26"/>
        </w:rPr>
        <w:lastRenderedPageBreak/>
        <w:t>Народные мастера в процессе упорного поиска умело отбирали типическое, наиболее характерное для росписи, отсеивали лишнее, не свойственное данному времени, использовали элементы нового, обогащающие росписи. Они прошли профессиональную выучку, позволявшую свободно владеть искусством росписи, сохранять своё видение художественных образов, отражающих мировоззрение эпохи. Умение творчески ответить на запросы времени, способность уловить вкусы широких масс и сохранить свою местную особенность искусства характерно для традиционных технологий обучения Вологодским росписям.</w:t>
      </w:r>
    </w:p>
    <w:p w:rsidR="00AA4D69" w:rsidRPr="00ED76ED" w:rsidRDefault="00AA4D69" w:rsidP="00ED76ED">
      <w:pPr>
        <w:autoSpaceDE w:val="0"/>
        <w:autoSpaceDN w:val="0"/>
        <w:adjustRightInd w:val="0"/>
        <w:spacing w:after="0" w:line="240" w:lineRule="auto"/>
        <w:ind w:firstLine="539"/>
        <w:jc w:val="both"/>
        <w:rPr>
          <w:rFonts w:ascii="Times New Roman" w:hAnsi="Times New Roman"/>
          <w:sz w:val="26"/>
          <w:szCs w:val="26"/>
        </w:rPr>
      </w:pPr>
      <w:r w:rsidRPr="00ED76ED">
        <w:rPr>
          <w:rFonts w:ascii="Times New Roman" w:hAnsi="Times New Roman"/>
          <w:sz w:val="26"/>
          <w:szCs w:val="26"/>
        </w:rPr>
        <w:t xml:space="preserve">Ценностно-смысловой потенциал традиционной </w:t>
      </w:r>
      <w:r>
        <w:rPr>
          <w:rFonts w:ascii="Times New Roman" w:hAnsi="Times New Roman"/>
          <w:sz w:val="26"/>
          <w:szCs w:val="26"/>
        </w:rPr>
        <w:t xml:space="preserve">свободно-кистевой </w:t>
      </w:r>
      <w:r w:rsidRPr="00ED76ED">
        <w:rPr>
          <w:rFonts w:ascii="Times New Roman" w:hAnsi="Times New Roman"/>
          <w:sz w:val="26"/>
          <w:szCs w:val="26"/>
        </w:rPr>
        <w:t>росписи</w:t>
      </w:r>
      <w:r>
        <w:rPr>
          <w:rFonts w:ascii="Times New Roman" w:hAnsi="Times New Roman"/>
          <w:sz w:val="26"/>
          <w:szCs w:val="26"/>
        </w:rPr>
        <w:t xml:space="preserve"> по дереву</w:t>
      </w:r>
      <w:r w:rsidRPr="00ED76ED">
        <w:rPr>
          <w:rFonts w:ascii="Times New Roman" w:hAnsi="Times New Roman"/>
          <w:sz w:val="26"/>
          <w:szCs w:val="26"/>
        </w:rPr>
        <w:t xml:space="preserve"> был заложен в типах организации ее обучения, проявлялся в согласованной деятельности учеников и лица, осуществляющего учебную деятельность, в ходе которой происходили изменения от: </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копирования к самостоятельному исполнению; репродукции к творчеству;</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отношений мастер-подмастерье к отношениям преподаватель-учащийся;</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наставников - родителей к профессиональным педагогам-художникам;</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 xml:space="preserve">замены устного слова письменным словом и печатным текстом; </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непосредственного наблюдения и подражания к совокупности словесного, наглядного, натурного и практического методов обучения;</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от единства образовательных и воспитательных задач к их разделению;</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индивидуального ученичества к групповой, классно-урочной форме обучения;</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семейного ученичества к профессионально-техническим школам;</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pacing w:val="-4"/>
          <w:sz w:val="26"/>
          <w:szCs w:val="26"/>
        </w:rPr>
      </w:pPr>
      <w:r w:rsidRPr="00ED76ED">
        <w:rPr>
          <w:rFonts w:ascii="Times New Roman" w:hAnsi="Times New Roman"/>
          <w:spacing w:val="-4"/>
          <w:sz w:val="26"/>
          <w:szCs w:val="26"/>
        </w:rPr>
        <w:t>разной продолжительности учебной деятельности до классно-урочной системы;</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выбора методов и форм обучения родителями и общественным мнением селян до государственных решений, календарно-тематических и поурочных планов;</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 xml:space="preserve">обучения в неприспособленных помещениях до учебных мастерских; </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 xml:space="preserve">единичных упражнений до многообразия специальных предметов и форм занятий; </w:t>
      </w:r>
    </w:p>
    <w:p w:rsidR="00AA4D69" w:rsidRPr="00ED76ED" w:rsidRDefault="00AA4D69" w:rsidP="000019A9">
      <w:pPr>
        <w:pStyle w:val="25"/>
        <w:numPr>
          <w:ilvl w:val="0"/>
          <w:numId w:val="29"/>
        </w:numPr>
        <w:tabs>
          <w:tab w:val="clear" w:pos="720"/>
          <w:tab w:val="num" w:pos="360"/>
        </w:tabs>
        <w:ind w:left="0" w:firstLine="284"/>
        <w:jc w:val="both"/>
        <w:rPr>
          <w:rFonts w:ascii="Times New Roman" w:hAnsi="Times New Roman"/>
          <w:sz w:val="26"/>
          <w:szCs w:val="26"/>
        </w:rPr>
      </w:pPr>
      <w:r w:rsidRPr="00ED76ED">
        <w:rPr>
          <w:rFonts w:ascii="Times New Roman" w:hAnsi="Times New Roman"/>
          <w:sz w:val="26"/>
          <w:szCs w:val="26"/>
        </w:rPr>
        <w:t>психологически индифферентного отношения к ученикам к учету индивидуальных особенностей в художественной деятельности.</w:t>
      </w:r>
    </w:p>
    <w:p w:rsidR="00AA4D69" w:rsidRPr="00ED76ED" w:rsidRDefault="00AA4D69" w:rsidP="00ED76ED">
      <w:pPr>
        <w:pStyle w:val="25"/>
        <w:ind w:firstLine="540"/>
        <w:jc w:val="both"/>
        <w:rPr>
          <w:rFonts w:ascii="Times New Roman" w:hAnsi="Times New Roman"/>
          <w:sz w:val="26"/>
          <w:szCs w:val="26"/>
        </w:rPr>
      </w:pPr>
      <w:r w:rsidRPr="00ED76ED">
        <w:rPr>
          <w:rFonts w:ascii="Times New Roman" w:hAnsi="Times New Roman"/>
          <w:sz w:val="26"/>
          <w:szCs w:val="26"/>
        </w:rPr>
        <w:t xml:space="preserve">Традиционное обучение </w:t>
      </w:r>
      <w:r>
        <w:rPr>
          <w:rFonts w:ascii="Times New Roman" w:hAnsi="Times New Roman"/>
          <w:sz w:val="26"/>
          <w:szCs w:val="26"/>
        </w:rPr>
        <w:t xml:space="preserve">свободно-кистевой </w:t>
      </w:r>
      <w:r w:rsidRPr="00ED76ED">
        <w:rPr>
          <w:rFonts w:ascii="Times New Roman" w:hAnsi="Times New Roman"/>
          <w:sz w:val="26"/>
          <w:szCs w:val="26"/>
        </w:rPr>
        <w:t xml:space="preserve">росписи </w:t>
      </w:r>
      <w:r>
        <w:rPr>
          <w:rFonts w:ascii="Times New Roman" w:hAnsi="Times New Roman"/>
          <w:sz w:val="26"/>
          <w:szCs w:val="26"/>
        </w:rPr>
        <w:t xml:space="preserve">по дереву </w:t>
      </w:r>
      <w:r w:rsidRPr="00ED76ED">
        <w:rPr>
          <w:rFonts w:ascii="Times New Roman" w:hAnsi="Times New Roman"/>
          <w:sz w:val="26"/>
          <w:szCs w:val="26"/>
        </w:rPr>
        <w:t xml:space="preserve">в своей основе было групповым, отражающим общность интересов обучаемых, в сочетании с индивидуальным, которое имеет тенденцию усиливать себя за счет других. Значит, наряду с групповыми формами обучения следует применять индивидуальное обучение </w:t>
      </w:r>
      <w:r>
        <w:rPr>
          <w:rFonts w:ascii="Times New Roman" w:hAnsi="Times New Roman"/>
          <w:sz w:val="26"/>
          <w:szCs w:val="26"/>
        </w:rPr>
        <w:t>свободно-кистевой р</w:t>
      </w:r>
      <w:r w:rsidRPr="00ED76ED">
        <w:rPr>
          <w:rFonts w:ascii="Times New Roman" w:hAnsi="Times New Roman"/>
          <w:sz w:val="26"/>
          <w:szCs w:val="26"/>
        </w:rPr>
        <w:t>осписи</w:t>
      </w:r>
      <w:r>
        <w:rPr>
          <w:rFonts w:ascii="Times New Roman" w:hAnsi="Times New Roman"/>
          <w:sz w:val="26"/>
          <w:szCs w:val="26"/>
        </w:rPr>
        <w:t xml:space="preserve"> по дереву</w:t>
      </w:r>
      <w:r w:rsidRPr="00ED76ED">
        <w:rPr>
          <w:rFonts w:ascii="Times New Roman" w:hAnsi="Times New Roman"/>
          <w:sz w:val="26"/>
          <w:szCs w:val="26"/>
        </w:rPr>
        <w:t xml:space="preserve">. Совокупность организационных типов обучения росписи представляет собой согласованную деятельность подростка и лица, осуществляющего учебную деятельность в установленном порядке и режиме посредством определённого материала и дополняющих друг друга ценностных компонентов обучения </w:t>
      </w:r>
      <w:r>
        <w:rPr>
          <w:rFonts w:ascii="Times New Roman" w:hAnsi="Times New Roman"/>
          <w:sz w:val="26"/>
          <w:szCs w:val="26"/>
        </w:rPr>
        <w:t xml:space="preserve">свободно-кистевой </w:t>
      </w:r>
      <w:r w:rsidRPr="00ED76ED">
        <w:rPr>
          <w:rFonts w:ascii="Times New Roman" w:hAnsi="Times New Roman"/>
          <w:sz w:val="26"/>
          <w:szCs w:val="26"/>
        </w:rPr>
        <w:t>росписи</w:t>
      </w:r>
      <w:r>
        <w:rPr>
          <w:rFonts w:ascii="Times New Roman" w:hAnsi="Times New Roman"/>
          <w:sz w:val="26"/>
          <w:szCs w:val="26"/>
        </w:rPr>
        <w:t xml:space="preserve"> по дереву, </w:t>
      </w:r>
      <w:r w:rsidRPr="00ED76ED">
        <w:rPr>
          <w:rFonts w:ascii="Times New Roman" w:hAnsi="Times New Roman"/>
          <w:sz w:val="26"/>
          <w:szCs w:val="26"/>
        </w:rPr>
        <w:t xml:space="preserve"> выражает соотношение индивидуального и коллективного в традиционной технологии обучения </w:t>
      </w:r>
      <w:r>
        <w:rPr>
          <w:rFonts w:ascii="Times New Roman" w:hAnsi="Times New Roman"/>
          <w:sz w:val="26"/>
          <w:szCs w:val="26"/>
        </w:rPr>
        <w:t xml:space="preserve">свободно-кистевой </w:t>
      </w:r>
      <w:r w:rsidRPr="00ED76ED">
        <w:rPr>
          <w:rFonts w:ascii="Times New Roman" w:hAnsi="Times New Roman"/>
          <w:sz w:val="26"/>
          <w:szCs w:val="26"/>
        </w:rPr>
        <w:t>росписи</w:t>
      </w:r>
      <w:r>
        <w:rPr>
          <w:rFonts w:ascii="Times New Roman" w:hAnsi="Times New Roman"/>
          <w:sz w:val="26"/>
          <w:szCs w:val="26"/>
        </w:rPr>
        <w:t xml:space="preserve"> по дереву</w:t>
      </w:r>
      <w:r w:rsidRPr="00ED76ED">
        <w:rPr>
          <w:rFonts w:ascii="Times New Roman" w:hAnsi="Times New Roman"/>
          <w:sz w:val="26"/>
          <w:szCs w:val="26"/>
        </w:rPr>
        <w:t xml:space="preserve">,  котораяможет быть адаптирована к требованиям современного </w:t>
      </w:r>
      <w:r>
        <w:rPr>
          <w:rFonts w:ascii="Times New Roman" w:hAnsi="Times New Roman"/>
          <w:sz w:val="26"/>
          <w:szCs w:val="26"/>
        </w:rPr>
        <w:t xml:space="preserve">дополнительного </w:t>
      </w:r>
      <w:r w:rsidRPr="00ED76ED">
        <w:rPr>
          <w:rFonts w:ascii="Times New Roman" w:hAnsi="Times New Roman"/>
          <w:sz w:val="26"/>
          <w:szCs w:val="26"/>
        </w:rPr>
        <w:t xml:space="preserve">образования при чётком обозначении педагогических задач и ярко выраженной аксиологической направленности.   </w:t>
      </w:r>
    </w:p>
    <w:p w:rsidR="00AA4D69" w:rsidRPr="00ED76ED" w:rsidRDefault="00AA4D69" w:rsidP="00ED76ED">
      <w:pPr>
        <w:spacing w:after="0" w:line="240" w:lineRule="auto"/>
        <w:jc w:val="both"/>
        <w:rPr>
          <w:rFonts w:ascii="Times New Roman" w:hAnsi="Times New Roman"/>
          <w:b/>
          <w:sz w:val="26"/>
          <w:szCs w:val="26"/>
        </w:rPr>
      </w:pPr>
    </w:p>
    <w:p w:rsidR="00AA4D69" w:rsidRPr="00ED76ED" w:rsidRDefault="00AA4D69" w:rsidP="00ED76ED">
      <w:pPr>
        <w:spacing w:after="0" w:line="240" w:lineRule="auto"/>
        <w:jc w:val="both"/>
        <w:rPr>
          <w:rFonts w:ascii="Times New Roman" w:hAnsi="Times New Roman"/>
          <w:b/>
          <w:bCs/>
          <w:sz w:val="26"/>
          <w:szCs w:val="26"/>
        </w:rPr>
      </w:pPr>
      <w:r>
        <w:rPr>
          <w:rFonts w:ascii="Times New Roman" w:hAnsi="Times New Roman"/>
          <w:b/>
          <w:sz w:val="26"/>
          <w:szCs w:val="26"/>
        </w:rPr>
        <w:lastRenderedPageBreak/>
        <w:t xml:space="preserve">3. </w:t>
      </w:r>
      <w:r w:rsidRPr="00ED76ED">
        <w:rPr>
          <w:rFonts w:ascii="Times New Roman" w:hAnsi="Times New Roman"/>
          <w:b/>
          <w:sz w:val="26"/>
          <w:szCs w:val="26"/>
        </w:rPr>
        <w:t xml:space="preserve">Возникновение и развитие традиционной </w:t>
      </w:r>
      <w:r w:rsidRPr="00ED76ED">
        <w:rPr>
          <w:rFonts w:ascii="Times New Roman" w:hAnsi="Times New Roman"/>
          <w:b/>
          <w:bCs/>
          <w:sz w:val="26"/>
          <w:szCs w:val="26"/>
        </w:rPr>
        <w:t>свободно-кистевой</w:t>
      </w:r>
      <w:r w:rsidRPr="00ED76ED">
        <w:rPr>
          <w:rFonts w:ascii="Times New Roman" w:hAnsi="Times New Roman"/>
          <w:b/>
          <w:sz w:val="26"/>
          <w:szCs w:val="26"/>
        </w:rPr>
        <w:t xml:space="preserve"> росписи по дереву.</w:t>
      </w:r>
    </w:p>
    <w:p w:rsidR="00AA4D69" w:rsidRPr="00DD2411" w:rsidRDefault="00AA4D69" w:rsidP="00DD2411">
      <w:pPr>
        <w:pStyle w:val="af"/>
        <w:spacing w:after="0" w:line="240" w:lineRule="auto"/>
        <w:ind w:left="390"/>
        <w:jc w:val="both"/>
        <w:rPr>
          <w:rFonts w:ascii="Times New Roman" w:hAnsi="Times New Roman"/>
          <w:b/>
          <w:bCs/>
          <w:sz w:val="26"/>
          <w:szCs w:val="26"/>
        </w:rPr>
      </w:pPr>
    </w:p>
    <w:p w:rsidR="00AA4D69" w:rsidRPr="00ED76ED" w:rsidRDefault="00AA4D69" w:rsidP="000019A9">
      <w:pPr>
        <w:pStyle w:val="af"/>
        <w:numPr>
          <w:ilvl w:val="1"/>
          <w:numId w:val="38"/>
        </w:numPr>
        <w:spacing w:after="0" w:line="240" w:lineRule="auto"/>
        <w:jc w:val="both"/>
        <w:rPr>
          <w:rFonts w:ascii="Times New Roman" w:hAnsi="Times New Roman"/>
          <w:b/>
          <w:bCs/>
          <w:sz w:val="26"/>
          <w:szCs w:val="26"/>
        </w:rPr>
      </w:pPr>
      <w:r w:rsidRPr="00ED76ED">
        <w:rPr>
          <w:rFonts w:ascii="Times New Roman" w:hAnsi="Times New Roman"/>
          <w:b/>
          <w:sz w:val="26"/>
          <w:szCs w:val="26"/>
        </w:rPr>
        <w:t xml:space="preserve">История развития традиционной </w:t>
      </w:r>
      <w:r w:rsidRPr="00ED76ED">
        <w:rPr>
          <w:rFonts w:ascii="Times New Roman" w:hAnsi="Times New Roman"/>
          <w:b/>
          <w:bCs/>
          <w:sz w:val="26"/>
          <w:szCs w:val="26"/>
        </w:rPr>
        <w:t>свободно-кистевой</w:t>
      </w:r>
      <w:r w:rsidRPr="00ED76ED">
        <w:rPr>
          <w:rFonts w:ascii="Times New Roman" w:hAnsi="Times New Roman"/>
          <w:b/>
          <w:sz w:val="26"/>
          <w:szCs w:val="26"/>
        </w:rPr>
        <w:t>росписи по дереву как</w:t>
      </w:r>
      <w:r w:rsidRPr="00ED76ED">
        <w:rPr>
          <w:rFonts w:ascii="Times New Roman" w:hAnsi="Times New Roman"/>
          <w:b/>
          <w:bCs/>
          <w:sz w:val="26"/>
          <w:szCs w:val="26"/>
        </w:rPr>
        <w:t xml:space="preserve"> вида народного национального искусства</w:t>
      </w:r>
    </w:p>
    <w:p w:rsidR="00AA4D69" w:rsidRPr="00DD2411" w:rsidRDefault="00AA4D69" w:rsidP="001F1748">
      <w:pPr>
        <w:autoSpaceDE w:val="0"/>
        <w:autoSpaceDN w:val="0"/>
        <w:adjustRightInd w:val="0"/>
        <w:spacing w:after="0" w:line="240" w:lineRule="auto"/>
        <w:ind w:firstLine="560"/>
        <w:jc w:val="both"/>
        <w:rPr>
          <w:rFonts w:ascii="Times New Roman" w:hAnsi="Times New Roman"/>
          <w:sz w:val="26"/>
          <w:szCs w:val="26"/>
        </w:rPr>
      </w:pPr>
      <w:r w:rsidRPr="00A05469">
        <w:rPr>
          <w:rFonts w:ascii="Times New Roman" w:hAnsi="Times New Roman"/>
          <w:sz w:val="26"/>
          <w:szCs w:val="26"/>
        </w:rPr>
        <w:t xml:space="preserve">Традиционная </w:t>
      </w:r>
      <w:r>
        <w:rPr>
          <w:rFonts w:ascii="Times New Roman" w:hAnsi="Times New Roman"/>
          <w:bCs/>
          <w:sz w:val="26"/>
          <w:szCs w:val="26"/>
        </w:rPr>
        <w:t>свободно-кистевая</w:t>
      </w:r>
      <w:r w:rsidRPr="00A05469">
        <w:rPr>
          <w:rFonts w:ascii="Times New Roman" w:hAnsi="Times New Roman"/>
          <w:sz w:val="26"/>
          <w:szCs w:val="26"/>
        </w:rPr>
        <w:t xml:space="preserve"> роспись по дере</w:t>
      </w:r>
      <w:r>
        <w:rPr>
          <w:rFonts w:ascii="Times New Roman" w:hAnsi="Times New Roman"/>
          <w:sz w:val="26"/>
          <w:szCs w:val="26"/>
        </w:rPr>
        <w:t>ву получила</w:t>
      </w:r>
      <w:r w:rsidRPr="00A05469">
        <w:rPr>
          <w:rFonts w:ascii="Times New Roman" w:hAnsi="Times New Roman"/>
          <w:sz w:val="26"/>
          <w:szCs w:val="26"/>
        </w:rPr>
        <w:t xml:space="preserve"> широкое развитие в народных промыслах России</w:t>
      </w:r>
      <w:r w:rsidRPr="00DD2411">
        <w:rPr>
          <w:rFonts w:ascii="Times New Roman" w:hAnsi="Times New Roman"/>
          <w:sz w:val="26"/>
          <w:szCs w:val="26"/>
        </w:rPr>
        <w:t xml:space="preserve"> XVIII - X</w:t>
      </w:r>
      <w:r>
        <w:rPr>
          <w:rFonts w:ascii="Times New Roman" w:hAnsi="Times New Roman"/>
          <w:sz w:val="26"/>
          <w:szCs w:val="26"/>
          <w:lang w:val="en-US"/>
        </w:rPr>
        <w:t>I</w:t>
      </w:r>
      <w:r>
        <w:rPr>
          <w:rFonts w:ascii="Times New Roman" w:hAnsi="Times New Roman"/>
          <w:sz w:val="26"/>
          <w:szCs w:val="26"/>
        </w:rPr>
        <w:t>X в. Онаизвестна</w:t>
      </w:r>
      <w:r w:rsidRPr="00DD2411">
        <w:rPr>
          <w:rFonts w:ascii="Times New Roman" w:hAnsi="Times New Roman"/>
          <w:sz w:val="26"/>
          <w:szCs w:val="26"/>
        </w:rPr>
        <w:t>многообразием школ и направлений, давно привлекавших внимание исследователей народного искусства.</w:t>
      </w:r>
    </w:p>
    <w:p w:rsidR="00AA4D69" w:rsidRPr="00CF01AC" w:rsidRDefault="00AA4D69" w:rsidP="00CF01AC">
      <w:pPr>
        <w:autoSpaceDE w:val="0"/>
        <w:autoSpaceDN w:val="0"/>
        <w:adjustRightInd w:val="0"/>
        <w:spacing w:after="0" w:line="240" w:lineRule="auto"/>
        <w:ind w:firstLine="561"/>
        <w:jc w:val="both"/>
        <w:rPr>
          <w:rFonts w:ascii="Times New Roman" w:hAnsi="Times New Roman"/>
          <w:spacing w:val="-2"/>
          <w:sz w:val="26"/>
          <w:szCs w:val="26"/>
        </w:rPr>
      </w:pPr>
      <w:r w:rsidRPr="00DD2411">
        <w:rPr>
          <w:rFonts w:ascii="Times New Roman" w:hAnsi="Times New Roman"/>
          <w:sz w:val="26"/>
          <w:szCs w:val="26"/>
        </w:rPr>
        <w:t xml:space="preserve"> Локальные модификации </w:t>
      </w:r>
      <w:r>
        <w:rPr>
          <w:rFonts w:ascii="Times New Roman" w:hAnsi="Times New Roman"/>
          <w:sz w:val="26"/>
          <w:szCs w:val="26"/>
        </w:rPr>
        <w:t xml:space="preserve">свободно-кистевых </w:t>
      </w:r>
      <w:r w:rsidRPr="00DD2411">
        <w:rPr>
          <w:rFonts w:ascii="Times New Roman" w:hAnsi="Times New Roman"/>
          <w:sz w:val="26"/>
          <w:szCs w:val="26"/>
        </w:rPr>
        <w:t xml:space="preserve">росписей по дереву отчасти рассматривались в разных по </w:t>
      </w:r>
      <w:r w:rsidRPr="00DD2411">
        <w:rPr>
          <w:rFonts w:ascii="Times New Roman" w:hAnsi="Times New Roman"/>
          <w:spacing w:val="-2"/>
          <w:sz w:val="26"/>
          <w:szCs w:val="26"/>
        </w:rPr>
        <w:t>характеру исследованиях, их фотографии и зарисовки собирались на рубеже XIX - XX вв. исследователями А.А. Бобринским и И.Я. Билибиным, художественным кружком в Абрамцеве, государственными и частными музеями Москвы, Петербурга, Загорска, Смоленска, Вологды, Архангельска и др. Первая попытка классифицировать русские прялки была сделана в 1910 году А.А. Бобринским. Он писал: «Выяснить более точно границы распространения различных видов прялок, а также их форм и орнаментов - задача будущих исследо</w:t>
      </w:r>
      <w:r>
        <w:rPr>
          <w:rFonts w:ascii="Times New Roman" w:hAnsi="Times New Roman"/>
          <w:spacing w:val="-2"/>
          <w:sz w:val="26"/>
          <w:szCs w:val="26"/>
        </w:rPr>
        <w:t>вателей народного искусства»</w:t>
      </w:r>
      <w:r w:rsidRPr="00DD2411">
        <w:rPr>
          <w:rFonts w:ascii="Times New Roman" w:hAnsi="Times New Roman"/>
          <w:spacing w:val="-2"/>
          <w:sz w:val="26"/>
          <w:szCs w:val="26"/>
        </w:rPr>
        <w:t xml:space="preserve">. Их изучение началось только в 20-е годы нашего столетия В.С. Вороновым. В 50 - 60-е годы изучением северных росписей занимались в Ленинграде - Н.В. Тарановская, Н.В. Мальцев, в Москве - </w:t>
      </w:r>
      <w:r>
        <w:rPr>
          <w:rFonts w:ascii="Times New Roman" w:hAnsi="Times New Roman"/>
          <w:spacing w:val="-2"/>
          <w:sz w:val="26"/>
          <w:szCs w:val="26"/>
        </w:rPr>
        <w:t xml:space="preserve">В.М. Василенко и др. </w:t>
      </w:r>
      <w:r w:rsidRPr="00DD2411">
        <w:rPr>
          <w:rFonts w:ascii="Times New Roman" w:hAnsi="Times New Roman"/>
          <w:spacing w:val="-2"/>
          <w:sz w:val="26"/>
          <w:szCs w:val="26"/>
        </w:rPr>
        <w:t>Самостоятельн</w:t>
      </w:r>
      <w:r>
        <w:rPr>
          <w:rFonts w:ascii="Times New Roman" w:hAnsi="Times New Roman"/>
          <w:spacing w:val="-2"/>
          <w:sz w:val="26"/>
          <w:szCs w:val="26"/>
        </w:rPr>
        <w:t xml:space="preserve">ые исследования по традиционной свободно-кистевой росписи по дереву </w:t>
      </w:r>
      <w:r w:rsidRPr="00DD2411">
        <w:rPr>
          <w:rFonts w:ascii="Times New Roman" w:hAnsi="Times New Roman"/>
          <w:spacing w:val="-2"/>
          <w:sz w:val="26"/>
          <w:szCs w:val="26"/>
        </w:rPr>
        <w:t>проводили сотрудники Научно-исследовательского института художественной промышленности</w:t>
      </w:r>
      <w:r>
        <w:rPr>
          <w:rFonts w:ascii="Times New Roman" w:hAnsi="Times New Roman"/>
          <w:spacing w:val="-2"/>
          <w:sz w:val="26"/>
          <w:szCs w:val="26"/>
        </w:rPr>
        <w:t>: В.М. Вишневская, М.А. Некрасова,</w:t>
      </w:r>
      <w:r w:rsidRPr="004808CF">
        <w:rPr>
          <w:rFonts w:ascii="Times New Roman" w:hAnsi="Times New Roman"/>
          <w:spacing w:val="-2"/>
          <w:sz w:val="26"/>
          <w:szCs w:val="26"/>
        </w:rPr>
        <w:t xml:space="preserve"> В.А. Барадулин</w:t>
      </w:r>
      <w:r w:rsidRPr="00DD2411">
        <w:rPr>
          <w:rFonts w:ascii="Times New Roman" w:hAnsi="Times New Roman"/>
          <w:spacing w:val="-2"/>
          <w:sz w:val="26"/>
          <w:szCs w:val="26"/>
        </w:rPr>
        <w:t xml:space="preserve">. В трудах В.М. Вишневской и В.М. Василенко затрагивались вопросы содержания традиционных </w:t>
      </w:r>
      <w:r>
        <w:rPr>
          <w:rFonts w:ascii="Times New Roman" w:hAnsi="Times New Roman"/>
          <w:spacing w:val="-2"/>
          <w:sz w:val="26"/>
          <w:szCs w:val="26"/>
        </w:rPr>
        <w:t>свободно-кистевых росписей</w:t>
      </w:r>
      <w:r w:rsidRPr="004808CF">
        <w:rPr>
          <w:rFonts w:ascii="Times New Roman" w:hAnsi="Times New Roman"/>
          <w:spacing w:val="-2"/>
          <w:sz w:val="26"/>
          <w:szCs w:val="26"/>
        </w:rPr>
        <w:t>.У Б.А. Рыбакова находим ответы на вопрос о содержани</w:t>
      </w:r>
      <w:r>
        <w:rPr>
          <w:rFonts w:ascii="Times New Roman" w:hAnsi="Times New Roman"/>
          <w:spacing w:val="-2"/>
          <w:sz w:val="26"/>
          <w:szCs w:val="26"/>
        </w:rPr>
        <w:t>и художественного языка свободно-кистевых</w:t>
      </w:r>
      <w:r w:rsidRPr="004808CF">
        <w:rPr>
          <w:rFonts w:ascii="Times New Roman" w:hAnsi="Times New Roman"/>
          <w:spacing w:val="-2"/>
          <w:sz w:val="26"/>
          <w:szCs w:val="26"/>
        </w:rPr>
        <w:t xml:space="preserve"> росписей. Ю.А. Арба</w:t>
      </w:r>
      <w:r>
        <w:rPr>
          <w:rFonts w:ascii="Times New Roman" w:hAnsi="Times New Roman"/>
          <w:spacing w:val="-2"/>
          <w:sz w:val="26"/>
          <w:szCs w:val="26"/>
        </w:rPr>
        <w:t>т, И.А. Пятницкая и О.</w:t>
      </w:r>
      <w:r w:rsidRPr="004808CF">
        <w:rPr>
          <w:rFonts w:ascii="Times New Roman" w:hAnsi="Times New Roman"/>
          <w:spacing w:val="-2"/>
          <w:sz w:val="26"/>
          <w:szCs w:val="26"/>
        </w:rPr>
        <w:t xml:space="preserve">В. Круглова оставили в литературе перечень очагов </w:t>
      </w:r>
      <w:r>
        <w:rPr>
          <w:rFonts w:ascii="Times New Roman" w:hAnsi="Times New Roman"/>
          <w:spacing w:val="-2"/>
          <w:sz w:val="26"/>
          <w:szCs w:val="26"/>
        </w:rPr>
        <w:t xml:space="preserve">свободно-кистевой </w:t>
      </w:r>
      <w:r w:rsidRPr="004808CF">
        <w:rPr>
          <w:rFonts w:ascii="Times New Roman" w:hAnsi="Times New Roman"/>
          <w:spacing w:val="-2"/>
          <w:sz w:val="26"/>
          <w:szCs w:val="26"/>
        </w:rPr>
        <w:t>росписи Вологодского региона, открытых ими в процессе многолетней экспедиционной работы. В 70-80 годы силами сотрудников НИИ художественной промышленности, научных учреждений, м</w:t>
      </w:r>
      <w:r>
        <w:rPr>
          <w:rFonts w:ascii="Times New Roman" w:hAnsi="Times New Roman"/>
          <w:spacing w:val="-2"/>
          <w:sz w:val="26"/>
          <w:szCs w:val="26"/>
        </w:rPr>
        <w:t>узеев</w:t>
      </w:r>
      <w:r w:rsidRPr="004808CF">
        <w:rPr>
          <w:rFonts w:ascii="Times New Roman" w:hAnsi="Times New Roman"/>
          <w:spacing w:val="-2"/>
          <w:sz w:val="26"/>
          <w:szCs w:val="26"/>
        </w:rPr>
        <w:t xml:space="preserve"> собирается исторический и имущественный материал. Наружные и интерьерные росписи крестьянских домов в Вельском уезде описаны В.М. Вишневской, М.И. Мильчиком, в Сольвычегодском уезде - Н.В. Тарановской,О.Г. Севан</w:t>
      </w:r>
      <w:r>
        <w:rPr>
          <w:rFonts w:ascii="Times New Roman" w:hAnsi="Times New Roman"/>
          <w:spacing w:val="-2"/>
          <w:sz w:val="26"/>
          <w:szCs w:val="26"/>
        </w:rPr>
        <w:t xml:space="preserve">, в </w:t>
      </w:r>
      <w:r>
        <w:rPr>
          <w:rFonts w:ascii="Times New Roman" w:hAnsi="Times New Roman"/>
          <w:sz w:val="26"/>
          <w:szCs w:val="26"/>
        </w:rPr>
        <w:t xml:space="preserve">Верховажском и Грязовецком районах- </w:t>
      </w:r>
      <w:r w:rsidRPr="004808CF">
        <w:rPr>
          <w:rFonts w:ascii="Times New Roman" w:hAnsi="Times New Roman"/>
          <w:sz w:val="26"/>
          <w:szCs w:val="26"/>
        </w:rPr>
        <w:t>С.С. Каткова. Т.М.</w:t>
      </w:r>
      <w:r>
        <w:rPr>
          <w:rFonts w:ascii="Times New Roman" w:hAnsi="Times New Roman"/>
          <w:sz w:val="26"/>
          <w:szCs w:val="26"/>
        </w:rPr>
        <w:t xml:space="preserve"> Олейник и другие</w:t>
      </w:r>
      <w:r w:rsidRPr="004808CF">
        <w:rPr>
          <w:rFonts w:ascii="Times New Roman" w:hAnsi="Times New Roman"/>
          <w:sz w:val="26"/>
          <w:szCs w:val="26"/>
        </w:rPr>
        <w:t xml:space="preserve">.  </w:t>
      </w:r>
    </w:p>
    <w:p w:rsidR="00AA4D69" w:rsidRDefault="00AA4D69" w:rsidP="00D30673">
      <w:pPr>
        <w:pStyle w:val="a8"/>
        <w:spacing w:after="0"/>
        <w:ind w:left="0" w:firstLine="540"/>
        <w:jc w:val="both"/>
        <w:rPr>
          <w:sz w:val="26"/>
          <w:szCs w:val="26"/>
        </w:rPr>
      </w:pPr>
      <w:r w:rsidRPr="004808CF">
        <w:rPr>
          <w:spacing w:val="-2"/>
          <w:sz w:val="26"/>
          <w:szCs w:val="26"/>
        </w:rPr>
        <w:t xml:space="preserve">В последнее десятилетие XX века обращались к исследованию и анализу памятников с традиционной </w:t>
      </w:r>
      <w:r>
        <w:rPr>
          <w:spacing w:val="-2"/>
          <w:sz w:val="26"/>
          <w:szCs w:val="26"/>
        </w:rPr>
        <w:t xml:space="preserve">свободно-кистевой </w:t>
      </w:r>
      <w:r w:rsidRPr="004808CF">
        <w:rPr>
          <w:spacing w:val="-2"/>
          <w:sz w:val="26"/>
          <w:szCs w:val="26"/>
        </w:rPr>
        <w:t>росписью по дереву Вологодского региона ученые г. Москвы и Санкт-Петербурга - Ю.Б. Иванова, В.А. Шелег. Они осветили особенности и ареалы</w:t>
      </w:r>
      <w:r>
        <w:rPr>
          <w:spacing w:val="-2"/>
          <w:sz w:val="26"/>
          <w:szCs w:val="26"/>
        </w:rPr>
        <w:t xml:space="preserve"> распространения</w:t>
      </w:r>
      <w:r w:rsidRPr="004808CF">
        <w:rPr>
          <w:spacing w:val="-2"/>
          <w:sz w:val="26"/>
          <w:szCs w:val="26"/>
        </w:rPr>
        <w:t xml:space="preserve"> традиционных </w:t>
      </w:r>
      <w:r>
        <w:rPr>
          <w:spacing w:val="-2"/>
          <w:sz w:val="26"/>
          <w:szCs w:val="26"/>
        </w:rPr>
        <w:t xml:space="preserve">свободно-кистевых </w:t>
      </w:r>
      <w:r w:rsidRPr="004808CF">
        <w:rPr>
          <w:spacing w:val="-2"/>
          <w:sz w:val="26"/>
          <w:szCs w:val="26"/>
        </w:rPr>
        <w:t>росписей на севере России.  Специалисты музеев Вологодчины: А.А. Глебова, В.А. Притчина,Г.О. Иванова посвятили свои статьи анализу прялок и расписной мебели фондовых коллекций Вологодского государственного музея-заповедника, Тотемского краеведческого музея и Кирилло-Белозерского музея-заповедника. Активная работа по изданию методических рекомендаций по северным росписям проведена Архангельским областным научно-методическим центром под руководствомТ.Я. Шпикаловой</w:t>
      </w:r>
      <w:r w:rsidRPr="00D30673">
        <w:rPr>
          <w:spacing w:val="-2"/>
          <w:sz w:val="26"/>
          <w:szCs w:val="26"/>
        </w:rPr>
        <w:t xml:space="preserve">.  </w:t>
      </w:r>
      <w:r w:rsidRPr="00D30673">
        <w:rPr>
          <w:sz w:val="26"/>
          <w:szCs w:val="26"/>
        </w:rPr>
        <w:t xml:space="preserve">На сегодняшний день недостаточно публикаций о духовно-нравственной значимости традиционных свободно-кистевых росписей. Нет прямых указаний на педагогико-социальное и художественно-культурное значение традиционных свободно-кистевых росписей в современном </w:t>
      </w:r>
      <w:r w:rsidRPr="00D30673">
        <w:rPr>
          <w:sz w:val="26"/>
          <w:szCs w:val="26"/>
        </w:rPr>
        <w:lastRenderedPageBreak/>
        <w:t xml:space="preserve">образовательном процессе. Не определено место традиционных </w:t>
      </w:r>
      <w:r>
        <w:rPr>
          <w:sz w:val="26"/>
          <w:szCs w:val="26"/>
        </w:rPr>
        <w:t>своб</w:t>
      </w:r>
      <w:r w:rsidRPr="00D30673">
        <w:rPr>
          <w:sz w:val="26"/>
          <w:szCs w:val="26"/>
        </w:rPr>
        <w:t>одно-кистевых росписей по дереву в структуре ценностного восприятия и развития этноху</w:t>
      </w:r>
      <w:r>
        <w:rPr>
          <w:sz w:val="26"/>
          <w:szCs w:val="26"/>
        </w:rPr>
        <w:t>дожественной культуры человека.</w:t>
      </w:r>
    </w:p>
    <w:p w:rsidR="00AA4D69" w:rsidRPr="00D30673" w:rsidRDefault="00AA4D69" w:rsidP="00D30673">
      <w:pPr>
        <w:pStyle w:val="a8"/>
        <w:spacing w:after="0"/>
        <w:ind w:left="0" w:firstLine="540"/>
        <w:jc w:val="both"/>
        <w:rPr>
          <w:sz w:val="26"/>
          <w:szCs w:val="26"/>
        </w:rPr>
      </w:pPr>
      <w:r w:rsidRPr="00D30673">
        <w:rPr>
          <w:sz w:val="26"/>
          <w:szCs w:val="26"/>
        </w:rPr>
        <w:t>Мы рассматриваем традиционные свободно-кистевые росписи по дереву как вид народного искусства в аксиологическом аспекте.</w:t>
      </w:r>
    </w:p>
    <w:p w:rsidR="00AA4D69" w:rsidRPr="00D30673" w:rsidRDefault="00AA4D69" w:rsidP="00D30673">
      <w:pPr>
        <w:autoSpaceDE w:val="0"/>
        <w:autoSpaceDN w:val="0"/>
        <w:adjustRightInd w:val="0"/>
        <w:spacing w:after="0" w:line="240" w:lineRule="auto"/>
        <w:ind w:firstLine="560"/>
        <w:jc w:val="both"/>
        <w:rPr>
          <w:rFonts w:ascii="Times New Roman" w:hAnsi="Times New Roman"/>
          <w:sz w:val="26"/>
          <w:szCs w:val="26"/>
        </w:rPr>
      </w:pPr>
      <w:r w:rsidRPr="00D30673">
        <w:rPr>
          <w:rFonts w:ascii="Times New Roman" w:hAnsi="Times New Roman"/>
          <w:sz w:val="26"/>
          <w:szCs w:val="26"/>
        </w:rPr>
        <w:t>В научной литературе нет единого мнения о понятии «народное искусство». Это живая традиция, коллективный творческий опыт, имеет духовную и материальную ценность; оно живет веками, навыки и образы переходят из поколения в поколение, сохраняясь в руках и памяти народных художников, отбираются только наи</w:t>
      </w:r>
      <w:r>
        <w:rPr>
          <w:rFonts w:ascii="Times New Roman" w:hAnsi="Times New Roman"/>
          <w:sz w:val="26"/>
          <w:szCs w:val="26"/>
        </w:rPr>
        <w:t>лучшие творческие достижения</w:t>
      </w:r>
      <w:r w:rsidRPr="00D30673">
        <w:rPr>
          <w:rFonts w:ascii="Times New Roman" w:hAnsi="Times New Roman"/>
          <w:sz w:val="26"/>
          <w:szCs w:val="26"/>
        </w:rPr>
        <w:t>; собирательное понятие, включающее культурные пласты разных эпох: от глубокой древности до настоящего времени, свободное владение традицией; историческая основа всей мировой художественной культуры, источник национальных традиций, выразител</w:t>
      </w:r>
      <w:r>
        <w:rPr>
          <w:rFonts w:ascii="Times New Roman" w:hAnsi="Times New Roman"/>
          <w:sz w:val="26"/>
          <w:szCs w:val="26"/>
        </w:rPr>
        <w:t>ь национального самосознания</w:t>
      </w:r>
      <w:r w:rsidRPr="00D30673">
        <w:rPr>
          <w:rFonts w:ascii="Times New Roman" w:hAnsi="Times New Roman"/>
          <w:sz w:val="26"/>
          <w:szCs w:val="26"/>
        </w:rPr>
        <w:t>; тесно связанный с народом, соответствующий духу народа,</w:t>
      </w:r>
      <w:r>
        <w:rPr>
          <w:rFonts w:ascii="Times New Roman" w:hAnsi="Times New Roman"/>
          <w:sz w:val="26"/>
          <w:szCs w:val="26"/>
        </w:rPr>
        <w:t xml:space="preserve"> его культуре, мировоззрению</w:t>
      </w:r>
      <w:r w:rsidRPr="00D30673">
        <w:rPr>
          <w:rFonts w:ascii="Times New Roman" w:hAnsi="Times New Roman"/>
          <w:sz w:val="26"/>
          <w:szCs w:val="26"/>
        </w:rPr>
        <w:t>. В. Даль определяет понятие народности как совокупность свойств и быта, отличающих оди</w:t>
      </w:r>
      <w:r>
        <w:rPr>
          <w:rFonts w:ascii="Times New Roman" w:hAnsi="Times New Roman"/>
          <w:sz w:val="26"/>
          <w:szCs w:val="26"/>
        </w:rPr>
        <w:t>н народ от другого</w:t>
      </w:r>
      <w:r w:rsidRPr="00D30673">
        <w:rPr>
          <w:rFonts w:ascii="Times New Roman" w:hAnsi="Times New Roman"/>
          <w:sz w:val="26"/>
          <w:szCs w:val="26"/>
        </w:rPr>
        <w:t xml:space="preserve">. Это эстетическая категория, выражающая </w:t>
      </w:r>
      <w:r>
        <w:rPr>
          <w:rFonts w:ascii="Times New Roman" w:hAnsi="Times New Roman"/>
          <w:sz w:val="26"/>
          <w:szCs w:val="26"/>
        </w:rPr>
        <w:t>природу искусства, его корни</w:t>
      </w:r>
      <w:r w:rsidRPr="00D30673">
        <w:rPr>
          <w:rFonts w:ascii="Times New Roman" w:hAnsi="Times New Roman"/>
          <w:sz w:val="26"/>
          <w:szCs w:val="26"/>
        </w:rPr>
        <w:t>; прошлое, живущее в настоящем, устремленное в будущее своей мечтой о небывалом, оно творит свой мир Красоты, живет своим идеалом Добра и Справедливости. Это культурная память народа, неотделимая от самых глубоких устремлений современности.</w:t>
      </w:r>
    </w:p>
    <w:p w:rsidR="00AA4D69" w:rsidRPr="00D30673" w:rsidRDefault="00AA4D69" w:rsidP="00D30673">
      <w:pPr>
        <w:autoSpaceDE w:val="0"/>
        <w:autoSpaceDN w:val="0"/>
        <w:adjustRightInd w:val="0"/>
        <w:spacing w:after="0" w:line="240" w:lineRule="auto"/>
        <w:ind w:firstLine="561"/>
        <w:jc w:val="both"/>
        <w:rPr>
          <w:rFonts w:ascii="Times New Roman" w:hAnsi="Times New Roman"/>
          <w:sz w:val="26"/>
          <w:szCs w:val="26"/>
        </w:rPr>
      </w:pPr>
      <w:r w:rsidRPr="00D30673">
        <w:rPr>
          <w:rFonts w:ascii="Times New Roman" w:hAnsi="Times New Roman"/>
          <w:sz w:val="26"/>
          <w:szCs w:val="26"/>
        </w:rPr>
        <w:t xml:space="preserve">Изучение ценностных основ традиционной свободно-кистевой росписи по дереву мы рассматриваем в связи с проблемами социально-экономическими, общекультурными, духовно-нравственными и выделяем пять основных позиций взаимоотношения традиционных </w:t>
      </w:r>
      <w:r>
        <w:rPr>
          <w:rFonts w:ascii="Times New Roman" w:hAnsi="Times New Roman"/>
          <w:sz w:val="26"/>
          <w:szCs w:val="26"/>
        </w:rPr>
        <w:t xml:space="preserve">свободно-кистевых </w:t>
      </w:r>
      <w:r w:rsidRPr="00D30673">
        <w:rPr>
          <w:rFonts w:ascii="Times New Roman" w:hAnsi="Times New Roman"/>
          <w:sz w:val="26"/>
          <w:szCs w:val="26"/>
        </w:rPr>
        <w:t>росписе</w:t>
      </w:r>
      <w:r>
        <w:rPr>
          <w:rFonts w:ascii="Times New Roman" w:hAnsi="Times New Roman"/>
          <w:sz w:val="26"/>
          <w:szCs w:val="26"/>
        </w:rPr>
        <w:t>й по дереву</w:t>
      </w:r>
      <w:r w:rsidRPr="00D30673">
        <w:rPr>
          <w:rFonts w:ascii="Times New Roman" w:hAnsi="Times New Roman"/>
          <w:sz w:val="26"/>
          <w:szCs w:val="26"/>
        </w:rPr>
        <w:t xml:space="preserve"> и народа.</w:t>
      </w:r>
    </w:p>
    <w:p w:rsidR="00AA4D69" w:rsidRPr="00D30673" w:rsidRDefault="00AA4D69" w:rsidP="00D30673">
      <w:pPr>
        <w:autoSpaceDE w:val="0"/>
        <w:autoSpaceDN w:val="0"/>
        <w:adjustRightInd w:val="0"/>
        <w:spacing w:after="0" w:line="240" w:lineRule="auto"/>
        <w:ind w:firstLine="560"/>
        <w:jc w:val="both"/>
        <w:rPr>
          <w:rFonts w:ascii="Times New Roman" w:hAnsi="Times New Roman"/>
          <w:sz w:val="26"/>
          <w:szCs w:val="26"/>
        </w:rPr>
      </w:pPr>
      <w:r w:rsidRPr="00D30673">
        <w:rPr>
          <w:rFonts w:ascii="Times New Roman" w:hAnsi="Times New Roman"/>
          <w:i/>
          <w:iCs/>
          <w:noProof/>
          <w:sz w:val="26"/>
          <w:szCs w:val="26"/>
        </w:rPr>
        <w:t>1</w:t>
      </w:r>
      <w:r w:rsidRPr="00D30673">
        <w:rPr>
          <w:rFonts w:ascii="Times New Roman" w:hAnsi="Times New Roman"/>
          <w:i/>
          <w:iCs/>
          <w:sz w:val="26"/>
          <w:szCs w:val="26"/>
        </w:rPr>
        <w:t xml:space="preserve"> позиция.</w:t>
      </w:r>
      <w:r w:rsidRPr="00D30673">
        <w:rPr>
          <w:rFonts w:ascii="Times New Roman" w:hAnsi="Times New Roman"/>
          <w:sz w:val="26"/>
          <w:szCs w:val="26"/>
        </w:rPr>
        <w:t xml:space="preserve"> Для народа создавались предметы с традиционными </w:t>
      </w:r>
      <w:r>
        <w:rPr>
          <w:rFonts w:ascii="Times New Roman" w:hAnsi="Times New Roman"/>
          <w:sz w:val="26"/>
          <w:szCs w:val="26"/>
        </w:rPr>
        <w:t xml:space="preserve">свободно-кистевыми </w:t>
      </w:r>
      <w:r w:rsidRPr="00D30673">
        <w:rPr>
          <w:rFonts w:ascii="Times New Roman" w:hAnsi="Times New Roman"/>
          <w:sz w:val="26"/>
          <w:szCs w:val="26"/>
        </w:rPr>
        <w:t>росписям</w:t>
      </w:r>
      <w:r>
        <w:rPr>
          <w:rFonts w:ascii="Times New Roman" w:hAnsi="Times New Roman"/>
          <w:sz w:val="26"/>
          <w:szCs w:val="26"/>
        </w:rPr>
        <w:t>и по дереву</w:t>
      </w:r>
      <w:r w:rsidRPr="00D30673">
        <w:rPr>
          <w:rFonts w:ascii="Times New Roman" w:hAnsi="Times New Roman"/>
          <w:sz w:val="26"/>
          <w:szCs w:val="26"/>
        </w:rPr>
        <w:t>: посуда столовая повседневна и праздничная, обрядовая и хозяйственная; орудия труда представляли расписные прялки, в том числе и детские, трепала для обработки льна, дуги, швейки, веретёна. Предметы быта, домашней утвари с традиционными росписями в музейных коллекциях представлены сундуками и коробьями различных размеров и конструкций. Обширна коллекция мебели: расписные шкафы, «судницы» - шкафы для посуды, двери в избу и голбец, перегородки и заборки, печные столбы, столы и лавки, детские люльки и санки для катания. Существуют упоминания и о расписных кирилловской, кадниковской и тотемской игрушках. Сохранились в литературе описания с интерьерными росписями потолков и стен, а также и наружными росписями фрагментов фасада.</w:t>
      </w:r>
    </w:p>
    <w:p w:rsidR="00AA4D69" w:rsidRPr="00D30673" w:rsidRDefault="00AA4D69" w:rsidP="00D30673">
      <w:pPr>
        <w:autoSpaceDE w:val="0"/>
        <w:autoSpaceDN w:val="0"/>
        <w:adjustRightInd w:val="0"/>
        <w:spacing w:after="0" w:line="240" w:lineRule="auto"/>
        <w:ind w:firstLine="560"/>
        <w:jc w:val="both"/>
        <w:rPr>
          <w:rFonts w:ascii="Times New Roman" w:hAnsi="Times New Roman"/>
          <w:sz w:val="26"/>
          <w:szCs w:val="26"/>
        </w:rPr>
      </w:pPr>
      <w:r w:rsidRPr="00D30673">
        <w:rPr>
          <w:rFonts w:ascii="Times New Roman" w:hAnsi="Times New Roman"/>
          <w:i/>
          <w:noProof/>
          <w:sz w:val="26"/>
          <w:szCs w:val="26"/>
        </w:rPr>
        <w:t>2</w:t>
      </w:r>
      <w:r w:rsidRPr="00D30673">
        <w:rPr>
          <w:rFonts w:ascii="Times New Roman" w:hAnsi="Times New Roman"/>
          <w:i/>
          <w:iCs/>
          <w:sz w:val="26"/>
          <w:szCs w:val="26"/>
        </w:rPr>
        <w:t>позиция.</w:t>
      </w:r>
      <w:r w:rsidRPr="00D30673">
        <w:rPr>
          <w:rFonts w:ascii="Times New Roman" w:hAnsi="Times New Roman"/>
          <w:sz w:val="26"/>
          <w:szCs w:val="26"/>
        </w:rPr>
        <w:t xml:space="preserve"> Народ и окружающая его действительность являлись объектом изображений</w:t>
      </w:r>
      <w:r>
        <w:rPr>
          <w:rFonts w:ascii="Times New Roman" w:hAnsi="Times New Roman"/>
          <w:sz w:val="26"/>
          <w:szCs w:val="26"/>
        </w:rPr>
        <w:t xml:space="preserve"> в свободно-кистевой росписи по дереву</w:t>
      </w:r>
      <w:r w:rsidRPr="00D30673">
        <w:rPr>
          <w:rFonts w:ascii="Times New Roman" w:hAnsi="Times New Roman"/>
          <w:sz w:val="26"/>
          <w:szCs w:val="26"/>
        </w:rPr>
        <w:t>:</w:t>
      </w:r>
    </w:p>
    <w:p w:rsidR="00AA4D69" w:rsidRPr="00D30673" w:rsidRDefault="00AA4D69" w:rsidP="00D30673">
      <w:pPr>
        <w:autoSpaceDE w:val="0"/>
        <w:autoSpaceDN w:val="0"/>
        <w:adjustRightInd w:val="0"/>
        <w:spacing w:after="0" w:line="240" w:lineRule="auto"/>
        <w:ind w:firstLine="560"/>
        <w:jc w:val="both"/>
        <w:rPr>
          <w:rFonts w:ascii="Times New Roman" w:hAnsi="Times New Roman"/>
          <w:sz w:val="26"/>
          <w:szCs w:val="26"/>
        </w:rPr>
      </w:pPr>
      <w:r w:rsidRPr="00D30673">
        <w:rPr>
          <w:rFonts w:ascii="Times New Roman" w:hAnsi="Times New Roman"/>
          <w:sz w:val="26"/>
          <w:szCs w:val="26"/>
        </w:rPr>
        <w:t>- мотивы росписи связаны с миром природы (деревья, растения, вазоны, цветы). Такие изображения окружающей действительности представлены в цветочных композициях свободно-кистевых росписях по дереву. Излюбленные мотивы с изображение птиц - «утушек».</w:t>
      </w:r>
    </w:p>
    <w:p w:rsidR="00AA4D69" w:rsidRPr="00D30673" w:rsidRDefault="00AA4D69" w:rsidP="00D30673">
      <w:pPr>
        <w:autoSpaceDE w:val="0"/>
        <w:autoSpaceDN w:val="0"/>
        <w:adjustRightInd w:val="0"/>
        <w:spacing w:after="0" w:line="240" w:lineRule="auto"/>
        <w:ind w:firstLine="200"/>
        <w:jc w:val="both"/>
        <w:rPr>
          <w:rFonts w:ascii="Times New Roman" w:hAnsi="Times New Roman"/>
          <w:sz w:val="26"/>
          <w:szCs w:val="26"/>
        </w:rPr>
      </w:pPr>
      <w:r w:rsidRPr="00CF01AC">
        <w:rPr>
          <w:rFonts w:ascii="Times New Roman" w:hAnsi="Times New Roman"/>
          <w:i/>
          <w:noProof/>
          <w:sz w:val="26"/>
          <w:szCs w:val="26"/>
        </w:rPr>
        <w:t>3</w:t>
      </w:r>
      <w:r w:rsidRPr="00D30673">
        <w:rPr>
          <w:rFonts w:ascii="Times New Roman" w:hAnsi="Times New Roman"/>
          <w:i/>
          <w:iCs/>
          <w:sz w:val="26"/>
          <w:szCs w:val="26"/>
        </w:rPr>
        <w:t>позиция.</w:t>
      </w:r>
      <w:r w:rsidRPr="00D30673">
        <w:rPr>
          <w:rFonts w:ascii="Times New Roman" w:hAnsi="Times New Roman"/>
          <w:sz w:val="26"/>
          <w:szCs w:val="26"/>
        </w:rPr>
        <w:t xml:space="preserve"> Отражение интересов народа, каждого человека:</w:t>
      </w:r>
    </w:p>
    <w:p w:rsidR="00AA4D69" w:rsidRPr="00D30673" w:rsidRDefault="00AA4D69" w:rsidP="00D30673">
      <w:pPr>
        <w:autoSpaceDE w:val="0"/>
        <w:autoSpaceDN w:val="0"/>
        <w:adjustRightInd w:val="0"/>
        <w:spacing w:after="0" w:line="240" w:lineRule="auto"/>
        <w:ind w:firstLine="360"/>
        <w:jc w:val="both"/>
        <w:rPr>
          <w:rFonts w:ascii="Times New Roman" w:hAnsi="Times New Roman"/>
          <w:sz w:val="26"/>
          <w:szCs w:val="26"/>
        </w:rPr>
      </w:pPr>
      <w:r w:rsidRPr="00D30673">
        <w:rPr>
          <w:rFonts w:ascii="Times New Roman" w:hAnsi="Times New Roman"/>
          <w:sz w:val="26"/>
          <w:szCs w:val="26"/>
        </w:rPr>
        <w:t>- стремление человека к красоте. Традиционные свободно-кистевые росписи по дереву служили украшением, они скрашивали суровую действительность. Красота цветения природы поэтично отождествлялась с расцветом молодости и жизненных сил человека.</w:t>
      </w:r>
    </w:p>
    <w:p w:rsidR="00AA4D69" w:rsidRPr="00D30673" w:rsidRDefault="00AA4D69" w:rsidP="000019A9">
      <w:pPr>
        <w:numPr>
          <w:ilvl w:val="0"/>
          <w:numId w:val="1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D30673">
        <w:rPr>
          <w:rFonts w:ascii="Times New Roman" w:hAnsi="Times New Roman"/>
          <w:sz w:val="26"/>
          <w:szCs w:val="26"/>
        </w:rPr>
        <w:lastRenderedPageBreak/>
        <w:t>гармоничное отношение между человеком и природой. Традиционные свободно-кистевые росписи по дереву вписывались в «национальный стиль» крестьянского интерьера. С природой связаны представления о благополучии и достатке земледельца; мечты о весне и урожайном лете, выраженные в ярких цветочных композициях северных росписей.</w:t>
      </w:r>
    </w:p>
    <w:p w:rsidR="00AA4D69" w:rsidRPr="00D30673" w:rsidRDefault="00AA4D69" w:rsidP="000019A9">
      <w:pPr>
        <w:numPr>
          <w:ilvl w:val="0"/>
          <w:numId w:val="13"/>
        </w:numPr>
        <w:tabs>
          <w:tab w:val="clear" w:pos="720"/>
          <w:tab w:val="num" w:pos="0"/>
        </w:tabs>
        <w:autoSpaceDE w:val="0"/>
        <w:autoSpaceDN w:val="0"/>
        <w:adjustRightInd w:val="0"/>
        <w:spacing w:after="0" w:line="240" w:lineRule="auto"/>
        <w:ind w:left="0" w:firstLine="360"/>
        <w:jc w:val="both"/>
        <w:rPr>
          <w:rFonts w:ascii="Times New Roman" w:hAnsi="Times New Roman"/>
          <w:sz w:val="26"/>
          <w:szCs w:val="26"/>
        </w:rPr>
      </w:pPr>
      <w:r w:rsidRPr="00D30673">
        <w:rPr>
          <w:rFonts w:ascii="Times New Roman" w:hAnsi="Times New Roman"/>
          <w:sz w:val="26"/>
          <w:szCs w:val="26"/>
        </w:rPr>
        <w:t>желание передать другим чувство радости прослеживается в надписях на расписных прялках Вологодского региона: «кого люблю, тому дарю», добрых пожеланий девушке-невесте, дочери, жене, которым дарилась прялка. Недаром в песнях пели: «люди живут, как цветы цветут». В них выражалась любовь человека к природе и способность радоваться её красотой.</w:t>
      </w:r>
    </w:p>
    <w:p w:rsidR="00AA4D69" w:rsidRPr="00D30673" w:rsidRDefault="00AA4D69" w:rsidP="00D30673">
      <w:pPr>
        <w:autoSpaceDE w:val="0"/>
        <w:autoSpaceDN w:val="0"/>
        <w:adjustRightInd w:val="0"/>
        <w:spacing w:after="0" w:line="240" w:lineRule="auto"/>
        <w:ind w:firstLine="560"/>
        <w:jc w:val="both"/>
        <w:rPr>
          <w:rFonts w:ascii="Times New Roman" w:hAnsi="Times New Roman"/>
          <w:spacing w:val="-2"/>
          <w:sz w:val="26"/>
          <w:szCs w:val="26"/>
        </w:rPr>
      </w:pPr>
      <w:r w:rsidRPr="00D30673">
        <w:rPr>
          <w:rFonts w:ascii="Times New Roman" w:hAnsi="Times New Roman"/>
          <w:i/>
          <w:iCs/>
          <w:noProof/>
          <w:spacing w:val="-2"/>
          <w:sz w:val="26"/>
          <w:szCs w:val="26"/>
        </w:rPr>
        <w:t>4</w:t>
      </w:r>
      <w:r w:rsidRPr="00D30673">
        <w:rPr>
          <w:rFonts w:ascii="Times New Roman" w:hAnsi="Times New Roman"/>
          <w:i/>
          <w:iCs/>
          <w:spacing w:val="-2"/>
          <w:sz w:val="26"/>
          <w:szCs w:val="26"/>
        </w:rPr>
        <w:t xml:space="preserve"> позиция.</w:t>
      </w:r>
      <w:r w:rsidRPr="00D30673">
        <w:rPr>
          <w:rFonts w:ascii="Times New Roman" w:hAnsi="Times New Roman"/>
          <w:spacing w:val="-2"/>
          <w:sz w:val="26"/>
          <w:szCs w:val="26"/>
        </w:rPr>
        <w:t xml:space="preserve"> Народ выступает как субъект искусства. Можно на памятниках с традиционными свободно-кистевыми росписями по дереву проследить связь с фольклором, обычаями и обрядами.</w:t>
      </w:r>
    </w:p>
    <w:p w:rsidR="00AA4D69" w:rsidRPr="00D30673" w:rsidRDefault="00AA4D69" w:rsidP="00D30673">
      <w:pPr>
        <w:autoSpaceDE w:val="0"/>
        <w:autoSpaceDN w:val="0"/>
        <w:adjustRightInd w:val="0"/>
        <w:spacing w:after="0" w:line="240" w:lineRule="auto"/>
        <w:ind w:firstLine="560"/>
        <w:jc w:val="both"/>
        <w:rPr>
          <w:rFonts w:ascii="Times New Roman" w:hAnsi="Times New Roman"/>
          <w:sz w:val="26"/>
          <w:szCs w:val="26"/>
        </w:rPr>
      </w:pPr>
      <w:r w:rsidRPr="00D30673">
        <w:rPr>
          <w:rFonts w:ascii="Times New Roman" w:hAnsi="Times New Roman"/>
          <w:sz w:val="26"/>
          <w:szCs w:val="26"/>
        </w:rPr>
        <w:t>Ярким примером служат цветочные орнаменты свободно-кистевой росписи в виде древа жизни, которые получают новую трактовку в традиционных росписях: цветущее древо превращается в пышный вазон или букет. Кроме того, мастер, художник тоже является частью народа. Таким образом, народ создает различные художественные образы, из которых художник отбирает лучшее.</w:t>
      </w:r>
    </w:p>
    <w:p w:rsidR="00AA4D69" w:rsidRPr="00CF01AC" w:rsidRDefault="00AA4D69" w:rsidP="00D30673">
      <w:pPr>
        <w:autoSpaceDE w:val="0"/>
        <w:autoSpaceDN w:val="0"/>
        <w:adjustRightInd w:val="0"/>
        <w:spacing w:after="0" w:line="240" w:lineRule="auto"/>
        <w:ind w:firstLine="560"/>
        <w:jc w:val="both"/>
        <w:rPr>
          <w:rFonts w:ascii="Times New Roman" w:hAnsi="Times New Roman"/>
          <w:sz w:val="26"/>
          <w:szCs w:val="26"/>
        </w:rPr>
      </w:pPr>
      <w:r w:rsidRPr="00CF01AC">
        <w:rPr>
          <w:rFonts w:ascii="Times New Roman" w:hAnsi="Times New Roman"/>
          <w:i/>
          <w:noProof/>
          <w:sz w:val="26"/>
          <w:szCs w:val="26"/>
        </w:rPr>
        <w:t>5</w:t>
      </w:r>
      <w:r w:rsidRPr="00CF01AC">
        <w:rPr>
          <w:rFonts w:ascii="Times New Roman" w:hAnsi="Times New Roman"/>
          <w:i/>
          <w:iCs/>
          <w:sz w:val="26"/>
          <w:szCs w:val="26"/>
        </w:rPr>
        <w:t>позиция.</w:t>
      </w:r>
      <w:r w:rsidRPr="00CF01AC">
        <w:rPr>
          <w:rFonts w:ascii="Times New Roman" w:hAnsi="Times New Roman"/>
          <w:sz w:val="26"/>
          <w:szCs w:val="26"/>
        </w:rPr>
        <w:t xml:space="preserve"> Народ является носителем и хранителем художественного языка и традиционных технологий свободно-кистевых росписей по дереву.</w:t>
      </w:r>
    </w:p>
    <w:p w:rsidR="00AA4D69" w:rsidRPr="00CF01AC" w:rsidRDefault="00AA4D69" w:rsidP="00D30673">
      <w:pPr>
        <w:autoSpaceDE w:val="0"/>
        <w:autoSpaceDN w:val="0"/>
        <w:adjustRightInd w:val="0"/>
        <w:spacing w:after="0" w:line="240" w:lineRule="auto"/>
        <w:ind w:firstLine="560"/>
        <w:jc w:val="both"/>
        <w:rPr>
          <w:rFonts w:ascii="Times New Roman" w:hAnsi="Times New Roman"/>
          <w:sz w:val="26"/>
          <w:szCs w:val="26"/>
        </w:rPr>
      </w:pPr>
      <w:r w:rsidRPr="00CF01AC">
        <w:rPr>
          <w:rFonts w:ascii="Times New Roman" w:hAnsi="Times New Roman"/>
          <w:sz w:val="26"/>
          <w:szCs w:val="26"/>
        </w:rPr>
        <w:t>Народ вырабатывает в своей практике и хранит в памяти все значимые и понятные для современников и последующих поколений ценности духовной и материальной культуры. Таким образом, традиционные росписи по дереву Вологодского региона существуют как вид народного искусства.</w:t>
      </w:r>
    </w:p>
    <w:p w:rsidR="00AA4D69" w:rsidRPr="00D30673" w:rsidRDefault="00AA4D69" w:rsidP="00D30673">
      <w:pPr>
        <w:autoSpaceDE w:val="0"/>
        <w:autoSpaceDN w:val="0"/>
        <w:adjustRightInd w:val="0"/>
        <w:spacing w:after="0" w:line="240" w:lineRule="auto"/>
        <w:ind w:firstLine="560"/>
        <w:jc w:val="both"/>
        <w:rPr>
          <w:rFonts w:ascii="Times New Roman" w:hAnsi="Times New Roman"/>
          <w:spacing w:val="-4"/>
          <w:sz w:val="26"/>
          <w:szCs w:val="26"/>
        </w:rPr>
      </w:pPr>
      <w:r w:rsidRPr="00CF01AC">
        <w:rPr>
          <w:rFonts w:ascii="Times New Roman" w:hAnsi="Times New Roman"/>
          <w:sz w:val="26"/>
          <w:szCs w:val="26"/>
        </w:rPr>
        <w:t>В научной литературе нет четко сформулированного определения понятия «традиция». Она трактуется как комплекс сложного явления  духовной и материальной деятельности коллективов, как механизм формирования  и регулирования этой деятельности; древность образов, форм и приемов, устойчивость их сохранения и преемственность в освоении; связь народного искусства с прошлым, его корни, древние истоки, без которых вообще невозможно понимание этого явления человеческой культуры; частные моменты; сюжеты, мотивы, приемы, формы, колорит произведений конкретных народных промыслов; явление диалектическое, связанное не только с прошлым, но и с настоящим и будущим. Основа традиции – правильное отношение к национальному наследию. В традицию переходит все то, что способно по-новому жить в современности; двигатель прогресса культуры, те органические черты разных сторон жизнедеятельности, которые отбираются, сохраняются и развиваются поколениями как лучшие, типичные, привычные, не синонимы прошлого; понятие родовое, претерпевает жизненный процесс: рождается, растет, достигает зрелости, идет на спад и, бывает, возрождается; передача; предание, элементы социального и культурного наследия, передающиеся от поколения к поколению и сохраняющиеся в определенных обществах и социальных группах в течение длительного времени, охватывает объекты социального наследия (материальные и духовные ценности); социальные механизмы ценностного смыслового содержания передачи, наследования в непосредственном общении от лица к лицу, от мастера к учен</w:t>
      </w:r>
      <w:r>
        <w:rPr>
          <w:rFonts w:ascii="Times New Roman" w:hAnsi="Times New Roman"/>
          <w:sz w:val="26"/>
          <w:szCs w:val="26"/>
        </w:rPr>
        <w:t>ику, от поколения к поколению</w:t>
      </w:r>
      <w:r w:rsidRPr="00CF01AC">
        <w:rPr>
          <w:rFonts w:ascii="Times New Roman" w:hAnsi="Times New Roman"/>
          <w:sz w:val="26"/>
          <w:szCs w:val="26"/>
        </w:rPr>
        <w:t>; прежде всего наш русский характер, свой, местный; не только строгая преемственность знаний материалов, профессиональных навыков, но и мировоззрение мастеров</w:t>
      </w:r>
      <w:r w:rsidRPr="00D30673">
        <w:rPr>
          <w:rFonts w:ascii="Times New Roman" w:hAnsi="Times New Roman"/>
          <w:spacing w:val="-4"/>
          <w:sz w:val="26"/>
          <w:szCs w:val="26"/>
        </w:rPr>
        <w:t>.</w:t>
      </w:r>
    </w:p>
    <w:p w:rsidR="00AA4D69" w:rsidRPr="00CF01AC" w:rsidRDefault="00AA4D69" w:rsidP="00D30673">
      <w:pPr>
        <w:autoSpaceDE w:val="0"/>
        <w:autoSpaceDN w:val="0"/>
        <w:adjustRightInd w:val="0"/>
        <w:spacing w:after="0" w:line="240" w:lineRule="auto"/>
        <w:ind w:firstLine="560"/>
        <w:jc w:val="both"/>
        <w:rPr>
          <w:rFonts w:ascii="Times New Roman" w:hAnsi="Times New Roman"/>
          <w:sz w:val="26"/>
          <w:szCs w:val="26"/>
        </w:rPr>
      </w:pPr>
      <w:r w:rsidRPr="00CF01AC">
        <w:rPr>
          <w:rFonts w:ascii="Times New Roman" w:hAnsi="Times New Roman"/>
          <w:sz w:val="26"/>
          <w:szCs w:val="26"/>
        </w:rPr>
        <w:lastRenderedPageBreak/>
        <w:t xml:space="preserve">Еще в 1827 году Николай </w:t>
      </w:r>
      <w:r w:rsidRPr="00CF01AC">
        <w:rPr>
          <w:rFonts w:ascii="Times New Roman" w:hAnsi="Times New Roman"/>
          <w:sz w:val="26"/>
          <w:szCs w:val="26"/>
          <w:lang w:val="en-US"/>
        </w:rPr>
        <w:t>I</w:t>
      </w:r>
      <w:r w:rsidRPr="00CF01AC">
        <w:rPr>
          <w:rFonts w:ascii="Times New Roman" w:hAnsi="Times New Roman"/>
          <w:sz w:val="26"/>
          <w:szCs w:val="26"/>
        </w:rPr>
        <w:t xml:space="preserve"> задумался о создании единой для всех сословий духовной национальной цели, способной объединить весь народ вокруг государя и предотвратить всяческое брожение умов. Неоднозначно в литературе трактовка понятия «национальный». Как выражающий характерные особенности какой-либо нации, национальности; воплощают национальные идеалы красоты, становятся своеобразным эстетическим знаком всей культуры и искусства русского народа; как духовную способность кристаллизовать и концентрировать общечеловеческое; существуют не в себе и для себя, а для других. Они проявляются в способности передавать духовный опыт культуре следующих поколений.</w:t>
      </w:r>
    </w:p>
    <w:p w:rsidR="00AA4D69" w:rsidRPr="00CF01AC" w:rsidRDefault="00AA4D69" w:rsidP="00D30673">
      <w:pPr>
        <w:autoSpaceDE w:val="0"/>
        <w:autoSpaceDN w:val="0"/>
        <w:adjustRightInd w:val="0"/>
        <w:spacing w:after="0" w:line="240" w:lineRule="auto"/>
        <w:ind w:firstLine="561"/>
        <w:jc w:val="both"/>
        <w:rPr>
          <w:rFonts w:ascii="Times New Roman" w:hAnsi="Times New Roman"/>
          <w:sz w:val="26"/>
          <w:szCs w:val="26"/>
        </w:rPr>
      </w:pPr>
      <w:r w:rsidRPr="00CF01AC">
        <w:rPr>
          <w:rFonts w:ascii="Times New Roman" w:hAnsi="Times New Roman"/>
          <w:sz w:val="26"/>
          <w:szCs w:val="26"/>
        </w:rPr>
        <w:t>Таким образом, традиционные свободно-кистевые росписи имеют региональный, этнический характер, они принадлежат всем, и мы можем рассматривать эти росписи как традиционный вид народного искусства с позиций общенародных, национальных традиций, мы можем считать их национальным, общечеловеческим достоянием.</w:t>
      </w:r>
    </w:p>
    <w:p w:rsidR="00AA4D69" w:rsidRPr="00CF01AC" w:rsidRDefault="00AA4D69" w:rsidP="00D30673">
      <w:pPr>
        <w:autoSpaceDE w:val="0"/>
        <w:autoSpaceDN w:val="0"/>
        <w:adjustRightInd w:val="0"/>
        <w:spacing w:after="0" w:line="240" w:lineRule="auto"/>
        <w:ind w:firstLine="561"/>
        <w:jc w:val="both"/>
        <w:rPr>
          <w:rFonts w:ascii="Times New Roman" w:hAnsi="Times New Roman"/>
          <w:sz w:val="26"/>
          <w:szCs w:val="26"/>
        </w:rPr>
      </w:pPr>
      <w:r w:rsidRPr="00CF01AC">
        <w:rPr>
          <w:rFonts w:ascii="Times New Roman" w:hAnsi="Times New Roman"/>
          <w:sz w:val="26"/>
          <w:szCs w:val="26"/>
        </w:rPr>
        <w:t>Традиционные свободно-кистевые росписи по дереву возникли из личного повседневного. Существуют такие ценности, которые объединяют в рамках единой культуры мужика и барина, аристократа и пролетария, бедного и богатого, - словом, всех людей данной национальности, данного этноса. Из истории развития северных росписей, мы знаем, что они выполнялись как для царских палат, в подарок высочайшим особам, так и для украшения скромной крестьянской избы.</w:t>
      </w:r>
    </w:p>
    <w:p w:rsidR="00AA4D69" w:rsidRPr="00CF01AC" w:rsidRDefault="00AA4D69" w:rsidP="00D30673">
      <w:pPr>
        <w:autoSpaceDE w:val="0"/>
        <w:autoSpaceDN w:val="0"/>
        <w:adjustRightInd w:val="0"/>
        <w:spacing w:after="0" w:line="240" w:lineRule="auto"/>
        <w:ind w:firstLine="561"/>
        <w:jc w:val="both"/>
        <w:rPr>
          <w:rFonts w:ascii="Times New Roman" w:hAnsi="Times New Roman"/>
          <w:sz w:val="26"/>
          <w:szCs w:val="26"/>
        </w:rPr>
      </w:pPr>
      <w:r w:rsidRPr="00CF01AC">
        <w:rPr>
          <w:rFonts w:ascii="Times New Roman" w:hAnsi="Times New Roman"/>
          <w:sz w:val="26"/>
          <w:szCs w:val="26"/>
        </w:rPr>
        <w:t>Рассматриваемое ниже понятие</w:t>
      </w:r>
      <w:r w:rsidRPr="00CF01AC">
        <w:rPr>
          <w:rFonts w:ascii="Times New Roman" w:hAnsi="Times New Roman"/>
          <w:bCs/>
          <w:sz w:val="26"/>
          <w:szCs w:val="26"/>
        </w:rPr>
        <w:t>«роспись»</w:t>
      </w:r>
      <w:r w:rsidRPr="00CF01AC">
        <w:rPr>
          <w:rFonts w:ascii="Times New Roman" w:hAnsi="Times New Roman"/>
          <w:sz w:val="26"/>
          <w:szCs w:val="26"/>
        </w:rPr>
        <w:t xml:space="preserve"> лишь дополняет наше мнение. Этому термину уделено ещё меньше внимания в научной, энциклопедической литературе. Как орнаментальные и сюжетные композиции, создаваемые на изделиях </w:t>
      </w:r>
      <w:r w:rsidRPr="00CF01AC">
        <w:rPr>
          <w:rFonts w:ascii="Times New Roman" w:hAnsi="Times New Roman"/>
          <w:iCs/>
          <w:sz w:val="26"/>
          <w:szCs w:val="26"/>
        </w:rPr>
        <w:t xml:space="preserve">декоративно-прикладного искусства, </w:t>
      </w:r>
      <w:r w:rsidRPr="00CF01AC">
        <w:rPr>
          <w:rFonts w:ascii="Times New Roman" w:hAnsi="Times New Roman"/>
          <w:sz w:val="26"/>
          <w:szCs w:val="26"/>
        </w:rPr>
        <w:t xml:space="preserve">часто самостоятельная отрасль творчества вырабатывает собственные средства художественной выразительности, призванные выявлять (или маскировать) пластические свойства материала, подчеркнуть назначение вещи, конкретизировать её связь с интерьером или материальной средой в целом; как термин русских иконописцев: прорисовка тёмными красками по </w:t>
      </w:r>
      <w:r w:rsidRPr="00CF01AC">
        <w:rPr>
          <w:rFonts w:ascii="Times New Roman" w:hAnsi="Times New Roman"/>
          <w:i/>
          <w:iCs/>
          <w:sz w:val="26"/>
          <w:szCs w:val="26"/>
        </w:rPr>
        <w:t>роскрыши</w:t>
      </w:r>
      <w:r w:rsidRPr="00CF01AC">
        <w:rPr>
          <w:rFonts w:ascii="Times New Roman" w:hAnsi="Times New Roman"/>
          <w:sz w:val="26"/>
          <w:szCs w:val="26"/>
        </w:rPr>
        <w:t xml:space="preserve"> всех контуров изображения, в том числе складок одежд и проч. с помощью кистей [22]; как расписанный кистью, красками; пестрый.Расписатель, расписательница - расписавший что-либо красками.</w:t>
      </w:r>
    </w:p>
    <w:p w:rsidR="00AA4D69" w:rsidRPr="00D30673" w:rsidRDefault="00AA4D69" w:rsidP="00D30673">
      <w:pPr>
        <w:autoSpaceDE w:val="0"/>
        <w:autoSpaceDN w:val="0"/>
        <w:adjustRightInd w:val="0"/>
        <w:spacing w:after="0" w:line="240" w:lineRule="auto"/>
        <w:ind w:firstLine="560"/>
        <w:jc w:val="both"/>
        <w:rPr>
          <w:rFonts w:ascii="Times New Roman" w:hAnsi="Times New Roman"/>
          <w:sz w:val="26"/>
          <w:szCs w:val="26"/>
        </w:rPr>
      </w:pPr>
      <w:r w:rsidRPr="00D30673">
        <w:rPr>
          <w:rFonts w:ascii="Times New Roman" w:hAnsi="Times New Roman"/>
          <w:sz w:val="26"/>
          <w:szCs w:val="26"/>
        </w:rPr>
        <w:t>Традиционные свободно-кистевые росписи по дереву по приемам и технике исполнения относят к живописным.  Поздние стадии любого исторического стиля росписи характеризуются живописностью.  Слово «живописный» трактуется как «яркий, образный, выразительный», а слово «свободный» как «незатрудненный, совершающийся легко, без помех» [25]. Такую технику народной росписи ещё называют свободно-кистевой, маховой, т.к. выполнялся орнамент кистью от руки без предварительного рисунка. Именно мягкий, красочный мазок и составляет основу живописных росписей. Техника мазка - разбел, когда белильная оживка, моделирующая форму изображения, выполняется одновременно с цветной прокладкой, за один прием. Белила набирают на край кисти с краской. Кистью проводят так, чтобы белила были на внешнем крае, контуре мотива. Благодаря этому получается живописный переход от цвета к белилам, тона росписи смягчаются, что и способствует объединению цветовой гаммы росписи. Исследователи народного искусства высоко оценили художественное качество «вологодской школы росписи» за мощный декоративный склад.</w:t>
      </w:r>
    </w:p>
    <w:p w:rsidR="00AA4D69" w:rsidRPr="00D30673" w:rsidRDefault="00AA4D69" w:rsidP="00D30673">
      <w:pPr>
        <w:autoSpaceDE w:val="0"/>
        <w:autoSpaceDN w:val="0"/>
        <w:adjustRightInd w:val="0"/>
        <w:spacing w:after="0" w:line="240" w:lineRule="auto"/>
        <w:ind w:firstLine="561"/>
        <w:jc w:val="both"/>
        <w:rPr>
          <w:rFonts w:ascii="Times New Roman" w:hAnsi="Times New Roman"/>
          <w:spacing w:val="-2"/>
          <w:sz w:val="26"/>
          <w:szCs w:val="26"/>
        </w:rPr>
      </w:pPr>
      <w:r w:rsidRPr="00D30673">
        <w:rPr>
          <w:rFonts w:ascii="Times New Roman" w:hAnsi="Times New Roman"/>
          <w:sz w:val="26"/>
          <w:szCs w:val="26"/>
        </w:rPr>
        <w:lastRenderedPageBreak/>
        <w:t xml:space="preserve">Таким образом, традиционные </w:t>
      </w:r>
      <w:r>
        <w:rPr>
          <w:rFonts w:ascii="Times New Roman" w:hAnsi="Times New Roman"/>
          <w:sz w:val="26"/>
          <w:szCs w:val="26"/>
        </w:rPr>
        <w:t>свободно-кистевые росписи по дереву</w:t>
      </w:r>
      <w:r w:rsidRPr="00D30673">
        <w:rPr>
          <w:rFonts w:ascii="Times New Roman" w:hAnsi="Times New Roman"/>
          <w:sz w:val="26"/>
          <w:szCs w:val="26"/>
        </w:rPr>
        <w:t xml:space="preserve"> существуют как вид народного искусства и проявляются с историко-художественными региональными, национальными ценностями.</w:t>
      </w:r>
    </w:p>
    <w:p w:rsidR="00AA4D69" w:rsidRDefault="00AA4D69" w:rsidP="00FA278C">
      <w:pPr>
        <w:pStyle w:val="23"/>
        <w:spacing w:after="0" w:line="240" w:lineRule="auto"/>
        <w:ind w:firstLine="567"/>
        <w:jc w:val="both"/>
        <w:rPr>
          <w:b/>
        </w:rPr>
      </w:pPr>
    </w:p>
    <w:p w:rsidR="00AA4D69" w:rsidRPr="00EF3B60" w:rsidRDefault="00AA4D69" w:rsidP="000019A9">
      <w:pPr>
        <w:pStyle w:val="23"/>
        <w:numPr>
          <w:ilvl w:val="1"/>
          <w:numId w:val="38"/>
        </w:numPr>
        <w:spacing w:after="0" w:line="240" w:lineRule="auto"/>
        <w:jc w:val="both"/>
        <w:rPr>
          <w:b/>
          <w:sz w:val="26"/>
          <w:szCs w:val="26"/>
        </w:rPr>
      </w:pPr>
      <w:r w:rsidRPr="00EF3B60">
        <w:rPr>
          <w:b/>
          <w:sz w:val="26"/>
          <w:szCs w:val="26"/>
        </w:rPr>
        <w:t>Социально-исторический и культурно-экономический аспект возник</w:t>
      </w:r>
      <w:r>
        <w:rPr>
          <w:b/>
          <w:sz w:val="26"/>
          <w:szCs w:val="26"/>
        </w:rPr>
        <w:t>новения и развития традиционной</w:t>
      </w:r>
      <w:r w:rsidRPr="00342DC9">
        <w:rPr>
          <w:b/>
          <w:bCs/>
          <w:sz w:val="26"/>
          <w:szCs w:val="26"/>
        </w:rPr>
        <w:t>свободно-кистевой</w:t>
      </w:r>
      <w:r w:rsidRPr="00EF3B60">
        <w:rPr>
          <w:b/>
          <w:sz w:val="26"/>
          <w:szCs w:val="26"/>
        </w:rPr>
        <w:t>росписи по дереву.</w:t>
      </w:r>
    </w:p>
    <w:p w:rsidR="00AA4D69" w:rsidRPr="00EF3B60" w:rsidRDefault="00AA4D69" w:rsidP="00EA4D3C">
      <w:pPr>
        <w:autoSpaceDE w:val="0"/>
        <w:autoSpaceDN w:val="0"/>
        <w:adjustRightInd w:val="0"/>
        <w:spacing w:after="0" w:line="240" w:lineRule="auto"/>
        <w:ind w:firstLine="560"/>
        <w:jc w:val="both"/>
        <w:rPr>
          <w:rFonts w:ascii="Times New Roman" w:hAnsi="Times New Roman"/>
          <w:sz w:val="26"/>
          <w:szCs w:val="26"/>
        </w:rPr>
      </w:pPr>
      <w:r w:rsidRPr="00EF3B60">
        <w:rPr>
          <w:rFonts w:ascii="Times New Roman" w:hAnsi="Times New Roman"/>
          <w:sz w:val="26"/>
          <w:szCs w:val="26"/>
        </w:rPr>
        <w:t xml:space="preserve">Понять суть происходящих процессов в традиционной </w:t>
      </w:r>
      <w:r>
        <w:rPr>
          <w:rFonts w:ascii="Times New Roman" w:hAnsi="Times New Roman"/>
          <w:bCs/>
          <w:sz w:val="26"/>
          <w:szCs w:val="26"/>
        </w:rPr>
        <w:t>свободно-кистевой</w:t>
      </w:r>
      <w:r w:rsidRPr="00EF3B60">
        <w:rPr>
          <w:rFonts w:ascii="Times New Roman" w:hAnsi="Times New Roman"/>
          <w:sz w:val="26"/>
          <w:szCs w:val="26"/>
        </w:rPr>
        <w:t>росписи по дереву можно лишь в связи с конкретными социально-историческими и общекультурными предпосылками.Вологодская земля является частью обширного североевропейского региона России. В силу исторических и экономических условий Русский Север сформировался как единая историко - культурная зона.Здесь издавна расселялись русские, саамы, ненцы, карелы, вепсы и коми. Эти народы, по мнению И.В. Власовой обнаруживают сходные</w:t>
      </w:r>
      <w:r>
        <w:rPr>
          <w:rFonts w:ascii="Times New Roman" w:hAnsi="Times New Roman"/>
          <w:sz w:val="26"/>
          <w:szCs w:val="26"/>
        </w:rPr>
        <w:t xml:space="preserve"> черты в культурном развитии</w:t>
      </w:r>
      <w:r w:rsidRPr="00EF3B60">
        <w:rPr>
          <w:rFonts w:ascii="Times New Roman" w:hAnsi="Times New Roman"/>
          <w:sz w:val="26"/>
          <w:szCs w:val="26"/>
        </w:rPr>
        <w:t>, а также и в росписи по дереву. Население вологодских земель принимало участие в историческом процессе сложения и консолидации русского народа, а также внесло свой вклад в создание общенародной культуры в ее северном варианте.</w:t>
      </w:r>
    </w:p>
    <w:p w:rsidR="00AA4D69" w:rsidRPr="00EF3B60" w:rsidRDefault="00AA4D69" w:rsidP="00EA4D3C">
      <w:pPr>
        <w:autoSpaceDE w:val="0"/>
        <w:autoSpaceDN w:val="0"/>
        <w:adjustRightInd w:val="0"/>
        <w:spacing w:after="0" w:line="240" w:lineRule="auto"/>
        <w:ind w:firstLine="700"/>
        <w:jc w:val="both"/>
        <w:rPr>
          <w:rFonts w:ascii="Times New Roman" w:hAnsi="Times New Roman"/>
          <w:sz w:val="26"/>
          <w:szCs w:val="26"/>
        </w:rPr>
      </w:pPr>
      <w:r w:rsidRPr="00EF3B60">
        <w:rPr>
          <w:rFonts w:ascii="Times New Roman" w:hAnsi="Times New Roman"/>
          <w:sz w:val="26"/>
          <w:szCs w:val="26"/>
        </w:rPr>
        <w:t xml:space="preserve">В IX - Х веках по рекам и волокам началось славянское освоение Севера. Славян влекли природные богатства края, нетронутые земли, безопасность от набегов кочевников. У выходцев из новгородских и ростово-суздальских земель развивались своеобразные формы художественного народного творчества, отмеченного печатью влияния древних финно-угорских культур. Позднее, эти земли стали бесценной кладовой традиционных </w:t>
      </w:r>
      <w:r>
        <w:rPr>
          <w:rFonts w:ascii="Times New Roman" w:hAnsi="Times New Roman"/>
          <w:sz w:val="26"/>
          <w:szCs w:val="26"/>
        </w:rPr>
        <w:t xml:space="preserve">свободно-кистевых </w:t>
      </w:r>
      <w:r w:rsidRPr="00EF3B60">
        <w:rPr>
          <w:rFonts w:ascii="Times New Roman" w:hAnsi="Times New Roman"/>
          <w:sz w:val="26"/>
          <w:szCs w:val="26"/>
        </w:rPr>
        <w:t>росписей по дереву.</w:t>
      </w:r>
    </w:p>
    <w:p w:rsidR="00AA4D69" w:rsidRPr="00EF3B60" w:rsidRDefault="00AA4D69" w:rsidP="00EA4D3C">
      <w:pPr>
        <w:autoSpaceDE w:val="0"/>
        <w:autoSpaceDN w:val="0"/>
        <w:adjustRightInd w:val="0"/>
        <w:spacing w:after="0" w:line="240" w:lineRule="auto"/>
        <w:ind w:firstLine="700"/>
        <w:jc w:val="both"/>
        <w:rPr>
          <w:rFonts w:ascii="Times New Roman" w:hAnsi="Times New Roman"/>
          <w:sz w:val="26"/>
          <w:szCs w:val="26"/>
        </w:rPr>
      </w:pPr>
      <w:r w:rsidRPr="00EF3B60">
        <w:rPr>
          <w:rFonts w:ascii="Times New Roman" w:hAnsi="Times New Roman"/>
          <w:sz w:val="26"/>
          <w:szCs w:val="26"/>
        </w:rPr>
        <w:t>Большое значение имело географическое местоположение Вологодской губернии, раскинувшейся в центре северного лесного труднопроходимого края, освоение которого шло по течению рек и приречья. Плотность населения в Вологодской губернии была низкой, на одну квадратную в</w:t>
      </w:r>
      <w:r>
        <w:rPr>
          <w:rFonts w:ascii="Times New Roman" w:hAnsi="Times New Roman"/>
          <w:sz w:val="26"/>
          <w:szCs w:val="26"/>
        </w:rPr>
        <w:t>ерсту приходилось 3 человека</w:t>
      </w:r>
      <w:r w:rsidRPr="00EF3B60">
        <w:rPr>
          <w:rFonts w:ascii="Times New Roman" w:hAnsi="Times New Roman"/>
          <w:sz w:val="26"/>
          <w:szCs w:val="26"/>
        </w:rPr>
        <w:t>. Север был втянут в интенсивную торговлю, большое значение для местного населения играли ярмарки в крупных городах и селах, способствовавшие развитию традиционных росписей по дереву.</w:t>
      </w:r>
    </w:p>
    <w:p w:rsidR="00AA4D69" w:rsidRPr="00EF3B60" w:rsidRDefault="00AA4D69" w:rsidP="00EA4D3C">
      <w:pPr>
        <w:autoSpaceDE w:val="0"/>
        <w:autoSpaceDN w:val="0"/>
        <w:adjustRightInd w:val="0"/>
        <w:spacing w:after="0" w:line="240" w:lineRule="auto"/>
        <w:ind w:firstLine="560"/>
        <w:jc w:val="both"/>
        <w:rPr>
          <w:rFonts w:ascii="Times New Roman" w:hAnsi="Times New Roman"/>
          <w:sz w:val="26"/>
          <w:szCs w:val="26"/>
        </w:rPr>
      </w:pPr>
      <w:r w:rsidRPr="00EF3B60">
        <w:rPr>
          <w:rFonts w:ascii="Times New Roman" w:hAnsi="Times New Roman"/>
          <w:sz w:val="26"/>
          <w:szCs w:val="26"/>
        </w:rPr>
        <w:t xml:space="preserve">Первыми славянами на Севере были новгородские словене и кривичи с верхней Волги. Проникнув из Прионежья в Беломорье, а через Онегу и Емцу в Нижнее Подвинье, новгородцы попали в Заволочье, то есть в бассейн Верхней и Средней Двины, верхней Ваги и Сухоны (будущая Вологодчина). Сюда же их привел и путь со стороны Белого озера через Вологду на Сухону, где в середине </w:t>
      </w:r>
      <w:r w:rsidRPr="00EF3B60">
        <w:rPr>
          <w:rFonts w:ascii="Times New Roman" w:hAnsi="Times New Roman"/>
          <w:sz w:val="26"/>
          <w:szCs w:val="26"/>
          <w:lang w:val="en-US"/>
        </w:rPr>
        <w:t>XII</w:t>
      </w:r>
      <w:r w:rsidRPr="00EF3B60">
        <w:rPr>
          <w:rFonts w:ascii="Times New Roman" w:hAnsi="Times New Roman"/>
          <w:sz w:val="26"/>
          <w:szCs w:val="26"/>
        </w:rPr>
        <w:t xml:space="preserve"> века они встретились с движением из междуречья Волги и Оки, из Ростово - Суздальской земли («снизу» по отношению к Новгороду, поэтому выходцев из неё называли «низовцами»). Последние шли в Заволочье по средней Сухоне, мимо новгородского пункта Тотьмы, далее севернее на Вагу и Кокшеньгу и восточное по </w:t>
      </w:r>
      <w:r>
        <w:rPr>
          <w:rFonts w:ascii="Times New Roman" w:hAnsi="Times New Roman"/>
          <w:sz w:val="26"/>
          <w:szCs w:val="26"/>
        </w:rPr>
        <w:t>Сухоне к Устюгу</w:t>
      </w:r>
      <w:r w:rsidRPr="00EF3B60">
        <w:rPr>
          <w:rFonts w:ascii="Times New Roman" w:hAnsi="Times New Roman"/>
          <w:sz w:val="26"/>
          <w:szCs w:val="26"/>
        </w:rPr>
        <w:t>. Начиная с XIV века летописи отражают переселение новгородских феодалов в глубинные районы Севера, в Устюг Великий.  Безраздельным становится и</w:t>
      </w:r>
      <w:r>
        <w:rPr>
          <w:rFonts w:ascii="Times New Roman" w:hAnsi="Times New Roman"/>
          <w:sz w:val="26"/>
          <w:szCs w:val="26"/>
        </w:rPr>
        <w:t>х господство и в Важской земле</w:t>
      </w:r>
      <w:r w:rsidRPr="00EF3B60">
        <w:rPr>
          <w:rFonts w:ascii="Times New Roman" w:hAnsi="Times New Roman"/>
          <w:sz w:val="26"/>
          <w:szCs w:val="26"/>
        </w:rPr>
        <w:t>. Происходило соприкосновение и смешение народов, ассимиляция их отдельных групп.</w:t>
      </w:r>
    </w:p>
    <w:p w:rsidR="00AA4D69" w:rsidRPr="00EF3B60" w:rsidRDefault="00AA4D69" w:rsidP="00EA4D3C">
      <w:pPr>
        <w:pStyle w:val="3"/>
        <w:spacing w:after="0"/>
        <w:ind w:left="0" w:firstLine="540"/>
        <w:jc w:val="both"/>
        <w:rPr>
          <w:spacing w:val="-2"/>
          <w:sz w:val="26"/>
          <w:szCs w:val="26"/>
        </w:rPr>
      </w:pPr>
      <w:r w:rsidRPr="00EF3B60">
        <w:rPr>
          <w:spacing w:val="-2"/>
          <w:sz w:val="26"/>
          <w:szCs w:val="26"/>
        </w:rPr>
        <w:t xml:space="preserve">Исторические судьбы северных народов становятся общими в XV - XVI веках, после вхождения их в состав Московского государства. С этого времени начинается новый этап этнической истории русского населения северных областей. </w:t>
      </w:r>
      <w:r w:rsidRPr="00EF3B60">
        <w:rPr>
          <w:spacing w:val="-2"/>
          <w:sz w:val="26"/>
          <w:szCs w:val="26"/>
        </w:rPr>
        <w:lastRenderedPageBreak/>
        <w:t>Существование в рамках единого государства привело к формированию общих черт в материальной и духовной культуре. Некоторая специфика была связана с различным происхождением населения отдельных районов.</w:t>
      </w:r>
    </w:p>
    <w:p w:rsidR="00AA4D69" w:rsidRPr="00EF3B60" w:rsidRDefault="00AA4D69"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В формировании Вологодского региона участвовали компоненты, связанные с потоками славянского продвижения - новгородцами и ростово-суздальцами, так и с финно-уграми. Решающую роль в сложении историко-культурного типа у населения Севера сыграло освоение земель славянами и раннее вхождение в состав древнерусской государственности. Северное население впитало в себя традиции славянской культуры Новгородской и Ростово-Суздальской земель, впоследствии Московского государства. К XVI</w:t>
      </w:r>
      <w:r w:rsidRPr="00EF3B60">
        <w:rPr>
          <w:rFonts w:ascii="Times New Roman" w:hAnsi="Times New Roman"/>
          <w:sz w:val="26"/>
          <w:szCs w:val="26"/>
          <w:lang w:val="en-US"/>
        </w:rPr>
        <w:t>I</w:t>
      </w:r>
      <w:r w:rsidRPr="00EF3B60">
        <w:rPr>
          <w:rFonts w:ascii="Times New Roman" w:hAnsi="Times New Roman"/>
          <w:sz w:val="26"/>
          <w:szCs w:val="26"/>
        </w:rPr>
        <w:t xml:space="preserve"> веку севернорусское население сформировало общие черты, установились традиционные связи, процесс адаптации к северным условиям завершился. Это было время, когда на всей территории расселения русских шел процесс выработки общерусских (в XVIII веке - общенациональных) связей и особенностей</w:t>
      </w:r>
      <w:r>
        <w:rPr>
          <w:rFonts w:ascii="Times New Roman" w:hAnsi="Times New Roman"/>
          <w:sz w:val="26"/>
          <w:szCs w:val="26"/>
        </w:rPr>
        <w:t xml:space="preserve"> народной культуры</w:t>
      </w:r>
      <w:r w:rsidRPr="00EF3B60">
        <w:rPr>
          <w:rFonts w:ascii="Times New Roman" w:hAnsi="Times New Roman"/>
          <w:sz w:val="26"/>
          <w:szCs w:val="26"/>
        </w:rPr>
        <w:t>.</w:t>
      </w:r>
    </w:p>
    <w:p w:rsidR="00AA4D69" w:rsidRPr="00EF3B60" w:rsidRDefault="00AA4D69"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Выходцы из новгородских и ростовских земель несли с собой богатые художественные традиции, которые под влиянием изменившихся географических, социально-политических и экономических факторов начинали трансформироваться и приобретать местные черты. К XV - XVI векам в живописном искусстве крупных торгово-ремесленных центров Вологодского региона развиваются своеобразные художественные направления. Вологда до конца XIV в. значилась в числе новгородских волостей, а к середине XVI в. стала центром крупнейшей вологодской и пермской епархии. Так создались благоприятные социально-экономические и политические предпосылки для формирования местной художественной школы. История развития этой школы в целом хорошо прослеживается исследователями на памятник</w:t>
      </w:r>
      <w:r>
        <w:rPr>
          <w:rFonts w:ascii="Times New Roman" w:hAnsi="Times New Roman"/>
          <w:sz w:val="26"/>
          <w:szCs w:val="26"/>
        </w:rPr>
        <w:t>ах традиционной росписи</w:t>
      </w:r>
      <w:r w:rsidRPr="00EF3B60">
        <w:rPr>
          <w:rFonts w:ascii="Times New Roman" w:hAnsi="Times New Roman"/>
          <w:sz w:val="26"/>
          <w:szCs w:val="26"/>
        </w:rPr>
        <w:t xml:space="preserve">. О сильном воздействии на северные русские земли культуры Новгорода пишет в своей статье и В. М. Вишневская. «В XIV - XV вв. на Север проникло и характерное для древней Руси искусство живописного растительного орнамента, принесенное </w:t>
      </w:r>
      <w:r>
        <w:rPr>
          <w:rFonts w:ascii="Times New Roman" w:hAnsi="Times New Roman"/>
          <w:sz w:val="26"/>
          <w:szCs w:val="26"/>
        </w:rPr>
        <w:t>новгородскими переселенцами»</w:t>
      </w:r>
      <w:r w:rsidRPr="00EF3B60">
        <w:rPr>
          <w:rFonts w:ascii="Times New Roman" w:hAnsi="Times New Roman"/>
          <w:sz w:val="26"/>
          <w:szCs w:val="26"/>
        </w:rPr>
        <w:t>. Вишневская В. М. делает такие выводы на основе схожих элементов в северных кистевых росписях и орнаментах новгородских фресок (ярусность композиции, мотивы цветов - крин, напоминающих лилии, оживки белилами, изображение цветущего древа).</w:t>
      </w:r>
    </w:p>
    <w:p w:rsidR="00AA4D69" w:rsidRPr="00EF3B60" w:rsidRDefault="00AA4D69"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Особенностью общественного устройства Русского Севера в XVI - XVII вв. являлось наличие свободного крестьянства, которое наряду с основным занятием - земледелием и скотоводством принимало участие в обрабатывающих и добывающих промыслах и ремеслах, продукция которых сбывалась на местных рынках, что способствовало активизации товарных отношений при сохранении н</w:t>
      </w:r>
      <w:r>
        <w:rPr>
          <w:rFonts w:ascii="Times New Roman" w:hAnsi="Times New Roman"/>
          <w:sz w:val="26"/>
          <w:szCs w:val="26"/>
        </w:rPr>
        <w:t>атурального хозяйства</w:t>
      </w:r>
      <w:r w:rsidRPr="00EF3B60">
        <w:rPr>
          <w:rFonts w:ascii="Times New Roman" w:hAnsi="Times New Roman"/>
          <w:sz w:val="26"/>
          <w:szCs w:val="26"/>
        </w:rPr>
        <w:t xml:space="preserve">. </w:t>
      </w:r>
      <w:r w:rsidRPr="00EF3B60">
        <w:rPr>
          <w:rFonts w:ascii="Times New Roman" w:hAnsi="Times New Roman"/>
          <w:sz w:val="26"/>
          <w:szCs w:val="26"/>
          <w:lang w:val="en-US"/>
        </w:rPr>
        <w:t>Cyxo</w:t>
      </w:r>
      <w:r w:rsidRPr="00EF3B60">
        <w:rPr>
          <w:rFonts w:ascii="Times New Roman" w:hAnsi="Times New Roman"/>
          <w:sz w:val="26"/>
          <w:szCs w:val="26"/>
        </w:rPr>
        <w:t xml:space="preserve">нско - Двинский речной путь давал разнообразные заработки местному населению и пришлым людям.  </w:t>
      </w:r>
    </w:p>
    <w:p w:rsidR="00AA4D69" w:rsidRPr="00EF3B60" w:rsidRDefault="00AA4D69" w:rsidP="00EA4D3C">
      <w:pPr>
        <w:pStyle w:val="a8"/>
        <w:spacing w:after="0"/>
        <w:ind w:left="0" w:firstLine="357"/>
        <w:jc w:val="both"/>
        <w:rPr>
          <w:sz w:val="26"/>
          <w:szCs w:val="26"/>
        </w:rPr>
      </w:pPr>
      <w:r w:rsidRPr="00EF3B60">
        <w:rPr>
          <w:sz w:val="26"/>
          <w:szCs w:val="26"/>
        </w:rPr>
        <w:t xml:space="preserve">Обширный край лесов и болот, бедная тощая земля, редкое население, разбросанные города - такова картина нашего Севера в XVII веке. Население стойко боролось с тяжелыми природными условиями. Собственные промыслы и внутренний обмен, внешние торговые связи и транспортные пути - всё это оживляло жизнь края. Общий уровень жизни на Севере был выше, чем в уездах. Это нашло свое отражение в развитии на Севере различных видов традиционных </w:t>
      </w:r>
      <w:r>
        <w:rPr>
          <w:sz w:val="26"/>
          <w:szCs w:val="26"/>
        </w:rPr>
        <w:t>свободно-кистевой росписи</w:t>
      </w:r>
      <w:r w:rsidRPr="00EF3B60">
        <w:rPr>
          <w:sz w:val="26"/>
          <w:szCs w:val="26"/>
        </w:rPr>
        <w:t xml:space="preserve"> по дереву.</w:t>
      </w:r>
    </w:p>
    <w:p w:rsidR="00AA4D69" w:rsidRPr="00EF3B60" w:rsidRDefault="00AA4D69" w:rsidP="00EA4D3C">
      <w:pPr>
        <w:autoSpaceDE w:val="0"/>
        <w:autoSpaceDN w:val="0"/>
        <w:adjustRightInd w:val="0"/>
        <w:spacing w:after="0" w:line="240" w:lineRule="auto"/>
        <w:ind w:firstLine="357"/>
        <w:jc w:val="both"/>
        <w:rPr>
          <w:rFonts w:ascii="Times New Roman" w:hAnsi="Times New Roman"/>
          <w:sz w:val="26"/>
          <w:szCs w:val="26"/>
        </w:rPr>
      </w:pPr>
      <w:r w:rsidRPr="00EF3B60">
        <w:rPr>
          <w:rFonts w:ascii="Times New Roman" w:hAnsi="Times New Roman"/>
          <w:sz w:val="26"/>
          <w:szCs w:val="26"/>
        </w:rPr>
        <w:t xml:space="preserve">В XVIII в. на Север утратил роль в экономической жизни России, влияние послепетровских реформ сюда проникало медленно. Бытовала традиционная </w:t>
      </w:r>
      <w:r w:rsidRPr="00EF3B60">
        <w:rPr>
          <w:rFonts w:ascii="Times New Roman" w:hAnsi="Times New Roman"/>
          <w:sz w:val="26"/>
          <w:szCs w:val="26"/>
        </w:rPr>
        <w:lastRenderedPageBreak/>
        <w:t>народная культура, позволявшая крестьянству сочетать земледелие с ремёслами и отхожими промыслами. Этот социально-экономический минимум был необходим для успешного усвоения элементов городской культуры и включения их в стр</w:t>
      </w:r>
      <w:r>
        <w:rPr>
          <w:rFonts w:ascii="Times New Roman" w:hAnsi="Times New Roman"/>
          <w:sz w:val="26"/>
          <w:szCs w:val="26"/>
        </w:rPr>
        <w:t>уктуру традиционной культуры</w:t>
      </w:r>
      <w:r w:rsidRPr="00EF3B60">
        <w:rPr>
          <w:rFonts w:ascii="Times New Roman" w:hAnsi="Times New Roman"/>
          <w:sz w:val="26"/>
          <w:szCs w:val="26"/>
        </w:rPr>
        <w:t>.</w:t>
      </w:r>
    </w:p>
    <w:p w:rsidR="00AA4D69" w:rsidRPr="00EF3B60" w:rsidRDefault="00AA4D69"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В XVIII веке расширяются и улучшаются водные транспортные пути северных регионов, в 1810 г. открывается Мариинская система, строятся каналы. С водным транспортом связаны ярмарки. Самой крупной в Вологде была Крещенская ярмарка. На неё съезжались купцы не только Вологодской, но и соседних губерний - Московской, Ярославской, Новгородской, Петербургской и других. Стекалось окрестное население и для сбыта ра</w:t>
      </w:r>
      <w:r>
        <w:rPr>
          <w:rFonts w:ascii="Times New Roman" w:hAnsi="Times New Roman"/>
          <w:sz w:val="26"/>
          <w:szCs w:val="26"/>
        </w:rPr>
        <w:t>знообразных местных промыслов</w:t>
      </w:r>
      <w:r w:rsidRPr="00EF3B60">
        <w:rPr>
          <w:rFonts w:ascii="Times New Roman" w:hAnsi="Times New Roman"/>
          <w:sz w:val="26"/>
          <w:szCs w:val="26"/>
        </w:rPr>
        <w:t>. Существенную роль в развитии художественных промыслов сыграл указ 1810 г. о повсеместном дозволении крестьянам покупать продукцию сельского производс</w:t>
      </w:r>
      <w:r>
        <w:rPr>
          <w:rFonts w:ascii="Times New Roman" w:hAnsi="Times New Roman"/>
          <w:sz w:val="26"/>
          <w:szCs w:val="26"/>
        </w:rPr>
        <w:t>тва и продавать её в городах</w:t>
      </w:r>
      <w:r w:rsidRPr="00EF3B60">
        <w:rPr>
          <w:rFonts w:ascii="Times New Roman" w:hAnsi="Times New Roman"/>
          <w:sz w:val="26"/>
          <w:szCs w:val="26"/>
        </w:rPr>
        <w:t>. Если вспомнить офеней, специально развозивших лубочные картинки, вместе с ситцами и всевозможной галантереей, то станет наглядным один из реальных путей проникновения продуктов города в деревню и наоборот, продуктов и изделий деревенских мастеров в город. Тяжелое положение крестьян, рекрутская повинность в 60-х годах XVIII века вынуждало их искать заработки на стороне.</w:t>
      </w:r>
    </w:p>
    <w:p w:rsidR="00AA4D69" w:rsidRDefault="00AA4D69" w:rsidP="00EA4D3C">
      <w:pPr>
        <w:autoSpaceDE w:val="0"/>
        <w:autoSpaceDN w:val="0"/>
        <w:adjustRightInd w:val="0"/>
        <w:spacing w:after="0" w:line="240" w:lineRule="auto"/>
        <w:ind w:firstLine="561"/>
        <w:jc w:val="both"/>
        <w:rPr>
          <w:rFonts w:ascii="Times New Roman" w:hAnsi="Times New Roman"/>
          <w:sz w:val="26"/>
          <w:szCs w:val="26"/>
        </w:rPr>
      </w:pPr>
      <w:r w:rsidRPr="00EF3B60">
        <w:rPr>
          <w:rFonts w:ascii="Times New Roman" w:hAnsi="Times New Roman"/>
          <w:sz w:val="26"/>
          <w:szCs w:val="26"/>
        </w:rPr>
        <w:t xml:space="preserve">Старинная беспорядочная застройка деревень во многом способствовала пожарам. Указ Петра 1 от 1722 года заставлял правительство уделять внимание планировке деревень. А.Г. Введенская пишет, что 1815 год в деле перестройки деревни «был ознаменован созданием нового «псевдорусского типа избы».  Одобренный тип крестьянской избы с расписным интерьером по проекту Росси получил официальное признание и распространение в царствование Николая </w:t>
      </w:r>
      <w:r>
        <w:rPr>
          <w:rFonts w:ascii="Times New Roman" w:hAnsi="Times New Roman"/>
          <w:sz w:val="26"/>
          <w:szCs w:val="26"/>
        </w:rPr>
        <w:t>1, найдя массу подражателей</w:t>
      </w:r>
      <w:r w:rsidRPr="00EF3B60">
        <w:rPr>
          <w:rFonts w:ascii="Times New Roman" w:hAnsi="Times New Roman"/>
          <w:sz w:val="26"/>
          <w:szCs w:val="26"/>
        </w:rPr>
        <w:t>.</w:t>
      </w:r>
    </w:p>
    <w:p w:rsidR="00AA4D69" w:rsidRPr="00260C5D" w:rsidRDefault="00AA4D69" w:rsidP="00260C5D">
      <w:pPr>
        <w:pStyle w:val="3"/>
        <w:autoSpaceDE w:val="0"/>
        <w:autoSpaceDN w:val="0"/>
        <w:adjustRightInd w:val="0"/>
        <w:spacing w:after="0"/>
        <w:ind w:left="0" w:firstLine="540"/>
        <w:jc w:val="both"/>
        <w:rPr>
          <w:sz w:val="26"/>
          <w:szCs w:val="26"/>
        </w:rPr>
      </w:pPr>
      <w:r w:rsidRPr="00260C5D">
        <w:rPr>
          <w:sz w:val="26"/>
          <w:szCs w:val="26"/>
        </w:rPr>
        <w:t>Комната деревенского дома представляла яркое зрелище: штукатурный потолок был расписан букетиками, так что глазам было больно смотреть на него. Хозяин сообщил, что дом «сам выводил», а потолок «чужие по найму мазали», хотя сам и в Питере работал по малярной части, и «стены и потолки по трафарету расписывали». Общие тенденции влияния города на деревню на протяжении XIX в. ярко раскрыты А.К. Чекаловым: «Пришли масляные краски, и резной наряд дома должен был уступить место яркой росписи в виде розанов в рамках. В интенсивные цвета красится утварь, даже старая часто поверх резьбы. Распространяются, наконец, анилин и лобзик».</w:t>
      </w:r>
    </w:p>
    <w:p w:rsidR="00AA4D69" w:rsidRPr="00260C5D" w:rsidRDefault="00AA4D69" w:rsidP="00260C5D">
      <w:pPr>
        <w:pStyle w:val="a8"/>
        <w:spacing w:after="0"/>
        <w:ind w:left="0" w:firstLine="540"/>
        <w:jc w:val="both"/>
        <w:rPr>
          <w:sz w:val="26"/>
          <w:szCs w:val="26"/>
        </w:rPr>
      </w:pPr>
      <w:r w:rsidRPr="00260C5D">
        <w:rPr>
          <w:sz w:val="26"/>
          <w:szCs w:val="26"/>
        </w:rPr>
        <w:t>Художественные промыслы были центрами производства изделий, которые наследуют традиции старых мастеров, и умение творчески ответить на запросы времени. Способность уловить вкусы широких народных масс и сохранить свою, местную особенность искусства - тоже традиция русских художественных промыслов. Поэтому традиционные росписи воспринимается современностью как явление общенациональное.</w:t>
      </w:r>
    </w:p>
    <w:p w:rsidR="00AA4D69" w:rsidRPr="00260C5D" w:rsidRDefault="00AA4D69" w:rsidP="00260C5D">
      <w:pPr>
        <w:pStyle w:val="3"/>
        <w:autoSpaceDE w:val="0"/>
        <w:autoSpaceDN w:val="0"/>
        <w:adjustRightInd w:val="0"/>
        <w:spacing w:after="0"/>
        <w:ind w:left="0" w:firstLine="539"/>
        <w:jc w:val="both"/>
        <w:rPr>
          <w:sz w:val="26"/>
          <w:szCs w:val="26"/>
        </w:rPr>
      </w:pPr>
      <w:r w:rsidRPr="00260C5D">
        <w:rPr>
          <w:sz w:val="26"/>
          <w:szCs w:val="26"/>
        </w:rPr>
        <w:t>Дл</w:t>
      </w:r>
      <w:r>
        <w:rPr>
          <w:sz w:val="26"/>
          <w:szCs w:val="26"/>
        </w:rPr>
        <w:t>я развития</w:t>
      </w:r>
      <w:r w:rsidRPr="00260C5D">
        <w:rPr>
          <w:sz w:val="26"/>
          <w:szCs w:val="26"/>
        </w:rPr>
        <w:t xml:space="preserve"> традиционной </w:t>
      </w:r>
      <w:r>
        <w:rPr>
          <w:sz w:val="26"/>
          <w:szCs w:val="26"/>
        </w:rPr>
        <w:t xml:space="preserve">свободно-кистевой </w:t>
      </w:r>
      <w:r w:rsidRPr="00260C5D">
        <w:rPr>
          <w:sz w:val="26"/>
          <w:szCs w:val="26"/>
        </w:rPr>
        <w:t>росписи по дереву большое значение имело существование с начала XVIII и до 50-х годов XIX столетия профессиональных живописных мастерских, находившихся в отдаленном лесном районе, в селе Данилове на реке Выг, являвшемся центром движения поморского раскола и именовавшимся Выгорецким или Выговским раскольничьим общежительством. Оно было организовано в конце XVII столетия и объединило бежавших в северные леса участников соловецкого восстания и примкнувших к нему крестьян северных деревень.</w:t>
      </w:r>
    </w:p>
    <w:p w:rsidR="00AA4D69" w:rsidRPr="00260C5D" w:rsidRDefault="00AA4D69" w:rsidP="00260C5D">
      <w:pPr>
        <w:autoSpaceDE w:val="0"/>
        <w:autoSpaceDN w:val="0"/>
        <w:adjustRightInd w:val="0"/>
        <w:spacing w:after="0" w:line="240" w:lineRule="auto"/>
        <w:ind w:firstLine="539"/>
        <w:jc w:val="both"/>
        <w:rPr>
          <w:rFonts w:ascii="Times New Roman" w:hAnsi="Times New Roman"/>
          <w:sz w:val="26"/>
          <w:szCs w:val="26"/>
        </w:rPr>
      </w:pPr>
      <w:r w:rsidRPr="00260C5D">
        <w:rPr>
          <w:rFonts w:ascii="Times New Roman" w:hAnsi="Times New Roman"/>
          <w:sz w:val="26"/>
          <w:szCs w:val="26"/>
        </w:rPr>
        <w:lastRenderedPageBreak/>
        <w:t>В Данилове писали иконы, переписывали книги, рисовали лубочные картинки, изготовляли бытовые деревянные изделия и расписную мебель. Здесь сохранились художественные традиции Древней Руси. Анализ живописного, семантического и сюжетного влияния Выговского общежития, одного из крупнейших на Севере культурных центров на развитие северных традиционных росписей, сделала В.М. Вишневская. П</w:t>
      </w:r>
      <w:r>
        <w:rPr>
          <w:rFonts w:ascii="Times New Roman" w:hAnsi="Times New Roman"/>
          <w:sz w:val="26"/>
          <w:szCs w:val="26"/>
        </w:rPr>
        <w:t xml:space="preserve">о сведениям В.Г. Дружинина и И. </w:t>
      </w:r>
      <w:r w:rsidRPr="00260C5D">
        <w:rPr>
          <w:rFonts w:ascii="Times New Roman" w:hAnsi="Times New Roman"/>
          <w:sz w:val="26"/>
          <w:szCs w:val="26"/>
        </w:rPr>
        <w:t>Филиппова, с Выгорецким монастырем связано происхождение сохранившихся на севере расписных шкафов XVIII в., которые украшались рисунками птиц-сиринов, коней, львов, единорогов и растительным орнаментом, исполненным в свободной живописной форме.</w:t>
      </w:r>
    </w:p>
    <w:p w:rsidR="00AA4D69" w:rsidRPr="00260C5D" w:rsidRDefault="00AA4D69" w:rsidP="00260C5D">
      <w:pPr>
        <w:pStyle w:val="3"/>
        <w:autoSpaceDE w:val="0"/>
        <w:autoSpaceDN w:val="0"/>
        <w:adjustRightInd w:val="0"/>
        <w:spacing w:after="0"/>
        <w:ind w:left="0" w:firstLine="539"/>
        <w:jc w:val="both"/>
        <w:rPr>
          <w:sz w:val="26"/>
          <w:szCs w:val="26"/>
        </w:rPr>
      </w:pPr>
      <w:r w:rsidRPr="00260C5D">
        <w:rPr>
          <w:sz w:val="26"/>
          <w:szCs w:val="26"/>
        </w:rPr>
        <w:t>Традиционные росписи по дереву на побережье Сухоны, Кокшеньги, Лохты развивались по соседству с крупнейшими центрами северной художественной культуры - Сольвычегодском, Великим Устюгом, Тотьмой. Влияние на растительный ж</w:t>
      </w:r>
      <w:r>
        <w:rPr>
          <w:sz w:val="26"/>
          <w:szCs w:val="26"/>
        </w:rPr>
        <w:t>ивописный орнамент традиционной свободно-кистевой росписи</w:t>
      </w:r>
      <w:r w:rsidRPr="00260C5D">
        <w:rPr>
          <w:sz w:val="26"/>
          <w:szCs w:val="26"/>
        </w:rPr>
        <w:t xml:space="preserve"> этих регионов отмечает В.М. Вишневская: «XVII - XVIII вв. были связаны с расцветом сольвычегодской финифти, устюжской эмали, образцов золотошвейного искусства, с производством расписной мебели.</w:t>
      </w:r>
    </w:p>
    <w:p w:rsidR="00AA4D69" w:rsidRPr="00260C5D" w:rsidRDefault="00AA4D69" w:rsidP="00260C5D">
      <w:pPr>
        <w:autoSpaceDE w:val="0"/>
        <w:autoSpaceDN w:val="0"/>
        <w:adjustRightInd w:val="0"/>
        <w:spacing w:after="0" w:line="240" w:lineRule="auto"/>
        <w:ind w:firstLine="539"/>
        <w:jc w:val="both"/>
        <w:rPr>
          <w:rFonts w:ascii="Times New Roman" w:hAnsi="Times New Roman"/>
          <w:sz w:val="26"/>
          <w:szCs w:val="26"/>
        </w:rPr>
      </w:pPr>
      <w:r w:rsidRPr="00260C5D">
        <w:rPr>
          <w:rFonts w:ascii="Times New Roman" w:hAnsi="Times New Roman"/>
          <w:sz w:val="26"/>
          <w:szCs w:val="26"/>
        </w:rPr>
        <w:t>В городе Тотьма Вологодской губернии с 1899 года существовала Петровская ремесленная школа. Как профессиональное учебное заведение она выполняла основную задачу - подготовку умелых работников, опытных кустарей, что подтверждается спросом на изделия и приглашением воспитанников школы в частные и обществе</w:t>
      </w:r>
      <w:r>
        <w:rPr>
          <w:rFonts w:ascii="Times New Roman" w:hAnsi="Times New Roman"/>
          <w:sz w:val="26"/>
          <w:szCs w:val="26"/>
        </w:rPr>
        <w:t>нные промышленные мастерские</w:t>
      </w:r>
      <w:r w:rsidRPr="00260C5D">
        <w:rPr>
          <w:rFonts w:ascii="Times New Roman" w:hAnsi="Times New Roman"/>
          <w:sz w:val="26"/>
          <w:szCs w:val="26"/>
        </w:rPr>
        <w:t>. В корреспонденции о школе в «Северном крае» за 1901 год мы читаем, что «школа была   призвана служить развитию кустарной промышленности» и имела 6 мастерских, в том числе токарную, столярную и живописно-малярную.</w:t>
      </w:r>
    </w:p>
    <w:p w:rsidR="00AA4D69" w:rsidRPr="00260C5D" w:rsidRDefault="00AA4D69" w:rsidP="00260C5D">
      <w:pPr>
        <w:spacing w:after="0" w:line="240" w:lineRule="auto"/>
        <w:ind w:firstLine="539"/>
        <w:jc w:val="both"/>
        <w:rPr>
          <w:rFonts w:ascii="Times New Roman" w:hAnsi="Times New Roman"/>
          <w:b/>
          <w:bCs/>
          <w:noProof/>
          <w:sz w:val="26"/>
          <w:szCs w:val="26"/>
        </w:rPr>
      </w:pPr>
      <w:r w:rsidRPr="00260C5D">
        <w:rPr>
          <w:rFonts w:ascii="Times New Roman" w:hAnsi="Times New Roman"/>
          <w:sz w:val="26"/>
          <w:szCs w:val="26"/>
        </w:rPr>
        <w:t xml:space="preserve"> Искусствовед Ю.Б. Иванова предполагает, что </w:t>
      </w:r>
      <w:r>
        <w:rPr>
          <w:rFonts w:ascii="Times New Roman" w:hAnsi="Times New Roman"/>
          <w:sz w:val="26"/>
          <w:szCs w:val="26"/>
        </w:rPr>
        <w:t xml:space="preserve">«во второй половине XIX – нач. XX века кистевыесвободно-кистевые </w:t>
      </w:r>
      <w:r w:rsidRPr="00260C5D">
        <w:rPr>
          <w:rFonts w:ascii="Times New Roman" w:hAnsi="Times New Roman"/>
          <w:sz w:val="26"/>
          <w:szCs w:val="26"/>
        </w:rPr>
        <w:t xml:space="preserve">росписи </w:t>
      </w:r>
      <w:r>
        <w:rPr>
          <w:rFonts w:ascii="Times New Roman" w:hAnsi="Times New Roman"/>
          <w:sz w:val="26"/>
          <w:szCs w:val="26"/>
        </w:rPr>
        <w:t xml:space="preserve">по дереву </w:t>
      </w:r>
      <w:r w:rsidRPr="00260C5D">
        <w:rPr>
          <w:rFonts w:ascii="Times New Roman" w:hAnsi="Times New Roman"/>
          <w:sz w:val="26"/>
          <w:szCs w:val="26"/>
        </w:rPr>
        <w:t>становятся известны почти во всех уездах Вологодской губернии и выполняли их местны</w:t>
      </w:r>
      <w:r>
        <w:rPr>
          <w:rFonts w:ascii="Times New Roman" w:hAnsi="Times New Roman"/>
          <w:sz w:val="26"/>
          <w:szCs w:val="26"/>
        </w:rPr>
        <w:t>е и заезжие мастера-живописцы».</w:t>
      </w:r>
      <w:r w:rsidRPr="00260C5D">
        <w:rPr>
          <w:rFonts w:ascii="Times New Roman" w:hAnsi="Times New Roman"/>
          <w:sz w:val="26"/>
          <w:szCs w:val="26"/>
        </w:rPr>
        <w:t xml:space="preserve"> По мнению В.А. Барадулина</w:t>
      </w:r>
      <w:r>
        <w:rPr>
          <w:rFonts w:ascii="Times New Roman" w:hAnsi="Times New Roman"/>
          <w:sz w:val="26"/>
          <w:szCs w:val="26"/>
        </w:rPr>
        <w:t xml:space="preserve"> и В.М. Вишневской,свободно-кистевые </w:t>
      </w:r>
      <w:r w:rsidRPr="00260C5D">
        <w:rPr>
          <w:rFonts w:ascii="Times New Roman" w:hAnsi="Times New Roman"/>
          <w:sz w:val="26"/>
          <w:szCs w:val="26"/>
        </w:rPr>
        <w:t>росписи по дереву Вологодского региона оказали влияние на обычаи, культуру и жизненный уклад восточных районов России. Они отмечают, что в процессе формирования местного населения главной была северорусская основа, которую составляли «охочие люди», выходцы из северных и поморских городов Вологды, Тотьмы, Великого Устюга, Каргополя и Холмогор».</w:t>
      </w:r>
    </w:p>
    <w:p w:rsidR="00AA4D69" w:rsidRPr="00260C5D" w:rsidRDefault="00AA4D69" w:rsidP="00260C5D">
      <w:pPr>
        <w:autoSpaceDE w:val="0"/>
        <w:autoSpaceDN w:val="0"/>
        <w:adjustRightInd w:val="0"/>
        <w:spacing w:after="0" w:line="240" w:lineRule="auto"/>
        <w:ind w:firstLine="522"/>
        <w:jc w:val="both"/>
        <w:rPr>
          <w:rFonts w:ascii="Times New Roman" w:hAnsi="Times New Roman"/>
          <w:sz w:val="26"/>
          <w:szCs w:val="26"/>
        </w:rPr>
      </w:pPr>
      <w:r w:rsidRPr="00260C5D">
        <w:rPr>
          <w:rFonts w:ascii="Times New Roman" w:hAnsi="Times New Roman"/>
          <w:sz w:val="26"/>
          <w:szCs w:val="26"/>
        </w:rPr>
        <w:t xml:space="preserve">Локальные модификации традиционных свободно-кистевых росписей рассматривались в разных исследованиях. В.М. Вишневская находит истоки возникновения свободно-кистевых росписей в новгородских фресковых росписях. По мнению искусствоведа, традиционные </w:t>
      </w:r>
      <w:r>
        <w:rPr>
          <w:rFonts w:ascii="Times New Roman" w:hAnsi="Times New Roman"/>
          <w:sz w:val="26"/>
          <w:szCs w:val="26"/>
        </w:rPr>
        <w:t xml:space="preserve">свободно-кистевые </w:t>
      </w:r>
      <w:r w:rsidRPr="00260C5D">
        <w:rPr>
          <w:rFonts w:ascii="Times New Roman" w:hAnsi="Times New Roman"/>
          <w:sz w:val="26"/>
          <w:szCs w:val="26"/>
        </w:rPr>
        <w:t xml:space="preserve">росписи «знакомят нас с чисто русским искусством, отбросившим пышные византийские цветочные формы» и делает вывод о том, что «в истории русского живописного орнамента существовала единая линия, начало которой исходит к искусству древнего Киева и Новгорода.  </w:t>
      </w:r>
    </w:p>
    <w:p w:rsidR="00AA4D69" w:rsidRPr="00260C5D" w:rsidRDefault="00AA4D69" w:rsidP="00260C5D">
      <w:pPr>
        <w:autoSpaceDE w:val="0"/>
        <w:autoSpaceDN w:val="0"/>
        <w:adjustRightInd w:val="0"/>
        <w:spacing w:after="0" w:line="240" w:lineRule="auto"/>
        <w:ind w:firstLine="522"/>
        <w:jc w:val="both"/>
        <w:rPr>
          <w:rFonts w:ascii="Times New Roman" w:hAnsi="Times New Roman"/>
          <w:sz w:val="26"/>
          <w:szCs w:val="26"/>
        </w:rPr>
      </w:pPr>
      <w:r w:rsidRPr="00260C5D">
        <w:rPr>
          <w:rFonts w:ascii="Times New Roman" w:hAnsi="Times New Roman"/>
          <w:sz w:val="26"/>
          <w:szCs w:val="26"/>
        </w:rPr>
        <w:t>Попытка рассмотреть в историческом аспекте возникновение традиционной свободно-кистевой росписи по дереву помогла установить отдельные этапы ее развития, место в истории народного национального искусства.</w:t>
      </w:r>
    </w:p>
    <w:p w:rsidR="00AA4D69" w:rsidRPr="00EF3B60" w:rsidRDefault="00AA4D69" w:rsidP="00EA4D3C">
      <w:pPr>
        <w:autoSpaceDE w:val="0"/>
        <w:autoSpaceDN w:val="0"/>
        <w:adjustRightInd w:val="0"/>
        <w:spacing w:after="0" w:line="240" w:lineRule="auto"/>
        <w:ind w:firstLine="522"/>
        <w:jc w:val="both"/>
        <w:rPr>
          <w:rFonts w:ascii="Times New Roman" w:hAnsi="Times New Roman"/>
          <w:sz w:val="26"/>
          <w:szCs w:val="26"/>
        </w:rPr>
      </w:pPr>
    </w:p>
    <w:p w:rsidR="00AA4D69" w:rsidRPr="00EF3B60" w:rsidRDefault="00AA4D69" w:rsidP="000019A9">
      <w:pPr>
        <w:pStyle w:val="af"/>
        <w:numPr>
          <w:ilvl w:val="1"/>
          <w:numId w:val="38"/>
        </w:numPr>
        <w:spacing w:after="0" w:line="240" w:lineRule="auto"/>
        <w:ind w:left="284" w:hanging="568"/>
        <w:rPr>
          <w:rFonts w:ascii="Times New Roman" w:hAnsi="Times New Roman"/>
          <w:b/>
          <w:sz w:val="26"/>
          <w:szCs w:val="26"/>
        </w:rPr>
      </w:pPr>
      <w:r w:rsidRPr="00EF3B60">
        <w:rPr>
          <w:rFonts w:ascii="Times New Roman" w:hAnsi="Times New Roman"/>
          <w:b/>
          <w:sz w:val="26"/>
          <w:szCs w:val="26"/>
        </w:rPr>
        <w:t xml:space="preserve">Художественный язык традиционной </w:t>
      </w:r>
      <w:r w:rsidRPr="00342DC9">
        <w:rPr>
          <w:rFonts w:ascii="Times New Roman" w:hAnsi="Times New Roman"/>
          <w:b/>
          <w:bCs/>
          <w:sz w:val="26"/>
          <w:szCs w:val="26"/>
        </w:rPr>
        <w:t>свободно-кистевой</w:t>
      </w:r>
      <w:r w:rsidRPr="00EF3B60">
        <w:rPr>
          <w:rFonts w:ascii="Times New Roman" w:hAnsi="Times New Roman"/>
          <w:b/>
          <w:sz w:val="26"/>
          <w:szCs w:val="26"/>
        </w:rPr>
        <w:t>росписи по дереву</w:t>
      </w:r>
    </w:p>
    <w:p w:rsidR="00AA4D69" w:rsidRPr="00EF3B60" w:rsidRDefault="00AA4D69" w:rsidP="00EA4D3C">
      <w:pPr>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Традиционная </w:t>
      </w:r>
      <w:r>
        <w:rPr>
          <w:rFonts w:ascii="Times New Roman" w:hAnsi="Times New Roman"/>
          <w:bCs/>
          <w:sz w:val="26"/>
          <w:szCs w:val="26"/>
        </w:rPr>
        <w:t>свободно-кистевая</w:t>
      </w:r>
      <w:r>
        <w:rPr>
          <w:rFonts w:ascii="Times New Roman" w:hAnsi="Times New Roman"/>
          <w:sz w:val="26"/>
          <w:szCs w:val="26"/>
        </w:rPr>
        <w:t xml:space="preserve"> роспись как вид искусства имее</w:t>
      </w:r>
      <w:r w:rsidRPr="00EF3B60">
        <w:rPr>
          <w:rFonts w:ascii="Times New Roman" w:hAnsi="Times New Roman"/>
          <w:sz w:val="26"/>
          <w:szCs w:val="26"/>
        </w:rPr>
        <w:t xml:space="preserve">т своеобразный художественный язык, в котором отражена специфика и самобытность росписи. </w:t>
      </w:r>
    </w:p>
    <w:p w:rsidR="00AA4D69" w:rsidRPr="00EF3B60" w:rsidRDefault="00AA4D69" w:rsidP="00EA4D3C">
      <w:pPr>
        <w:autoSpaceDE w:val="0"/>
        <w:autoSpaceDN w:val="0"/>
        <w:adjustRightInd w:val="0"/>
        <w:spacing w:after="0" w:line="240" w:lineRule="auto"/>
        <w:jc w:val="both"/>
        <w:rPr>
          <w:rFonts w:ascii="Times New Roman" w:hAnsi="Times New Roman"/>
          <w:sz w:val="26"/>
          <w:szCs w:val="26"/>
        </w:rPr>
      </w:pPr>
      <w:r w:rsidRPr="00EF3B60">
        <w:rPr>
          <w:rFonts w:ascii="Times New Roman" w:hAnsi="Times New Roman"/>
          <w:sz w:val="26"/>
          <w:szCs w:val="26"/>
        </w:rPr>
        <w:t xml:space="preserve">       Необходимость рассматривания ху</w:t>
      </w:r>
      <w:r>
        <w:rPr>
          <w:rFonts w:ascii="Times New Roman" w:hAnsi="Times New Roman"/>
          <w:sz w:val="26"/>
          <w:szCs w:val="26"/>
        </w:rPr>
        <w:t xml:space="preserve">дожественного языка традиционной </w:t>
      </w:r>
      <w:r>
        <w:rPr>
          <w:rFonts w:ascii="Times New Roman" w:hAnsi="Times New Roman"/>
          <w:bCs/>
          <w:sz w:val="26"/>
          <w:szCs w:val="26"/>
        </w:rPr>
        <w:t>свободно-кистевой</w:t>
      </w:r>
      <w:r>
        <w:rPr>
          <w:rFonts w:ascii="Times New Roman" w:hAnsi="Times New Roman"/>
          <w:sz w:val="26"/>
          <w:szCs w:val="26"/>
        </w:rPr>
        <w:t xml:space="preserve"> росписи </w:t>
      </w:r>
      <w:r w:rsidRPr="00EF3B60">
        <w:rPr>
          <w:rFonts w:ascii="Times New Roman" w:hAnsi="Times New Roman"/>
          <w:sz w:val="26"/>
          <w:szCs w:val="26"/>
        </w:rPr>
        <w:t>связана с выявлением специфических особенностей его характеристик</w:t>
      </w:r>
      <w:r>
        <w:rPr>
          <w:rFonts w:ascii="Times New Roman" w:hAnsi="Times New Roman"/>
          <w:sz w:val="26"/>
          <w:szCs w:val="26"/>
        </w:rPr>
        <w:t>, поэтому рассматривается нами в</w:t>
      </w:r>
      <w:r w:rsidRPr="00EF3B60">
        <w:rPr>
          <w:rFonts w:ascii="Times New Roman" w:hAnsi="Times New Roman"/>
          <w:sz w:val="26"/>
          <w:szCs w:val="26"/>
        </w:rPr>
        <w:t xml:space="preserve"> следующей совокупности:    </w:t>
      </w:r>
    </w:p>
    <w:p w:rsidR="00AA4D69" w:rsidRPr="00EF3B60" w:rsidRDefault="00AA4D69"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Символы</w:t>
      </w:r>
    </w:p>
    <w:p w:rsidR="00AA4D69" w:rsidRPr="00EF3B60" w:rsidRDefault="00AA4D69"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Предметная форма.</w:t>
      </w:r>
    </w:p>
    <w:p w:rsidR="00AA4D69" w:rsidRPr="00EF3B60" w:rsidRDefault="00AA4D69"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Приемы росписи.</w:t>
      </w:r>
    </w:p>
    <w:p w:rsidR="00AA4D69" w:rsidRPr="00EF3B60" w:rsidRDefault="00AA4D69"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 xml:space="preserve">Орнамент. </w:t>
      </w:r>
    </w:p>
    <w:p w:rsidR="00AA4D69" w:rsidRPr="00EF3B60" w:rsidRDefault="00AA4D69" w:rsidP="00EA4D3C">
      <w:pPr>
        <w:numPr>
          <w:ilvl w:val="0"/>
          <w:numId w:val="1"/>
        </w:numPr>
        <w:autoSpaceDE w:val="0"/>
        <w:autoSpaceDN w:val="0"/>
        <w:adjustRightInd w:val="0"/>
        <w:spacing w:after="0" w:line="240" w:lineRule="auto"/>
        <w:ind w:left="0" w:firstLine="0"/>
        <w:jc w:val="both"/>
        <w:rPr>
          <w:rFonts w:ascii="Times New Roman" w:hAnsi="Times New Roman"/>
          <w:sz w:val="26"/>
          <w:szCs w:val="26"/>
        </w:rPr>
      </w:pPr>
      <w:r w:rsidRPr="00EF3B60">
        <w:rPr>
          <w:rFonts w:ascii="Times New Roman" w:hAnsi="Times New Roman"/>
          <w:sz w:val="26"/>
          <w:szCs w:val="26"/>
        </w:rPr>
        <w:t>Символика цвета</w:t>
      </w:r>
    </w:p>
    <w:p w:rsidR="00AA4D69" w:rsidRDefault="00AA4D69" w:rsidP="000019A9">
      <w:pPr>
        <w:pStyle w:val="9"/>
        <w:numPr>
          <w:ilvl w:val="2"/>
          <w:numId w:val="38"/>
        </w:numPr>
        <w:spacing w:before="0" w:after="0"/>
        <w:jc w:val="center"/>
        <w:rPr>
          <w:rFonts w:ascii="Times New Roman" w:hAnsi="Times New Roman" w:cs="Times New Roman"/>
          <w:b/>
          <w:sz w:val="26"/>
          <w:szCs w:val="26"/>
        </w:rPr>
      </w:pPr>
      <w:r>
        <w:rPr>
          <w:rFonts w:ascii="Times New Roman" w:hAnsi="Times New Roman" w:cs="Times New Roman"/>
          <w:b/>
          <w:sz w:val="26"/>
          <w:szCs w:val="26"/>
        </w:rPr>
        <w:t>Символы в традиционной</w:t>
      </w:r>
      <w:r w:rsidRPr="00342DC9">
        <w:rPr>
          <w:rFonts w:ascii="Times New Roman" w:hAnsi="Times New Roman" w:cs="Times New Roman"/>
          <w:b/>
          <w:bCs/>
          <w:sz w:val="26"/>
          <w:szCs w:val="26"/>
        </w:rPr>
        <w:t>свободно-кистевой</w:t>
      </w:r>
      <w:r w:rsidRPr="00EF3B60">
        <w:rPr>
          <w:rFonts w:ascii="Times New Roman" w:hAnsi="Times New Roman" w:cs="Times New Roman"/>
          <w:b/>
          <w:sz w:val="26"/>
          <w:szCs w:val="26"/>
        </w:rPr>
        <w:t xml:space="preserve"> росписи по дереву</w:t>
      </w:r>
      <w:r>
        <w:rPr>
          <w:rFonts w:ascii="Times New Roman" w:hAnsi="Times New Roman" w:cs="Times New Roman"/>
          <w:b/>
          <w:sz w:val="26"/>
          <w:szCs w:val="26"/>
        </w:rPr>
        <w:t>.</w:t>
      </w:r>
    </w:p>
    <w:p w:rsidR="00AA4D69" w:rsidRPr="00355261" w:rsidRDefault="00AA4D69" w:rsidP="00694AE7">
      <w:pPr>
        <w:spacing w:after="0" w:line="240" w:lineRule="auto"/>
        <w:jc w:val="both"/>
        <w:rPr>
          <w:rFonts w:ascii="Times New Roman" w:hAnsi="Times New Roman"/>
          <w:sz w:val="26"/>
          <w:szCs w:val="26"/>
          <w:lang w:eastAsia="ru-RU"/>
        </w:rPr>
      </w:pPr>
      <w:r>
        <w:rPr>
          <w:rFonts w:ascii="Times New Roman" w:hAnsi="Times New Roman"/>
          <w:sz w:val="26"/>
          <w:szCs w:val="26"/>
          <w:lang w:eastAsia="ru-RU"/>
        </w:rPr>
        <w:t>Символическое значение основных элементов традиционной свободно-кистевой</w:t>
      </w:r>
      <w:r w:rsidRPr="00355261">
        <w:rPr>
          <w:rFonts w:ascii="Times New Roman" w:hAnsi="Times New Roman"/>
          <w:sz w:val="26"/>
          <w:szCs w:val="26"/>
          <w:lang w:eastAsia="ru-RU"/>
        </w:rPr>
        <w:t xml:space="preserve"> росп</w:t>
      </w:r>
      <w:r>
        <w:rPr>
          <w:rFonts w:ascii="Times New Roman" w:hAnsi="Times New Roman"/>
          <w:sz w:val="26"/>
          <w:szCs w:val="26"/>
          <w:lang w:eastAsia="ru-RU"/>
        </w:rPr>
        <w:t>иси по дереву представлено в т</w:t>
      </w:r>
      <w:r w:rsidRPr="00355261">
        <w:rPr>
          <w:rFonts w:ascii="Times New Roman" w:hAnsi="Times New Roman"/>
          <w:sz w:val="26"/>
          <w:szCs w:val="26"/>
          <w:lang w:eastAsia="ru-RU"/>
        </w:rPr>
        <w:t>аблице 2</w:t>
      </w:r>
      <w:r>
        <w:rPr>
          <w:rFonts w:ascii="Times New Roman" w:hAnsi="Times New Roman"/>
          <w:sz w:val="26"/>
          <w:szCs w:val="26"/>
          <w:lang w:eastAsia="ru-RU"/>
        </w:rPr>
        <w:t>.</w:t>
      </w:r>
    </w:p>
    <w:p w:rsidR="00AA4D69" w:rsidRDefault="00AA4D69" w:rsidP="00694AE7">
      <w:pPr>
        <w:spacing w:after="0" w:line="240" w:lineRule="auto"/>
        <w:jc w:val="right"/>
        <w:rPr>
          <w:rFonts w:ascii="Times New Roman" w:hAnsi="Times New Roman"/>
          <w:sz w:val="26"/>
          <w:szCs w:val="26"/>
          <w:lang w:eastAsia="ru-RU"/>
        </w:rPr>
      </w:pPr>
      <w:r>
        <w:rPr>
          <w:rFonts w:ascii="Times New Roman" w:hAnsi="Times New Roman"/>
          <w:sz w:val="26"/>
          <w:szCs w:val="26"/>
          <w:lang w:eastAsia="ru-RU"/>
        </w:rPr>
        <w:t>Таблица 2</w:t>
      </w:r>
    </w:p>
    <w:p w:rsidR="00AA4D69" w:rsidRPr="007B1C16" w:rsidRDefault="00AA4D69" w:rsidP="00694AE7">
      <w:pPr>
        <w:pStyle w:val="9"/>
        <w:spacing w:before="0" w:after="0"/>
        <w:jc w:val="center"/>
        <w:rPr>
          <w:rFonts w:ascii="Times New Roman" w:hAnsi="Times New Roman" w:cs="Times New Roman"/>
          <w:sz w:val="26"/>
          <w:szCs w:val="26"/>
        </w:rPr>
      </w:pPr>
      <w:r w:rsidRPr="007B1C16">
        <w:rPr>
          <w:rFonts w:ascii="Times New Roman" w:hAnsi="Times New Roman" w:cs="Times New Roman"/>
          <w:sz w:val="26"/>
          <w:szCs w:val="26"/>
        </w:rPr>
        <w:t xml:space="preserve">Символы в традиционной </w:t>
      </w:r>
      <w:r w:rsidRPr="007D5692">
        <w:rPr>
          <w:rFonts w:ascii="Times New Roman" w:hAnsi="Times New Roman" w:cs="Times New Roman"/>
          <w:bCs/>
          <w:sz w:val="26"/>
          <w:szCs w:val="26"/>
        </w:rPr>
        <w:t>свободно-кистевой</w:t>
      </w:r>
      <w:r w:rsidRPr="007B1C16">
        <w:rPr>
          <w:rFonts w:ascii="Times New Roman" w:hAnsi="Times New Roman" w:cs="Times New Roman"/>
          <w:sz w:val="26"/>
          <w:szCs w:val="26"/>
        </w:rPr>
        <w:t xml:space="preserve"> росписи по дереву</w:t>
      </w:r>
    </w:p>
    <w:p w:rsidR="00AA4D69" w:rsidRPr="00355261" w:rsidRDefault="00AA4D69" w:rsidP="00355261">
      <w:pPr>
        <w:spacing w:after="0" w:line="240" w:lineRule="auto"/>
        <w:jc w:val="right"/>
        <w:rPr>
          <w:rFonts w:ascii="Times New Roman" w:hAnsi="Times New Roman"/>
          <w:sz w:val="26"/>
          <w:szCs w:val="26"/>
          <w:lang w:eastAsia="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18"/>
        <w:gridCol w:w="7800"/>
      </w:tblGrid>
      <w:tr w:rsidR="00AA4D69" w:rsidRPr="00D0330D" w:rsidTr="00A16E5D">
        <w:tc>
          <w:tcPr>
            <w:tcW w:w="568" w:type="dxa"/>
          </w:tcPr>
          <w:p w:rsidR="00AA4D69" w:rsidRPr="00EF3B60" w:rsidRDefault="00AA4D69" w:rsidP="00EA4D3C">
            <w:pPr>
              <w:pStyle w:val="aa"/>
              <w:tabs>
                <w:tab w:val="clear" w:pos="4677"/>
                <w:tab w:val="clear" w:pos="9355"/>
                <w:tab w:val="left" w:pos="6660"/>
              </w:tabs>
              <w:rPr>
                <w:sz w:val="26"/>
                <w:szCs w:val="26"/>
              </w:rPr>
            </w:pPr>
            <w:r w:rsidRPr="00EF3B60">
              <w:rPr>
                <w:sz w:val="26"/>
                <w:szCs w:val="26"/>
              </w:rPr>
              <w:t>№ п/п</w:t>
            </w:r>
          </w:p>
        </w:tc>
        <w:tc>
          <w:tcPr>
            <w:tcW w:w="1418" w:type="dxa"/>
          </w:tcPr>
          <w:p w:rsidR="00AA4D69" w:rsidRPr="00D0330D" w:rsidRDefault="00AA4D69" w:rsidP="00EA4D3C">
            <w:pPr>
              <w:tabs>
                <w:tab w:val="left" w:pos="6660"/>
              </w:tabs>
              <w:spacing w:after="0" w:line="240" w:lineRule="auto"/>
              <w:jc w:val="center"/>
              <w:rPr>
                <w:rFonts w:ascii="Times New Roman" w:hAnsi="Times New Roman"/>
                <w:sz w:val="26"/>
                <w:szCs w:val="26"/>
              </w:rPr>
            </w:pPr>
            <w:r w:rsidRPr="00D0330D">
              <w:rPr>
                <w:rFonts w:ascii="Times New Roman" w:hAnsi="Times New Roman"/>
                <w:sz w:val="26"/>
                <w:szCs w:val="26"/>
              </w:rPr>
              <w:t>Название символа</w:t>
            </w:r>
          </w:p>
        </w:tc>
        <w:tc>
          <w:tcPr>
            <w:tcW w:w="7800" w:type="dxa"/>
            <w:vAlign w:val="center"/>
          </w:tcPr>
          <w:p w:rsidR="00AA4D69" w:rsidRPr="00D0330D" w:rsidRDefault="00AA4D69" w:rsidP="00EA4D3C">
            <w:pPr>
              <w:tabs>
                <w:tab w:val="left" w:pos="6660"/>
              </w:tabs>
              <w:spacing w:after="0" w:line="240" w:lineRule="auto"/>
              <w:jc w:val="center"/>
              <w:rPr>
                <w:rFonts w:ascii="Times New Roman" w:hAnsi="Times New Roman"/>
                <w:sz w:val="26"/>
                <w:szCs w:val="26"/>
              </w:rPr>
            </w:pPr>
            <w:r w:rsidRPr="00D0330D">
              <w:rPr>
                <w:rFonts w:ascii="Times New Roman" w:hAnsi="Times New Roman"/>
                <w:sz w:val="26"/>
                <w:szCs w:val="26"/>
              </w:rPr>
              <w:t>Содержание символа</w:t>
            </w:r>
          </w:p>
        </w:tc>
      </w:tr>
      <w:tr w:rsidR="00AA4D69" w:rsidRPr="00D0330D" w:rsidTr="00A16E5D">
        <w:tc>
          <w:tcPr>
            <w:tcW w:w="568" w:type="dxa"/>
          </w:tcPr>
          <w:p w:rsidR="00AA4D69" w:rsidRPr="00EF3B60" w:rsidRDefault="00AA4D69" w:rsidP="00EA4D3C">
            <w:pPr>
              <w:pStyle w:val="aa"/>
              <w:tabs>
                <w:tab w:val="clear" w:pos="4677"/>
                <w:tab w:val="clear" w:pos="9355"/>
                <w:tab w:val="left" w:pos="6660"/>
              </w:tabs>
              <w:jc w:val="center"/>
              <w:rPr>
                <w:sz w:val="26"/>
                <w:szCs w:val="26"/>
              </w:rPr>
            </w:pPr>
            <w:r>
              <w:rPr>
                <w:sz w:val="26"/>
                <w:szCs w:val="26"/>
              </w:rPr>
              <w:t>1</w:t>
            </w:r>
          </w:p>
        </w:tc>
        <w:tc>
          <w:tcPr>
            <w:tcW w:w="1418" w:type="dxa"/>
          </w:tcPr>
          <w:p w:rsidR="00AA4D69" w:rsidRPr="00EF3B60" w:rsidRDefault="00AA4D69" w:rsidP="00EA4D3C">
            <w:pPr>
              <w:pStyle w:val="aa"/>
              <w:tabs>
                <w:tab w:val="clear" w:pos="4677"/>
                <w:tab w:val="clear" w:pos="9355"/>
                <w:tab w:val="left" w:pos="6660"/>
              </w:tabs>
              <w:rPr>
                <w:sz w:val="26"/>
                <w:szCs w:val="26"/>
              </w:rPr>
            </w:pPr>
            <w:r w:rsidRPr="00EF3B60">
              <w:rPr>
                <w:sz w:val="26"/>
                <w:szCs w:val="26"/>
              </w:rPr>
              <w:t>Цветы</w:t>
            </w:r>
          </w:p>
        </w:tc>
        <w:tc>
          <w:tcPr>
            <w:tcW w:w="7800" w:type="dxa"/>
          </w:tcPr>
          <w:p w:rsidR="00AA4D69" w:rsidRPr="00D0330D" w:rsidRDefault="00AA4D69" w:rsidP="00EA4D3C">
            <w:pPr>
              <w:autoSpaceDE w:val="0"/>
              <w:autoSpaceDN w:val="0"/>
              <w:adjustRightInd w:val="0"/>
              <w:spacing w:after="0" w:line="240" w:lineRule="auto"/>
              <w:jc w:val="both"/>
              <w:rPr>
                <w:rFonts w:ascii="Times New Roman" w:hAnsi="Times New Roman"/>
                <w:noProof/>
                <w:spacing w:val="-8"/>
                <w:sz w:val="26"/>
                <w:szCs w:val="26"/>
              </w:rPr>
            </w:pPr>
            <w:r w:rsidRPr="00D0330D">
              <w:rPr>
                <w:rFonts w:ascii="Times New Roman" w:hAnsi="Times New Roman"/>
                <w:spacing w:val="-8"/>
                <w:sz w:val="26"/>
                <w:szCs w:val="26"/>
              </w:rPr>
              <w:t xml:space="preserve">С античных времен ассоциируются с райским состоянием жизни и с женской красотой, идеей временности и хрупкости. Раскрытие бутона в цветок ассоциируется с творением – с проявлением энергии. Венок, будучи знаком цветка и кольца, - обозначает удачу, плодородие и посвящение. </w:t>
            </w:r>
          </w:p>
        </w:tc>
      </w:tr>
      <w:tr w:rsidR="00AA4D69" w:rsidRPr="00D0330D" w:rsidTr="00A16E5D">
        <w:trPr>
          <w:cantSplit/>
          <w:trHeight w:val="467"/>
        </w:trPr>
        <w:tc>
          <w:tcPr>
            <w:tcW w:w="568" w:type="dxa"/>
          </w:tcPr>
          <w:p w:rsidR="00AA4D69" w:rsidRPr="00DD2A3C" w:rsidRDefault="00AA4D69" w:rsidP="00DD2A3C">
            <w:pPr>
              <w:pStyle w:val="aa"/>
              <w:tabs>
                <w:tab w:val="left" w:pos="6660"/>
              </w:tabs>
              <w:jc w:val="center"/>
              <w:rPr>
                <w:bCs/>
                <w:sz w:val="26"/>
                <w:szCs w:val="26"/>
              </w:rPr>
            </w:pPr>
            <w:r w:rsidRPr="00DD2A3C">
              <w:rPr>
                <w:bCs/>
                <w:sz w:val="26"/>
                <w:szCs w:val="26"/>
              </w:rPr>
              <w:t>2</w:t>
            </w:r>
          </w:p>
        </w:tc>
        <w:tc>
          <w:tcPr>
            <w:tcW w:w="1418" w:type="dxa"/>
          </w:tcPr>
          <w:p w:rsidR="00AA4D69" w:rsidRPr="00D0330D" w:rsidRDefault="00AA4D69" w:rsidP="00DD2A3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Пальма</w:t>
            </w:r>
          </w:p>
        </w:tc>
        <w:tc>
          <w:tcPr>
            <w:tcW w:w="7800" w:type="dxa"/>
          </w:tcPr>
          <w:p w:rsidR="00AA4D69" w:rsidRPr="00D0330D" w:rsidRDefault="00AA4D69" w:rsidP="00DD2A3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noProof/>
                <w:color w:val="000000"/>
                <w:sz w:val="26"/>
                <w:szCs w:val="26"/>
              </w:rPr>
              <w:t>«Праведник цветет как пальма»</w:t>
            </w:r>
            <w:r w:rsidRPr="00D0330D">
              <w:rPr>
                <w:rFonts w:ascii="Times New Roman" w:hAnsi="Times New Roman"/>
                <w:color w:val="000000"/>
                <w:sz w:val="26"/>
                <w:szCs w:val="26"/>
              </w:rPr>
              <w:t>. Символ женственности, вечная радость, доставляемая благочестием.</w:t>
            </w:r>
          </w:p>
        </w:tc>
      </w:tr>
      <w:tr w:rsidR="00AA4D69" w:rsidRPr="00D0330D" w:rsidTr="00A16E5D">
        <w:tc>
          <w:tcPr>
            <w:tcW w:w="568" w:type="dxa"/>
          </w:tcPr>
          <w:p w:rsidR="00AA4D69" w:rsidRPr="00EF3B60" w:rsidRDefault="00AA4D69" w:rsidP="00DD2A3C">
            <w:pPr>
              <w:pStyle w:val="aa"/>
              <w:tabs>
                <w:tab w:val="left" w:pos="6660"/>
              </w:tabs>
              <w:jc w:val="center"/>
              <w:rPr>
                <w:bCs/>
                <w:sz w:val="26"/>
                <w:szCs w:val="26"/>
              </w:rPr>
            </w:pPr>
            <w:r>
              <w:rPr>
                <w:bCs/>
                <w:sz w:val="26"/>
                <w:szCs w:val="26"/>
              </w:rPr>
              <w:t>3</w:t>
            </w:r>
          </w:p>
        </w:tc>
        <w:tc>
          <w:tcPr>
            <w:tcW w:w="1418" w:type="dxa"/>
          </w:tcPr>
          <w:p w:rsidR="00AA4D69" w:rsidRPr="00EF3B60" w:rsidRDefault="00AA4D69" w:rsidP="00EA4D3C">
            <w:pPr>
              <w:pStyle w:val="aa"/>
              <w:tabs>
                <w:tab w:val="left" w:pos="6660"/>
              </w:tabs>
              <w:rPr>
                <w:color w:val="000000"/>
                <w:sz w:val="26"/>
                <w:szCs w:val="26"/>
              </w:rPr>
            </w:pPr>
            <w:r w:rsidRPr="00EF3B60">
              <w:rPr>
                <w:color w:val="000000"/>
                <w:sz w:val="26"/>
                <w:szCs w:val="26"/>
              </w:rPr>
              <w:t>Птицы</w:t>
            </w:r>
          </w:p>
        </w:tc>
        <w:tc>
          <w:tcPr>
            <w:tcW w:w="7800" w:type="dxa"/>
          </w:tcPr>
          <w:p w:rsidR="00AA4D69" w:rsidRPr="00D0330D" w:rsidRDefault="00AA4D69" w:rsidP="00EA4D3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Птица-солнце. Во многих религиозных традициях осуществляли связь между небом и землей. Посредник между Богом и человеком. Символ духа и души. Индийское древо жизни населено птицами, которые символизируют человеческие души. В древности считалось, что в голубей вселялись души умерших. Порхающий голубь – символ очищения души. В то же время плодовитость этих птиц сделала их атрибутами богинь любви и плодородия, на о. Кипр. Голубей разводили как священных птиц: голуби должны были нести колесницу богини любви. Символ просветления, божественного вдохновения; он изображался парящим около уха святых. Соединение христианской и древней языческой символики голубя как олицетворение души умершего выражено в раннехристианском и византийском искусстве изображением голубей в ветвях Райского Древа («Мировое дерево»).</w:t>
            </w:r>
          </w:p>
        </w:tc>
      </w:tr>
      <w:tr w:rsidR="00AA4D69" w:rsidRPr="00D0330D" w:rsidTr="00A16E5D">
        <w:tc>
          <w:tcPr>
            <w:tcW w:w="568" w:type="dxa"/>
          </w:tcPr>
          <w:p w:rsidR="00AA4D69" w:rsidRPr="00EF3B60" w:rsidRDefault="00AA4D69" w:rsidP="00F44342">
            <w:pPr>
              <w:pStyle w:val="aa"/>
              <w:tabs>
                <w:tab w:val="left" w:pos="6660"/>
              </w:tabs>
              <w:jc w:val="center"/>
              <w:rPr>
                <w:bCs/>
                <w:sz w:val="26"/>
                <w:szCs w:val="26"/>
              </w:rPr>
            </w:pPr>
            <w:r>
              <w:rPr>
                <w:bCs/>
                <w:sz w:val="26"/>
                <w:szCs w:val="26"/>
              </w:rPr>
              <w:t>4</w:t>
            </w:r>
          </w:p>
        </w:tc>
        <w:tc>
          <w:tcPr>
            <w:tcW w:w="1418" w:type="dxa"/>
          </w:tcPr>
          <w:p w:rsidR="00AA4D69" w:rsidRPr="00D0330D" w:rsidRDefault="00AA4D69" w:rsidP="00F44342">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Роза</w:t>
            </w:r>
          </w:p>
        </w:tc>
        <w:tc>
          <w:tcPr>
            <w:tcW w:w="7800" w:type="dxa"/>
          </w:tcPr>
          <w:p w:rsidR="00AA4D69" w:rsidRPr="00D0330D" w:rsidRDefault="00AA4D69" w:rsidP="00F44342">
            <w:pPr>
              <w:autoSpaceDE w:val="0"/>
              <w:autoSpaceDN w:val="0"/>
              <w:adjustRightInd w:val="0"/>
              <w:spacing w:after="0" w:line="240" w:lineRule="auto"/>
              <w:jc w:val="both"/>
              <w:rPr>
                <w:rFonts w:ascii="Times New Roman" w:hAnsi="Times New Roman"/>
                <w:noProof/>
                <w:color w:val="000000"/>
                <w:spacing w:val="-4"/>
                <w:sz w:val="26"/>
                <w:szCs w:val="26"/>
              </w:rPr>
            </w:pPr>
            <w:r w:rsidRPr="00D0330D">
              <w:rPr>
                <w:rFonts w:ascii="Times New Roman" w:hAnsi="Times New Roman"/>
                <w:color w:val="000000"/>
                <w:spacing w:val="-4"/>
                <w:sz w:val="26"/>
                <w:szCs w:val="26"/>
              </w:rPr>
              <w:t xml:space="preserve">На Западе роза-символ материнской тайны творения. Символ завершенности, полноты и совершенства. Символические значения розы являются производными от ее цвета, формы и количества лепестков. Роза с семью лепестками - признак семиричности, с восемью - символизирует возрождение. Средневековая геральдическая роза имеет 5 или 10 лепестков, что выражает духовное таинство человека. Принцип женственности, физической любви, весны, юности, связанной с Великой Матерью. Принцип </w:t>
            </w:r>
            <w:r w:rsidRPr="00D0330D">
              <w:rPr>
                <w:rFonts w:ascii="Times New Roman" w:hAnsi="Times New Roman"/>
                <w:color w:val="000000"/>
                <w:spacing w:val="-4"/>
                <w:sz w:val="26"/>
                <w:szCs w:val="26"/>
              </w:rPr>
              <w:lastRenderedPageBreak/>
              <w:t>духовной любви, целомудренной красоты, интеллектуальной красоты, совершенства. Красный цвет-духовность, белый цвет - чистоту, добродетель, любовь к Богу. Символизирует природную красоту как источник поэтического вдохновения. Для алхимии характерны белая и красная розы, которые символизируют союз воды и огня.</w:t>
            </w:r>
          </w:p>
        </w:tc>
      </w:tr>
      <w:tr w:rsidR="00AA4D69" w:rsidRPr="00D0330D" w:rsidTr="00A16E5D">
        <w:tc>
          <w:tcPr>
            <w:tcW w:w="568" w:type="dxa"/>
          </w:tcPr>
          <w:p w:rsidR="00AA4D69" w:rsidRPr="00EF3B60" w:rsidRDefault="00AA4D69" w:rsidP="006E0DEC">
            <w:pPr>
              <w:pStyle w:val="aa"/>
              <w:tabs>
                <w:tab w:val="left" w:pos="6660"/>
              </w:tabs>
              <w:jc w:val="center"/>
              <w:rPr>
                <w:bCs/>
                <w:sz w:val="26"/>
                <w:szCs w:val="26"/>
              </w:rPr>
            </w:pPr>
            <w:r>
              <w:rPr>
                <w:bCs/>
                <w:sz w:val="26"/>
                <w:szCs w:val="26"/>
              </w:rPr>
              <w:lastRenderedPageBreak/>
              <w:t>5</w:t>
            </w:r>
          </w:p>
        </w:tc>
        <w:tc>
          <w:tcPr>
            <w:tcW w:w="1418" w:type="dxa"/>
          </w:tcPr>
          <w:p w:rsidR="00AA4D69" w:rsidRPr="00D0330D" w:rsidRDefault="00AA4D69" w:rsidP="006E0DE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Вазон</w:t>
            </w:r>
          </w:p>
        </w:tc>
        <w:tc>
          <w:tcPr>
            <w:tcW w:w="7800" w:type="dxa"/>
          </w:tcPr>
          <w:p w:rsidR="00AA4D69" w:rsidRPr="00D0330D" w:rsidRDefault="00AA4D69" w:rsidP="006E0DE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color w:val="000000"/>
                <w:sz w:val="26"/>
                <w:szCs w:val="26"/>
              </w:rPr>
              <w:t>Священный сосуд.</w:t>
            </w:r>
          </w:p>
        </w:tc>
      </w:tr>
      <w:tr w:rsidR="00AA4D69" w:rsidRPr="00D0330D" w:rsidTr="00A16E5D">
        <w:tc>
          <w:tcPr>
            <w:tcW w:w="568" w:type="dxa"/>
          </w:tcPr>
          <w:p w:rsidR="00AA4D69" w:rsidRPr="00EF3B60" w:rsidRDefault="00AA4D69" w:rsidP="006E0DEC">
            <w:pPr>
              <w:pStyle w:val="aa"/>
              <w:tabs>
                <w:tab w:val="left" w:pos="6660"/>
              </w:tabs>
              <w:jc w:val="center"/>
              <w:rPr>
                <w:bCs/>
                <w:sz w:val="26"/>
                <w:szCs w:val="26"/>
              </w:rPr>
            </w:pPr>
            <w:r>
              <w:rPr>
                <w:bCs/>
                <w:sz w:val="26"/>
                <w:szCs w:val="26"/>
              </w:rPr>
              <w:t>6</w:t>
            </w:r>
          </w:p>
        </w:tc>
        <w:tc>
          <w:tcPr>
            <w:tcW w:w="1418" w:type="dxa"/>
          </w:tcPr>
          <w:p w:rsidR="00AA4D69" w:rsidRPr="00D0330D" w:rsidRDefault="00AA4D69" w:rsidP="006E0DE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Букет</w:t>
            </w:r>
          </w:p>
        </w:tc>
        <w:tc>
          <w:tcPr>
            <w:tcW w:w="7800" w:type="dxa"/>
          </w:tcPr>
          <w:p w:rsidR="00AA4D69" w:rsidRPr="00D0330D" w:rsidRDefault="00AA4D69" w:rsidP="006E0DE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color w:val="000000"/>
                <w:sz w:val="26"/>
                <w:szCs w:val="26"/>
              </w:rPr>
              <w:t>Видоизмененное «мировое дерево».</w:t>
            </w:r>
          </w:p>
        </w:tc>
      </w:tr>
      <w:tr w:rsidR="00AA4D69" w:rsidRPr="00D0330D" w:rsidTr="00A16E5D">
        <w:trPr>
          <w:cantSplit/>
          <w:trHeight w:val="467"/>
        </w:trPr>
        <w:tc>
          <w:tcPr>
            <w:tcW w:w="568" w:type="dxa"/>
          </w:tcPr>
          <w:p w:rsidR="00AA4D69" w:rsidRPr="00EF3B60" w:rsidRDefault="00AA4D69" w:rsidP="001953D3">
            <w:pPr>
              <w:pStyle w:val="aa"/>
              <w:tabs>
                <w:tab w:val="left" w:pos="6660"/>
              </w:tabs>
              <w:jc w:val="center"/>
              <w:rPr>
                <w:bCs/>
                <w:sz w:val="26"/>
                <w:szCs w:val="26"/>
              </w:rPr>
            </w:pPr>
            <w:r>
              <w:rPr>
                <w:bCs/>
                <w:sz w:val="26"/>
                <w:szCs w:val="26"/>
              </w:rPr>
              <w:t>7</w:t>
            </w:r>
          </w:p>
        </w:tc>
        <w:tc>
          <w:tcPr>
            <w:tcW w:w="1418" w:type="dxa"/>
          </w:tcPr>
          <w:p w:rsidR="00AA4D69" w:rsidRPr="00D0330D" w:rsidRDefault="00AA4D69" w:rsidP="00EA4D3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Древо жизни</w:t>
            </w:r>
          </w:p>
        </w:tc>
        <w:tc>
          <w:tcPr>
            <w:tcW w:w="7800" w:type="dxa"/>
          </w:tcPr>
          <w:p w:rsidR="00AA4D69" w:rsidRPr="00D0330D" w:rsidRDefault="00AA4D69" w:rsidP="00EA4D3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noProof/>
                <w:color w:val="000000"/>
                <w:sz w:val="26"/>
                <w:szCs w:val="26"/>
              </w:rPr>
              <w:t>Праматерь Мать Земля. Древо жизни. Мировое Дерево, у вершины которого обитали птицы или души умерших (часто в форме птиц)</w:t>
            </w:r>
            <w:r w:rsidRPr="00D0330D">
              <w:rPr>
                <w:rFonts w:ascii="Times New Roman" w:hAnsi="Times New Roman"/>
                <w:color w:val="000000"/>
                <w:sz w:val="26"/>
                <w:szCs w:val="26"/>
              </w:rPr>
              <w:t>. Многозначный древнейший символ, известный практически всем народам мира. Известно, как предвечное, космическое, астральное мировое дерево. Как символическое дерево ассоциируется с яблоней, плоды дерева ассоциируются с райскими яблоками, а сами деревья с райскими кущами.</w:t>
            </w:r>
          </w:p>
        </w:tc>
      </w:tr>
      <w:tr w:rsidR="00AA4D69" w:rsidRPr="00D0330D" w:rsidTr="00A16E5D">
        <w:trPr>
          <w:cantSplit/>
          <w:trHeight w:val="467"/>
        </w:trPr>
        <w:tc>
          <w:tcPr>
            <w:tcW w:w="568" w:type="dxa"/>
          </w:tcPr>
          <w:p w:rsidR="00AA4D69" w:rsidRPr="00DD2A3C" w:rsidRDefault="00AA4D69" w:rsidP="00DD2A3C">
            <w:pPr>
              <w:pStyle w:val="aa"/>
              <w:tabs>
                <w:tab w:val="left" w:pos="6660"/>
              </w:tabs>
              <w:jc w:val="center"/>
              <w:rPr>
                <w:bCs/>
                <w:sz w:val="26"/>
                <w:szCs w:val="26"/>
              </w:rPr>
            </w:pPr>
            <w:r w:rsidRPr="00DD2A3C">
              <w:rPr>
                <w:bCs/>
                <w:sz w:val="26"/>
                <w:szCs w:val="26"/>
              </w:rPr>
              <w:t>8</w:t>
            </w:r>
          </w:p>
        </w:tc>
        <w:tc>
          <w:tcPr>
            <w:tcW w:w="1418" w:type="dxa"/>
          </w:tcPr>
          <w:p w:rsidR="00AA4D69" w:rsidRPr="00D0330D" w:rsidRDefault="00AA4D69" w:rsidP="00DD2A3C">
            <w:pPr>
              <w:autoSpaceDE w:val="0"/>
              <w:autoSpaceDN w:val="0"/>
              <w:adjustRightInd w:val="0"/>
              <w:spacing w:after="0"/>
              <w:jc w:val="both"/>
              <w:rPr>
                <w:rFonts w:ascii="Times New Roman" w:hAnsi="Times New Roman"/>
                <w:color w:val="000000"/>
                <w:sz w:val="26"/>
                <w:szCs w:val="26"/>
              </w:rPr>
            </w:pPr>
            <w:r w:rsidRPr="00D0330D">
              <w:rPr>
                <w:rFonts w:ascii="Times New Roman" w:hAnsi="Times New Roman"/>
                <w:color w:val="000000"/>
                <w:sz w:val="26"/>
                <w:szCs w:val="26"/>
              </w:rPr>
              <w:t>Лотос</w:t>
            </w:r>
          </w:p>
        </w:tc>
        <w:tc>
          <w:tcPr>
            <w:tcW w:w="7800" w:type="dxa"/>
          </w:tcPr>
          <w:p w:rsidR="00AA4D69" w:rsidRPr="00D0330D" w:rsidRDefault="00AA4D69" w:rsidP="00DD2A3C">
            <w:pPr>
              <w:autoSpaceDE w:val="0"/>
              <w:autoSpaceDN w:val="0"/>
              <w:adjustRightInd w:val="0"/>
              <w:spacing w:after="0"/>
              <w:jc w:val="both"/>
              <w:rPr>
                <w:rFonts w:ascii="Times New Roman" w:hAnsi="Times New Roman"/>
                <w:noProof/>
                <w:color w:val="000000"/>
                <w:sz w:val="26"/>
                <w:szCs w:val="26"/>
              </w:rPr>
            </w:pPr>
            <w:r w:rsidRPr="00D0330D">
              <w:rPr>
                <w:rFonts w:ascii="Times New Roman" w:hAnsi="Times New Roman"/>
                <w:color w:val="000000"/>
                <w:sz w:val="26"/>
                <w:szCs w:val="26"/>
              </w:rPr>
              <w:t xml:space="preserve">Восточная традиция использует лотос для обозначения трех этапов в духовном </w:t>
            </w:r>
            <w:r w:rsidRPr="00D0330D">
              <w:rPr>
                <w:rFonts w:ascii="Times New Roman" w:hAnsi="Times New Roman"/>
                <w:color w:val="000000"/>
                <w:spacing w:val="-4"/>
                <w:sz w:val="26"/>
                <w:szCs w:val="26"/>
              </w:rPr>
              <w:t xml:space="preserve">росте человека: невежество, усилие его преодолеть и обретённое понимание. Подобно лотосу, живущему в трех элементах: воде, земле и воздухе, человек живёт в материальном, интеллектуальном и духовном мирах. Как лотос живёт корнями в грязи, прорастает над поверхностью воды </w:t>
            </w:r>
            <w:r w:rsidRPr="00D0330D">
              <w:rPr>
                <w:rFonts w:ascii="Times New Roman" w:hAnsi="Times New Roman"/>
                <w:iCs/>
                <w:color w:val="000000"/>
                <w:spacing w:val="-4"/>
                <w:sz w:val="26"/>
                <w:szCs w:val="26"/>
              </w:rPr>
              <w:t>белыми, голубыми</w:t>
            </w:r>
            <w:r w:rsidRPr="00D0330D">
              <w:rPr>
                <w:rFonts w:ascii="Times New Roman" w:hAnsi="Times New Roman"/>
                <w:color w:val="000000"/>
                <w:spacing w:val="-4"/>
                <w:sz w:val="26"/>
                <w:szCs w:val="26"/>
              </w:rPr>
              <w:t xml:space="preserve"> и </w:t>
            </w:r>
            <w:r w:rsidRPr="00D0330D">
              <w:rPr>
                <w:rFonts w:ascii="Times New Roman" w:hAnsi="Times New Roman"/>
                <w:iCs/>
                <w:color w:val="000000"/>
                <w:spacing w:val="-4"/>
                <w:sz w:val="26"/>
                <w:szCs w:val="26"/>
              </w:rPr>
              <w:t>красными</w:t>
            </w:r>
            <w:r w:rsidRPr="00D0330D">
              <w:rPr>
                <w:rFonts w:ascii="Times New Roman" w:hAnsi="Times New Roman"/>
                <w:color w:val="000000"/>
                <w:spacing w:val="-4"/>
                <w:sz w:val="26"/>
                <w:szCs w:val="26"/>
              </w:rPr>
              <w:t xml:space="preserve"> цветами. Символ материнской тайны творения. Лотос служит символом возрождения бессмертия. Пяти лепестковый лотос символизирует пять чувств и миров; рождение, посвящение, брак, отдых от трудов и смерть. Семь лепестков - семь планет, девяти лепестковый лотос - символ человека, двенадцатилепестковый лотос - символ Вселенной и Бога. Многолепестковый лотос и тройной круг завершают символические представления духовного мира. Трехлинейная зубчатая окружность означает ориентацию в пространстве и показывает, что духовный мир существует внутри материального.</w:t>
            </w:r>
          </w:p>
        </w:tc>
      </w:tr>
      <w:tr w:rsidR="00AA4D69" w:rsidRPr="00D0330D" w:rsidTr="00A16E5D">
        <w:trPr>
          <w:cantSplit/>
          <w:trHeight w:val="467"/>
        </w:trPr>
        <w:tc>
          <w:tcPr>
            <w:tcW w:w="568" w:type="dxa"/>
          </w:tcPr>
          <w:p w:rsidR="00AA4D69" w:rsidRPr="00F44342" w:rsidRDefault="00AA4D69" w:rsidP="00DD2A3C">
            <w:pPr>
              <w:pStyle w:val="aa"/>
              <w:tabs>
                <w:tab w:val="left" w:pos="6660"/>
              </w:tabs>
              <w:jc w:val="center"/>
              <w:rPr>
                <w:bCs/>
                <w:sz w:val="26"/>
                <w:szCs w:val="26"/>
              </w:rPr>
            </w:pPr>
            <w:r w:rsidRPr="00F44342">
              <w:rPr>
                <w:bCs/>
                <w:sz w:val="26"/>
                <w:szCs w:val="26"/>
              </w:rPr>
              <w:t>9</w:t>
            </w:r>
          </w:p>
        </w:tc>
        <w:tc>
          <w:tcPr>
            <w:tcW w:w="1418" w:type="dxa"/>
          </w:tcPr>
          <w:p w:rsidR="00AA4D69" w:rsidRPr="00D0330D" w:rsidRDefault="00AA4D69" w:rsidP="00DD2A3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Тюль</w:t>
            </w:r>
            <w:r w:rsidRPr="00D0330D">
              <w:rPr>
                <w:rFonts w:ascii="Times New Roman" w:hAnsi="Times New Roman"/>
                <w:color w:val="000000"/>
                <w:sz w:val="26"/>
                <w:szCs w:val="26"/>
              </w:rPr>
              <w:softHyphen/>
              <w:t>пан (лилия)</w:t>
            </w:r>
          </w:p>
        </w:tc>
        <w:tc>
          <w:tcPr>
            <w:tcW w:w="7800" w:type="dxa"/>
          </w:tcPr>
          <w:p w:rsidR="00AA4D69" w:rsidRPr="00D0330D" w:rsidRDefault="00AA4D69" w:rsidP="00DD2A3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color w:val="000000"/>
                <w:sz w:val="26"/>
                <w:szCs w:val="26"/>
              </w:rPr>
              <w:t>Цветок «крин» в встречается в орнаментальных фресковых панно из Киевского Михаиле - Златоверхого монастыря, просматривается влияние византийского орнамента. Голландский «тюльпан» раньше других появляется в Сольвычегодских эмалях. Это фантастические цветы-метафоры молнии, называют небесными цветами Перуна. У многих народов это-лотос, на Руси «одолень - трава», диковинные «котлы - тюльпаны-лилии». Лилия - это белый цветок издревле известен как символ света, чистоты, невинности, девства. А также милосердия. В Византии был знаком причастности к королевскому роду. «Тройная лилия» -королевская эмблема, тройное величие Бога, его творения и королевства. Как королевский атрибут появляется на коронах и скипетрах.</w:t>
            </w:r>
          </w:p>
        </w:tc>
      </w:tr>
      <w:tr w:rsidR="00AA4D69" w:rsidRPr="00D0330D" w:rsidTr="00A16E5D">
        <w:trPr>
          <w:cantSplit/>
          <w:trHeight w:val="467"/>
        </w:trPr>
        <w:tc>
          <w:tcPr>
            <w:tcW w:w="568" w:type="dxa"/>
          </w:tcPr>
          <w:p w:rsidR="00AA4D69" w:rsidRPr="00DD2A3C" w:rsidRDefault="00AA4D69" w:rsidP="00DD2A3C">
            <w:pPr>
              <w:pStyle w:val="aa"/>
              <w:tabs>
                <w:tab w:val="left" w:pos="6660"/>
              </w:tabs>
              <w:jc w:val="center"/>
              <w:rPr>
                <w:bCs/>
                <w:sz w:val="26"/>
                <w:szCs w:val="26"/>
              </w:rPr>
            </w:pPr>
            <w:r w:rsidRPr="00DD2A3C">
              <w:rPr>
                <w:bCs/>
                <w:sz w:val="26"/>
                <w:szCs w:val="26"/>
              </w:rPr>
              <w:t>10</w:t>
            </w:r>
          </w:p>
        </w:tc>
        <w:tc>
          <w:tcPr>
            <w:tcW w:w="1418" w:type="dxa"/>
          </w:tcPr>
          <w:p w:rsidR="00AA4D69" w:rsidRPr="00D0330D" w:rsidRDefault="00AA4D69" w:rsidP="00DD2A3C">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Яблоко</w:t>
            </w:r>
          </w:p>
        </w:tc>
        <w:tc>
          <w:tcPr>
            <w:tcW w:w="7800" w:type="dxa"/>
          </w:tcPr>
          <w:p w:rsidR="00AA4D69" w:rsidRPr="00D0330D" w:rsidRDefault="00AA4D69" w:rsidP="00DD2A3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noProof/>
                <w:color w:val="000000"/>
                <w:sz w:val="26"/>
                <w:szCs w:val="26"/>
              </w:rPr>
              <w:t>Плод древа жизни. Означает успех в жизни и получение удовольствия от успеха. Яблоня в цвету – символ любви</w:t>
            </w:r>
            <w:r w:rsidRPr="00D0330D">
              <w:rPr>
                <w:rFonts w:ascii="Times New Roman" w:hAnsi="Times New Roman"/>
                <w:color w:val="000000"/>
                <w:sz w:val="26"/>
                <w:szCs w:val="26"/>
              </w:rPr>
              <w:t>.</w:t>
            </w:r>
          </w:p>
        </w:tc>
      </w:tr>
      <w:tr w:rsidR="00AA4D69" w:rsidRPr="00D0330D" w:rsidTr="00A16E5D">
        <w:trPr>
          <w:cantSplit/>
          <w:trHeight w:val="467"/>
        </w:trPr>
        <w:tc>
          <w:tcPr>
            <w:tcW w:w="568" w:type="dxa"/>
          </w:tcPr>
          <w:p w:rsidR="00AA4D69" w:rsidRPr="00DD2A3C" w:rsidRDefault="00AA4D69" w:rsidP="00F44342">
            <w:pPr>
              <w:pStyle w:val="aa"/>
              <w:tabs>
                <w:tab w:val="left" w:pos="6660"/>
              </w:tabs>
              <w:jc w:val="center"/>
              <w:rPr>
                <w:bCs/>
                <w:sz w:val="26"/>
                <w:szCs w:val="26"/>
              </w:rPr>
            </w:pPr>
            <w:r>
              <w:rPr>
                <w:bCs/>
                <w:sz w:val="26"/>
                <w:szCs w:val="26"/>
              </w:rPr>
              <w:lastRenderedPageBreak/>
              <w:t>11</w:t>
            </w:r>
          </w:p>
        </w:tc>
        <w:tc>
          <w:tcPr>
            <w:tcW w:w="1418" w:type="dxa"/>
          </w:tcPr>
          <w:p w:rsidR="00AA4D69" w:rsidRPr="00D0330D" w:rsidRDefault="00AA4D69" w:rsidP="00F44342">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Виноград</w:t>
            </w:r>
          </w:p>
        </w:tc>
        <w:tc>
          <w:tcPr>
            <w:tcW w:w="7800" w:type="dxa"/>
          </w:tcPr>
          <w:p w:rsidR="00AA4D69" w:rsidRPr="00D0330D" w:rsidRDefault="00AA4D69" w:rsidP="00F44342">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noProof/>
                <w:color w:val="000000"/>
                <w:sz w:val="26"/>
                <w:szCs w:val="26"/>
              </w:rPr>
              <w:t>Для русского человека даже сказочное райское дерево  с яблоками казалось слишком уж обычным и он заменил его виноградной гроздью</w:t>
            </w:r>
            <w:r w:rsidRPr="00D0330D">
              <w:rPr>
                <w:rFonts w:ascii="Times New Roman" w:hAnsi="Times New Roman"/>
                <w:color w:val="000000"/>
                <w:sz w:val="26"/>
                <w:szCs w:val="26"/>
              </w:rPr>
              <w:t>.</w:t>
            </w:r>
          </w:p>
        </w:tc>
      </w:tr>
      <w:tr w:rsidR="00AA4D69" w:rsidRPr="00D0330D" w:rsidTr="00A16E5D">
        <w:trPr>
          <w:cantSplit/>
          <w:trHeight w:val="467"/>
        </w:trPr>
        <w:tc>
          <w:tcPr>
            <w:tcW w:w="568" w:type="dxa"/>
          </w:tcPr>
          <w:p w:rsidR="00AA4D69" w:rsidRPr="00DD2A3C" w:rsidRDefault="00AA4D69" w:rsidP="00694AE7">
            <w:pPr>
              <w:pStyle w:val="aa"/>
              <w:tabs>
                <w:tab w:val="left" w:pos="6660"/>
              </w:tabs>
              <w:jc w:val="center"/>
              <w:rPr>
                <w:bCs/>
                <w:sz w:val="26"/>
                <w:szCs w:val="26"/>
              </w:rPr>
            </w:pPr>
            <w:r>
              <w:rPr>
                <w:bCs/>
                <w:sz w:val="26"/>
                <w:szCs w:val="26"/>
              </w:rPr>
              <w:t>12</w:t>
            </w:r>
          </w:p>
        </w:tc>
        <w:tc>
          <w:tcPr>
            <w:tcW w:w="1418" w:type="dxa"/>
          </w:tcPr>
          <w:p w:rsidR="00AA4D69" w:rsidRPr="00D0330D" w:rsidRDefault="00AA4D69" w:rsidP="00694AE7">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Шестиле-пестковая розетка</w:t>
            </w:r>
          </w:p>
        </w:tc>
        <w:tc>
          <w:tcPr>
            <w:tcW w:w="7800" w:type="dxa"/>
          </w:tcPr>
          <w:p w:rsidR="00AA4D69" w:rsidRPr="00D0330D" w:rsidRDefault="00AA4D69" w:rsidP="00694AE7">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color w:val="000000"/>
                <w:sz w:val="26"/>
                <w:szCs w:val="26"/>
              </w:rPr>
              <w:t>Ее очертания напоминают «печать Соломона». Олицетворение гармонии между микро- и макрокосмом, мужским и женским началом. Равновесие всех частей Вселенной, совершенство всего Мироздания. Её творческие потенциалы отражены в шести днях творения и в четвёртой заповеди Моисея: «шесть дней делай и сотвориши в них вся дела твоя...».</w:t>
            </w:r>
          </w:p>
        </w:tc>
      </w:tr>
      <w:tr w:rsidR="00AA4D69" w:rsidRPr="00D0330D" w:rsidTr="00A16E5D">
        <w:trPr>
          <w:trHeight w:val="3160"/>
        </w:trPr>
        <w:tc>
          <w:tcPr>
            <w:tcW w:w="568" w:type="dxa"/>
          </w:tcPr>
          <w:p w:rsidR="00AA4D69" w:rsidRPr="00DD2A3C" w:rsidRDefault="00AA4D69" w:rsidP="00DD2A3C">
            <w:pPr>
              <w:pStyle w:val="aa"/>
              <w:tabs>
                <w:tab w:val="clear" w:pos="4677"/>
                <w:tab w:val="clear" w:pos="9355"/>
                <w:tab w:val="left" w:pos="6660"/>
              </w:tabs>
              <w:jc w:val="center"/>
              <w:rPr>
                <w:sz w:val="26"/>
                <w:szCs w:val="26"/>
              </w:rPr>
            </w:pPr>
            <w:r>
              <w:rPr>
                <w:sz w:val="26"/>
                <w:szCs w:val="26"/>
              </w:rPr>
              <w:t>12</w:t>
            </w:r>
          </w:p>
        </w:tc>
        <w:tc>
          <w:tcPr>
            <w:tcW w:w="1418" w:type="dxa"/>
          </w:tcPr>
          <w:p w:rsidR="00AA4D69" w:rsidRPr="00DD2A3C" w:rsidRDefault="00AA4D69" w:rsidP="00DD2A3C">
            <w:pPr>
              <w:pStyle w:val="aa"/>
              <w:tabs>
                <w:tab w:val="clear" w:pos="4677"/>
                <w:tab w:val="clear" w:pos="9355"/>
                <w:tab w:val="left" w:pos="6660"/>
              </w:tabs>
              <w:rPr>
                <w:sz w:val="26"/>
                <w:szCs w:val="26"/>
              </w:rPr>
            </w:pPr>
            <w:r w:rsidRPr="00DD2A3C">
              <w:rPr>
                <w:sz w:val="26"/>
                <w:szCs w:val="26"/>
              </w:rPr>
              <w:t>Лев</w:t>
            </w:r>
          </w:p>
        </w:tc>
        <w:tc>
          <w:tcPr>
            <w:tcW w:w="7800" w:type="dxa"/>
          </w:tcPr>
          <w:p w:rsidR="00AA4D69" w:rsidRPr="00D0330D" w:rsidRDefault="00AA4D69" w:rsidP="00DD2A3C">
            <w:pPr>
              <w:tabs>
                <w:tab w:val="left" w:pos="720"/>
              </w:tabs>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В христианстве и культуре Древнего Востока как «борец со злом» или «каратель за грехи человеческие». На Руси изображению льва приписывали силу, мужество, благородство. Лев – стаж. Лев – оберег дверей, сундуков и прочей утвари. Лев-царь зверей. Образ льва, в росписи двери из д. Федотове Тотемского района, напоминает о царе – Петре 1. Народные художники рисуют льва с листочком вместо кисточки на кончике хвоста и большими добрыми человеческими глазами в память легенды о пустыннике и благодарном льве. Символ царственной власти. Означает божественную власть, силу, покровительство и защиту. Отожествляет красоту и совершенство. Известно средневековое представление, что лев спит с открытыми глазами. Поэтому львов изображали на воротах, дверях. Знак солнца.</w:t>
            </w:r>
          </w:p>
        </w:tc>
      </w:tr>
      <w:tr w:rsidR="00AA4D69" w:rsidRPr="00D0330D" w:rsidTr="00A16E5D">
        <w:trPr>
          <w:cantSplit/>
          <w:trHeight w:val="467"/>
        </w:trPr>
        <w:tc>
          <w:tcPr>
            <w:tcW w:w="568" w:type="dxa"/>
          </w:tcPr>
          <w:p w:rsidR="00AA4D69" w:rsidRPr="00DD2A3C" w:rsidRDefault="00AA4D69" w:rsidP="00DD2A3C">
            <w:pPr>
              <w:pStyle w:val="aa"/>
              <w:tabs>
                <w:tab w:val="left" w:pos="6660"/>
              </w:tabs>
              <w:jc w:val="center"/>
              <w:rPr>
                <w:bCs/>
                <w:sz w:val="26"/>
                <w:szCs w:val="26"/>
              </w:rPr>
            </w:pPr>
            <w:r>
              <w:rPr>
                <w:bCs/>
                <w:sz w:val="26"/>
                <w:szCs w:val="26"/>
              </w:rPr>
              <w:t>13</w:t>
            </w:r>
          </w:p>
        </w:tc>
        <w:tc>
          <w:tcPr>
            <w:tcW w:w="1418" w:type="dxa"/>
          </w:tcPr>
          <w:p w:rsidR="00AA4D69" w:rsidRPr="00D0330D" w:rsidRDefault="00AA4D69" w:rsidP="00DD2A3C">
            <w:pPr>
              <w:autoSpaceDE w:val="0"/>
              <w:autoSpaceDN w:val="0"/>
              <w:adjustRightInd w:val="0"/>
              <w:spacing w:after="0" w:line="240" w:lineRule="auto"/>
              <w:rPr>
                <w:rFonts w:ascii="Times New Roman" w:hAnsi="Times New Roman"/>
                <w:color w:val="000000"/>
                <w:sz w:val="24"/>
                <w:szCs w:val="24"/>
              </w:rPr>
            </w:pPr>
            <w:r w:rsidRPr="00D0330D">
              <w:rPr>
                <w:rFonts w:ascii="Times New Roman" w:hAnsi="Times New Roman"/>
                <w:color w:val="000000"/>
                <w:sz w:val="24"/>
                <w:szCs w:val="24"/>
              </w:rPr>
              <w:t>Семилепестковая ро</w:t>
            </w:r>
            <w:r w:rsidRPr="00D0330D">
              <w:rPr>
                <w:rFonts w:ascii="Times New Roman" w:hAnsi="Times New Roman"/>
                <w:color w:val="000000"/>
                <w:sz w:val="24"/>
                <w:szCs w:val="24"/>
              </w:rPr>
              <w:softHyphen/>
              <w:t>зетка, 7-8 город</w:t>
            </w:r>
            <w:r w:rsidRPr="00D0330D">
              <w:rPr>
                <w:rFonts w:ascii="Times New Roman" w:hAnsi="Times New Roman"/>
                <w:color w:val="000000"/>
                <w:sz w:val="24"/>
                <w:szCs w:val="24"/>
              </w:rPr>
              <w:softHyphen/>
              <w:t>ков на прялках</w:t>
            </w:r>
          </w:p>
        </w:tc>
        <w:tc>
          <w:tcPr>
            <w:tcW w:w="7800" w:type="dxa"/>
          </w:tcPr>
          <w:p w:rsidR="00AA4D69" w:rsidRPr="00D0330D" w:rsidRDefault="00AA4D69" w:rsidP="00DD2A3C">
            <w:pPr>
              <w:autoSpaceDE w:val="0"/>
              <w:autoSpaceDN w:val="0"/>
              <w:adjustRightInd w:val="0"/>
              <w:spacing w:after="0" w:line="240" w:lineRule="auto"/>
              <w:jc w:val="both"/>
              <w:rPr>
                <w:rFonts w:ascii="Times New Roman" w:hAnsi="Times New Roman"/>
                <w:noProof/>
                <w:color w:val="000000"/>
                <w:sz w:val="26"/>
                <w:szCs w:val="26"/>
              </w:rPr>
            </w:pPr>
            <w:r w:rsidRPr="00D0330D">
              <w:rPr>
                <w:rFonts w:ascii="Times New Roman" w:hAnsi="Times New Roman"/>
                <w:color w:val="000000"/>
                <w:sz w:val="26"/>
                <w:szCs w:val="26"/>
              </w:rPr>
              <w:t xml:space="preserve">«Семь раз отмерь, один отрежь». «Семь мер определяют восьмую». Число 7 - число религии, магии и мистики. Человек как микрокосм также воплощает в себе семиричную эволюцию своего существования. Нумерологи говорят о числе 7, что оно правит жизнью в мире: семь нот, семь частей лица, семь цветов спектра, семь дней лунной фазы, семь дней недели. </w:t>
            </w:r>
          </w:p>
        </w:tc>
      </w:tr>
    </w:tbl>
    <w:p w:rsidR="00AA4D69" w:rsidRDefault="00AA4D69" w:rsidP="00EA3F1A">
      <w:pPr>
        <w:autoSpaceDE w:val="0"/>
        <w:autoSpaceDN w:val="0"/>
        <w:adjustRightInd w:val="0"/>
        <w:spacing w:after="0" w:line="240" w:lineRule="auto"/>
        <w:ind w:firstLine="561"/>
        <w:jc w:val="both"/>
        <w:rPr>
          <w:rFonts w:ascii="Times New Roman" w:hAnsi="Times New Roman"/>
          <w:spacing w:val="-4"/>
          <w:sz w:val="26"/>
          <w:szCs w:val="26"/>
        </w:rPr>
      </w:pPr>
    </w:p>
    <w:p w:rsidR="00AA4D69" w:rsidRPr="00EA3F1A" w:rsidRDefault="00AA4D69" w:rsidP="00EA3F1A">
      <w:pPr>
        <w:autoSpaceDE w:val="0"/>
        <w:autoSpaceDN w:val="0"/>
        <w:adjustRightInd w:val="0"/>
        <w:spacing w:after="0" w:line="240" w:lineRule="auto"/>
        <w:ind w:firstLine="561"/>
        <w:jc w:val="both"/>
        <w:rPr>
          <w:rFonts w:ascii="Times New Roman" w:hAnsi="Times New Roman"/>
          <w:spacing w:val="-4"/>
          <w:sz w:val="26"/>
          <w:szCs w:val="26"/>
        </w:rPr>
      </w:pPr>
      <w:r w:rsidRPr="00EA3F1A">
        <w:rPr>
          <w:rFonts w:ascii="Times New Roman" w:hAnsi="Times New Roman"/>
          <w:spacing w:val="-4"/>
          <w:sz w:val="26"/>
          <w:szCs w:val="26"/>
        </w:rPr>
        <w:t>Славяне полагали, что на любое небо можно попасть, взобравшись по мировому Древу, которое связывает между собой Нижний мир, Землю и небеса. А на вершине Мирового Древа, в «хлябях небесных» есть остров, на котором живут прародител</w:t>
      </w:r>
      <w:r>
        <w:rPr>
          <w:rFonts w:ascii="Times New Roman" w:hAnsi="Times New Roman"/>
          <w:spacing w:val="-4"/>
          <w:sz w:val="26"/>
          <w:szCs w:val="26"/>
        </w:rPr>
        <w:t>и всех птиц и зверей. Композициям с традиционнойсвободно-кистевой росписью</w:t>
      </w:r>
      <w:r w:rsidRPr="00EA3F1A">
        <w:rPr>
          <w:rFonts w:ascii="Times New Roman" w:hAnsi="Times New Roman"/>
          <w:spacing w:val="-4"/>
          <w:sz w:val="26"/>
          <w:szCs w:val="26"/>
        </w:rPr>
        <w:t>характерна трехчастность изображения, которая позволяла трактовать роспись как видение подземног</w:t>
      </w:r>
      <w:r>
        <w:rPr>
          <w:rFonts w:ascii="Times New Roman" w:hAnsi="Times New Roman"/>
          <w:spacing w:val="-4"/>
          <w:sz w:val="26"/>
          <w:szCs w:val="26"/>
        </w:rPr>
        <w:t>о, реального и небесного миров.</w:t>
      </w:r>
      <w:r w:rsidRPr="00EA3F1A">
        <w:rPr>
          <w:rFonts w:ascii="Times New Roman" w:hAnsi="Times New Roman"/>
          <w:spacing w:val="-4"/>
          <w:sz w:val="26"/>
          <w:szCs w:val="26"/>
        </w:rPr>
        <w:t xml:space="preserve"> Содержание изобр</w:t>
      </w:r>
      <w:r>
        <w:rPr>
          <w:rFonts w:ascii="Times New Roman" w:hAnsi="Times New Roman"/>
          <w:spacing w:val="-4"/>
          <w:sz w:val="26"/>
          <w:szCs w:val="26"/>
        </w:rPr>
        <w:t>азительных символов традиционной свободно-кистевой росписи</w:t>
      </w:r>
      <w:r w:rsidRPr="00EA3F1A">
        <w:rPr>
          <w:rFonts w:ascii="Times New Roman" w:hAnsi="Times New Roman"/>
          <w:spacing w:val="-4"/>
          <w:sz w:val="26"/>
          <w:szCs w:val="26"/>
        </w:rPr>
        <w:t xml:space="preserve"> открывается тому, кто «умеет видеть». Поэтому необходимо учить </w:t>
      </w:r>
      <w:r>
        <w:rPr>
          <w:rFonts w:ascii="Times New Roman" w:hAnsi="Times New Roman"/>
          <w:spacing w:val="-4"/>
          <w:sz w:val="26"/>
          <w:szCs w:val="26"/>
        </w:rPr>
        <w:t xml:space="preserve">педагогов дополнительного образования </w:t>
      </w:r>
      <w:r w:rsidRPr="00EA3F1A">
        <w:rPr>
          <w:rFonts w:ascii="Times New Roman" w:hAnsi="Times New Roman"/>
          <w:spacing w:val="-4"/>
          <w:sz w:val="26"/>
          <w:szCs w:val="26"/>
        </w:rPr>
        <w:t>«видению» символа.</w:t>
      </w:r>
    </w:p>
    <w:p w:rsidR="00AA4D69" w:rsidRPr="00EF3B60" w:rsidRDefault="00AA4D69" w:rsidP="0035719F">
      <w:pPr>
        <w:autoSpaceDE w:val="0"/>
        <w:autoSpaceDN w:val="0"/>
        <w:adjustRightInd w:val="0"/>
        <w:spacing w:after="0" w:line="240" w:lineRule="auto"/>
        <w:ind w:firstLine="561"/>
        <w:jc w:val="center"/>
        <w:rPr>
          <w:b/>
          <w:sz w:val="26"/>
          <w:szCs w:val="26"/>
        </w:rPr>
      </w:pPr>
    </w:p>
    <w:p w:rsidR="00AA4D69" w:rsidRPr="0033160F" w:rsidRDefault="00AA4D69" w:rsidP="0033160F">
      <w:pPr>
        <w:pStyle w:val="af"/>
        <w:numPr>
          <w:ilvl w:val="2"/>
          <w:numId w:val="38"/>
        </w:numPr>
        <w:autoSpaceDE w:val="0"/>
        <w:autoSpaceDN w:val="0"/>
        <w:adjustRightInd w:val="0"/>
        <w:spacing w:after="0" w:line="240" w:lineRule="auto"/>
        <w:jc w:val="both"/>
        <w:rPr>
          <w:rFonts w:ascii="Times New Roman" w:hAnsi="Times New Roman"/>
          <w:b/>
          <w:sz w:val="26"/>
          <w:szCs w:val="26"/>
        </w:rPr>
      </w:pPr>
      <w:r w:rsidRPr="00026CCB">
        <w:rPr>
          <w:rFonts w:ascii="Times New Roman" w:hAnsi="Times New Roman"/>
          <w:b/>
          <w:sz w:val="26"/>
          <w:szCs w:val="26"/>
        </w:rPr>
        <w:t>Предметная форма</w:t>
      </w:r>
      <w:r w:rsidRPr="00026CCB">
        <w:rPr>
          <w:rFonts w:ascii="Times New Roman" w:hAnsi="Times New Roman"/>
          <w:b/>
          <w:bCs/>
          <w:sz w:val="26"/>
          <w:szCs w:val="26"/>
        </w:rPr>
        <w:t xml:space="preserve"> изделий с традиционнойсвободно-кистевойросписью.</w:t>
      </w:r>
    </w:p>
    <w:p w:rsidR="00AA4D69" w:rsidRDefault="00AA4D69" w:rsidP="000A2416">
      <w:pPr>
        <w:autoSpaceDE w:val="0"/>
        <w:autoSpaceDN w:val="0"/>
        <w:adjustRightInd w:val="0"/>
        <w:spacing w:after="0" w:line="240" w:lineRule="auto"/>
        <w:ind w:firstLine="567"/>
        <w:jc w:val="both"/>
        <w:rPr>
          <w:rFonts w:ascii="Open Sans" w:hAnsi="Open Sans" w:cs="Arial"/>
        </w:rPr>
      </w:pPr>
      <w:r>
        <w:rPr>
          <w:rFonts w:ascii="Times New Roman" w:hAnsi="Times New Roman"/>
          <w:sz w:val="26"/>
          <w:szCs w:val="26"/>
        </w:rPr>
        <w:t>Традиционная свободно-кистевая</w:t>
      </w:r>
      <w:r w:rsidRPr="007E2CE4">
        <w:rPr>
          <w:rFonts w:ascii="Times New Roman" w:hAnsi="Times New Roman"/>
          <w:sz w:val="26"/>
          <w:szCs w:val="26"/>
        </w:rPr>
        <w:t xml:space="preserve"> роспись по дерев</w:t>
      </w:r>
      <w:r>
        <w:rPr>
          <w:rFonts w:ascii="Times New Roman" w:hAnsi="Times New Roman"/>
          <w:sz w:val="26"/>
          <w:szCs w:val="26"/>
        </w:rPr>
        <w:t>у украшала</w:t>
      </w:r>
      <w:r w:rsidRPr="00D1512C">
        <w:rPr>
          <w:rFonts w:ascii="Open Sans" w:eastAsia="Times New Roman" w:hAnsi="Open Sans" w:cs="Arial" w:hint="eastAsia"/>
          <w:sz w:val="26"/>
          <w:szCs w:val="26"/>
        </w:rPr>
        <w:t>интерьеры</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крестьянских</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домов</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заборки</w:t>
      </w:r>
      <w:r w:rsidRPr="00D1512C">
        <w:rPr>
          <w:rFonts w:ascii="Open Sans" w:hAnsi="Open Sans" w:cs="Arial"/>
          <w:sz w:val="26"/>
          <w:szCs w:val="26"/>
        </w:rPr>
        <w:t xml:space="preserve">, </w:t>
      </w:r>
      <w:r w:rsidRPr="00D1512C">
        <w:rPr>
          <w:rFonts w:ascii="Open Sans" w:eastAsia="Times New Roman" w:hAnsi="Open Sans" w:cs="Arial" w:hint="eastAsia"/>
          <w:sz w:val="26"/>
          <w:szCs w:val="26"/>
        </w:rPr>
        <w:t>стены</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двери</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голбцы</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а</w:t>
      </w:r>
      <w:r w:rsidRPr="00D1512C">
        <w:rPr>
          <w:rFonts w:ascii="Open Sans" w:hAnsi="Open Sans" w:cs="Arial"/>
          <w:sz w:val="26"/>
          <w:szCs w:val="26"/>
        </w:rPr>
        <w:t xml:space="preserve"> </w:t>
      </w:r>
      <w:r w:rsidRPr="00D1512C">
        <w:rPr>
          <w:rFonts w:ascii="Open Sans" w:eastAsia="Times New Roman" w:hAnsi="Open Sans" w:cs="Arial" w:hint="eastAsia"/>
          <w:sz w:val="26"/>
          <w:szCs w:val="26"/>
        </w:rPr>
        <w:t>также</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мебель</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и</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предметы</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быта</w:t>
      </w:r>
      <w:r w:rsidRPr="00D1512C">
        <w:rPr>
          <w:rFonts w:ascii="Open Sans" w:hAnsi="Open Sans" w:cs="Arial"/>
          <w:sz w:val="26"/>
          <w:szCs w:val="26"/>
        </w:rPr>
        <w:t xml:space="preserve">: </w:t>
      </w:r>
      <w:r w:rsidRPr="00D1512C">
        <w:rPr>
          <w:rFonts w:ascii="Open Sans" w:eastAsia="Times New Roman" w:hAnsi="Open Sans" w:cs="Arial" w:hint="eastAsia"/>
          <w:sz w:val="26"/>
          <w:szCs w:val="26"/>
        </w:rPr>
        <w:t>шкафы</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зыбки</w:t>
      </w:r>
      <w:r w:rsidRPr="00D1512C">
        <w:rPr>
          <w:rFonts w:ascii="Open Sans" w:hAnsi="Open Sans" w:cs="Arial"/>
          <w:sz w:val="26"/>
          <w:szCs w:val="26"/>
        </w:rPr>
        <w:t xml:space="preserve">, </w:t>
      </w:r>
      <w:r w:rsidRPr="00D1512C">
        <w:rPr>
          <w:rFonts w:ascii="Open Sans" w:eastAsia="Times New Roman" w:hAnsi="Open Sans" w:cs="Arial" w:hint="eastAsia"/>
          <w:sz w:val="26"/>
          <w:szCs w:val="26"/>
        </w:rPr>
        <w:t>прялки</w:t>
      </w:r>
      <w:r w:rsidRPr="00D1512C">
        <w:rPr>
          <w:rFonts w:ascii="Open Sans" w:hAnsi="Open Sans" w:cs="Arial"/>
          <w:sz w:val="26"/>
          <w:szCs w:val="26"/>
        </w:rPr>
        <w:t xml:space="preserve">, </w:t>
      </w:r>
      <w:r w:rsidRPr="00D1512C">
        <w:rPr>
          <w:rFonts w:ascii="Open Sans" w:eastAsia="Times New Roman" w:hAnsi="Open Sans" w:cs="Arial" w:hint="eastAsia"/>
          <w:sz w:val="26"/>
          <w:szCs w:val="26"/>
        </w:rPr>
        <w:t>трепала</w:t>
      </w:r>
      <w:r w:rsidRPr="00D1512C">
        <w:rPr>
          <w:rFonts w:ascii="Open Sans" w:hAnsi="Open Sans" w:cs="Arial"/>
          <w:sz w:val="26"/>
          <w:szCs w:val="26"/>
        </w:rPr>
        <w:t xml:space="preserve">, </w:t>
      </w:r>
      <w:r w:rsidRPr="00D1512C">
        <w:rPr>
          <w:rFonts w:ascii="Open Sans" w:eastAsia="Times New Roman" w:hAnsi="Open Sans" w:cs="Arial" w:hint="eastAsia"/>
          <w:sz w:val="26"/>
          <w:szCs w:val="26"/>
        </w:rPr>
        <w:t>сундуки</w:t>
      </w:r>
      <w:r w:rsidRPr="00D1512C">
        <w:rPr>
          <w:rFonts w:ascii="Open Sans" w:hAnsi="Open Sans" w:cs="Arial"/>
          <w:sz w:val="26"/>
          <w:szCs w:val="26"/>
        </w:rPr>
        <w:t>.</w:t>
      </w:r>
    </w:p>
    <w:p w:rsidR="00AA4D69" w:rsidRDefault="00AA4D69" w:rsidP="000A2416">
      <w:pPr>
        <w:autoSpaceDE w:val="0"/>
        <w:autoSpaceDN w:val="0"/>
        <w:adjustRightInd w:val="0"/>
        <w:spacing w:after="0" w:line="240" w:lineRule="auto"/>
        <w:ind w:firstLine="567"/>
        <w:jc w:val="both"/>
        <w:rPr>
          <w:rFonts w:ascii="Times New Roman" w:hAnsi="Times New Roman"/>
          <w:sz w:val="26"/>
          <w:szCs w:val="26"/>
        </w:rPr>
      </w:pPr>
      <w:r w:rsidRPr="007E2CE4">
        <w:rPr>
          <w:rFonts w:ascii="Times New Roman" w:hAnsi="Times New Roman"/>
          <w:sz w:val="26"/>
          <w:szCs w:val="26"/>
        </w:rPr>
        <w:t>П</w:t>
      </w:r>
      <w:r w:rsidRPr="007E2CE4">
        <w:rPr>
          <w:rFonts w:ascii="Times New Roman" w:hAnsi="Times New Roman"/>
          <w:bCs/>
          <w:sz w:val="26"/>
          <w:szCs w:val="26"/>
        </w:rPr>
        <w:t>редметная форма</w:t>
      </w:r>
      <w:r w:rsidRPr="007E2CE4">
        <w:rPr>
          <w:rFonts w:ascii="Times New Roman" w:hAnsi="Times New Roman"/>
          <w:sz w:val="26"/>
          <w:szCs w:val="26"/>
        </w:rPr>
        <w:t xml:space="preserve"> расписных изделий </w:t>
      </w:r>
      <w:r>
        <w:rPr>
          <w:rFonts w:ascii="Times New Roman" w:hAnsi="Times New Roman"/>
          <w:sz w:val="26"/>
          <w:szCs w:val="26"/>
        </w:rPr>
        <w:t>со свободно-кистевой</w:t>
      </w:r>
      <w:r w:rsidRPr="007E2CE4">
        <w:rPr>
          <w:rFonts w:ascii="Times New Roman" w:hAnsi="Times New Roman"/>
          <w:sz w:val="26"/>
          <w:szCs w:val="26"/>
        </w:rPr>
        <w:t xml:space="preserve"> росписью характеризуется модулями-размерами основных мотивов росписи, которые сложилась в пр</w:t>
      </w:r>
      <w:r>
        <w:rPr>
          <w:rFonts w:ascii="Times New Roman" w:hAnsi="Times New Roman"/>
          <w:sz w:val="26"/>
          <w:szCs w:val="26"/>
        </w:rPr>
        <w:t xml:space="preserve">оцессе человеческих отношений. </w:t>
      </w:r>
      <w:r w:rsidRPr="007E2CE4">
        <w:rPr>
          <w:rFonts w:ascii="Times New Roman" w:hAnsi="Times New Roman"/>
          <w:sz w:val="26"/>
          <w:szCs w:val="26"/>
        </w:rPr>
        <w:t xml:space="preserve">Постоянство употребления предметов и массовость их изготовления приводили к максимальной конденсации </w:t>
      </w:r>
      <w:r w:rsidRPr="007E2CE4">
        <w:rPr>
          <w:rFonts w:ascii="Times New Roman" w:hAnsi="Times New Roman"/>
          <w:sz w:val="26"/>
          <w:szCs w:val="26"/>
        </w:rPr>
        <w:lastRenderedPageBreak/>
        <w:t>в их формах, выработанных веками и устойчиво сохраняемых художественно-ремесленных</w:t>
      </w:r>
      <w:r>
        <w:rPr>
          <w:rFonts w:ascii="Times New Roman" w:hAnsi="Times New Roman"/>
          <w:sz w:val="26"/>
          <w:szCs w:val="26"/>
        </w:rPr>
        <w:t xml:space="preserve"> традиций</w:t>
      </w:r>
      <w:r w:rsidRPr="007E2CE4">
        <w:rPr>
          <w:rFonts w:ascii="Times New Roman" w:hAnsi="Times New Roman"/>
          <w:sz w:val="26"/>
          <w:szCs w:val="26"/>
        </w:rPr>
        <w:t>.</w:t>
      </w:r>
    </w:p>
    <w:p w:rsidR="00AA4D69" w:rsidRPr="00026CCB" w:rsidRDefault="00AA4D69" w:rsidP="00026CCB">
      <w:pPr>
        <w:autoSpaceDE w:val="0"/>
        <w:autoSpaceDN w:val="0"/>
        <w:adjustRightInd w:val="0"/>
        <w:spacing w:after="0" w:line="240" w:lineRule="auto"/>
        <w:ind w:firstLine="540"/>
        <w:jc w:val="both"/>
        <w:rPr>
          <w:rFonts w:ascii="Times New Roman" w:hAnsi="Times New Roman"/>
          <w:sz w:val="26"/>
          <w:szCs w:val="26"/>
        </w:rPr>
      </w:pPr>
      <w:r w:rsidRPr="00026CCB">
        <w:rPr>
          <w:rFonts w:ascii="Times New Roman" w:hAnsi="Times New Roman"/>
          <w:sz w:val="26"/>
          <w:szCs w:val="26"/>
        </w:rPr>
        <w:t>Обработка небольших расписных изделий, приспособленных для рук, требует определенного мастерства,</w:t>
      </w:r>
      <w:r>
        <w:rPr>
          <w:rFonts w:ascii="Times New Roman" w:hAnsi="Times New Roman"/>
          <w:sz w:val="26"/>
          <w:szCs w:val="26"/>
        </w:rPr>
        <w:t xml:space="preserve"> поэтому можно выделить предметные формы с традиционной свободно-кистевой росписью</w:t>
      </w:r>
      <w:r w:rsidRPr="00026CCB">
        <w:rPr>
          <w:rFonts w:ascii="Times New Roman" w:hAnsi="Times New Roman"/>
          <w:sz w:val="26"/>
          <w:szCs w:val="26"/>
        </w:rPr>
        <w:t xml:space="preserve"> среди множества других. На основе архивных материалов проанализируем предметн</w:t>
      </w:r>
      <w:r>
        <w:rPr>
          <w:rFonts w:ascii="Times New Roman" w:hAnsi="Times New Roman"/>
          <w:sz w:val="26"/>
          <w:szCs w:val="26"/>
        </w:rPr>
        <w:t>ую форму изделий с традиционной свободно-кистевой росписью</w:t>
      </w:r>
      <w:r w:rsidRPr="00026CCB">
        <w:rPr>
          <w:rFonts w:ascii="Times New Roman" w:hAnsi="Times New Roman"/>
          <w:sz w:val="26"/>
          <w:szCs w:val="26"/>
        </w:rPr>
        <w:t xml:space="preserve"> в таблице 3. </w:t>
      </w:r>
    </w:p>
    <w:p w:rsidR="00AA4D69" w:rsidRPr="00026CCB" w:rsidRDefault="00AA4D69" w:rsidP="00026CCB">
      <w:pPr>
        <w:pStyle w:val="5"/>
        <w:spacing w:before="0" w:line="240" w:lineRule="auto"/>
        <w:jc w:val="right"/>
        <w:rPr>
          <w:rFonts w:ascii="Times New Roman" w:hAnsi="Times New Roman"/>
          <w:color w:val="auto"/>
          <w:sz w:val="26"/>
          <w:szCs w:val="26"/>
        </w:rPr>
      </w:pPr>
      <w:r w:rsidRPr="00026CCB">
        <w:rPr>
          <w:rFonts w:ascii="Times New Roman" w:hAnsi="Times New Roman"/>
          <w:color w:val="auto"/>
          <w:sz w:val="26"/>
          <w:szCs w:val="26"/>
        </w:rPr>
        <w:t>Таблица 3</w:t>
      </w:r>
    </w:p>
    <w:p w:rsidR="00AA4D69" w:rsidRPr="00026CCB" w:rsidRDefault="00AA4D69" w:rsidP="00026CCB">
      <w:pPr>
        <w:autoSpaceDE w:val="0"/>
        <w:autoSpaceDN w:val="0"/>
        <w:adjustRightInd w:val="0"/>
        <w:spacing w:after="0" w:line="240" w:lineRule="auto"/>
        <w:ind w:firstLine="540"/>
        <w:jc w:val="center"/>
        <w:rPr>
          <w:rFonts w:ascii="Times New Roman" w:hAnsi="Times New Roman"/>
          <w:bCs/>
          <w:sz w:val="26"/>
          <w:szCs w:val="26"/>
        </w:rPr>
      </w:pPr>
      <w:r w:rsidRPr="00026CCB">
        <w:rPr>
          <w:rFonts w:ascii="Times New Roman" w:hAnsi="Times New Roman"/>
          <w:bCs/>
          <w:sz w:val="26"/>
          <w:szCs w:val="26"/>
        </w:rPr>
        <w:t xml:space="preserve">Предметная форма изделий с </w:t>
      </w:r>
      <w:r>
        <w:rPr>
          <w:rFonts w:ascii="Times New Roman" w:hAnsi="Times New Roman"/>
          <w:bCs/>
          <w:sz w:val="26"/>
          <w:szCs w:val="26"/>
        </w:rPr>
        <w:t>традиционной свободно-кистевой росписью по дереву</w:t>
      </w:r>
    </w:p>
    <w:p w:rsidR="00AA4D69" w:rsidRPr="00026CCB" w:rsidRDefault="00AA4D69" w:rsidP="00026CCB">
      <w:pPr>
        <w:autoSpaceDE w:val="0"/>
        <w:autoSpaceDN w:val="0"/>
        <w:adjustRightInd w:val="0"/>
        <w:spacing w:after="0" w:line="240" w:lineRule="auto"/>
        <w:ind w:firstLine="540"/>
        <w:jc w:val="center"/>
        <w:rPr>
          <w:rFonts w:ascii="Times New Roman" w:hAnsi="Times New Roman"/>
          <w:bCs/>
          <w:sz w:val="26"/>
          <w:szCs w:val="26"/>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794"/>
        <w:gridCol w:w="7282"/>
      </w:tblGrid>
      <w:tr w:rsidR="00AA4D69" w:rsidRPr="00D0330D" w:rsidTr="00026CCB">
        <w:tc>
          <w:tcPr>
            <w:tcW w:w="568" w:type="dxa"/>
          </w:tcPr>
          <w:p w:rsidR="00AA4D69" w:rsidRPr="00D0330D" w:rsidRDefault="00AA4D69" w:rsidP="00026CCB">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 п/п</w:t>
            </w:r>
          </w:p>
        </w:tc>
        <w:tc>
          <w:tcPr>
            <w:tcW w:w="1794" w:type="dxa"/>
            <w:vAlign w:val="center"/>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 xml:space="preserve">Предметная форма  </w:t>
            </w:r>
          </w:p>
        </w:tc>
        <w:tc>
          <w:tcPr>
            <w:tcW w:w="7282" w:type="dxa"/>
            <w:vAlign w:val="center"/>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 xml:space="preserve">Виды предметной формы изделий с традиционными росписями  </w:t>
            </w:r>
          </w:p>
        </w:tc>
      </w:tr>
      <w:tr w:rsidR="00AA4D69" w:rsidRPr="00D0330D" w:rsidTr="00026CCB">
        <w:trPr>
          <w:cantSplit/>
          <w:trHeight w:val="174"/>
        </w:trPr>
        <w:tc>
          <w:tcPr>
            <w:tcW w:w="568" w:type="dxa"/>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w:t>
            </w:r>
          </w:p>
        </w:tc>
        <w:tc>
          <w:tcPr>
            <w:tcW w:w="1794" w:type="dxa"/>
            <w:vAlign w:val="center"/>
          </w:tcPr>
          <w:p w:rsidR="00AA4D69" w:rsidRPr="00D0330D" w:rsidRDefault="00AA4D69" w:rsidP="00026CCB">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color w:val="000000"/>
                <w:sz w:val="26"/>
                <w:szCs w:val="26"/>
              </w:rPr>
              <w:t>Орудия труда</w:t>
            </w:r>
          </w:p>
        </w:tc>
        <w:tc>
          <w:tcPr>
            <w:tcW w:w="7282" w:type="dxa"/>
            <w:vAlign w:val="center"/>
          </w:tcPr>
          <w:p w:rsidR="00AA4D69" w:rsidRPr="00D0330D" w:rsidRDefault="00AA4D69" w:rsidP="00026CCB">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Прялка (детская), веретено</w:t>
            </w:r>
            <w:r w:rsidRPr="00D0330D">
              <w:rPr>
                <w:rFonts w:ascii="Times New Roman" w:hAnsi="Times New Roman"/>
                <w:color w:val="000000"/>
                <w:sz w:val="26"/>
                <w:szCs w:val="26"/>
              </w:rPr>
              <w:t>, швейка, светец, н</w:t>
            </w:r>
            <w:r w:rsidRPr="00D0330D">
              <w:rPr>
                <w:rFonts w:ascii="Times New Roman" w:hAnsi="Times New Roman"/>
                <w:sz w:val="26"/>
                <w:szCs w:val="26"/>
              </w:rPr>
              <w:t>абилка для ткачества</w:t>
            </w:r>
            <w:r w:rsidRPr="00D0330D">
              <w:rPr>
                <w:rFonts w:ascii="Times New Roman" w:hAnsi="Times New Roman"/>
                <w:b/>
                <w:sz w:val="26"/>
                <w:szCs w:val="26"/>
              </w:rPr>
              <w:t>, т</w:t>
            </w:r>
            <w:r w:rsidRPr="00D0330D">
              <w:rPr>
                <w:rFonts w:ascii="Times New Roman" w:hAnsi="Times New Roman"/>
                <w:sz w:val="26"/>
                <w:szCs w:val="26"/>
              </w:rPr>
              <w:t>репала, рубеля, вальки</w:t>
            </w:r>
            <w:r w:rsidRPr="00D0330D">
              <w:rPr>
                <w:rFonts w:ascii="Times New Roman" w:hAnsi="Times New Roman"/>
                <w:b/>
                <w:sz w:val="26"/>
                <w:szCs w:val="26"/>
              </w:rPr>
              <w:t xml:space="preserve">, </w:t>
            </w:r>
            <w:r w:rsidRPr="00D0330D">
              <w:rPr>
                <w:rFonts w:ascii="Times New Roman" w:hAnsi="Times New Roman"/>
                <w:sz w:val="26"/>
                <w:szCs w:val="26"/>
              </w:rPr>
              <w:t>дуги</w:t>
            </w:r>
            <w:r w:rsidRPr="00D0330D">
              <w:rPr>
                <w:rFonts w:ascii="Times New Roman" w:hAnsi="Times New Roman"/>
                <w:color w:val="000000"/>
                <w:sz w:val="26"/>
                <w:szCs w:val="26"/>
              </w:rPr>
              <w:t>, санки для катания</w:t>
            </w:r>
          </w:p>
        </w:tc>
      </w:tr>
      <w:tr w:rsidR="00AA4D69" w:rsidRPr="00D0330D" w:rsidTr="00026CCB">
        <w:trPr>
          <w:cantSplit/>
          <w:trHeight w:val="174"/>
        </w:trPr>
        <w:tc>
          <w:tcPr>
            <w:tcW w:w="568" w:type="dxa"/>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w:t>
            </w:r>
          </w:p>
        </w:tc>
        <w:tc>
          <w:tcPr>
            <w:tcW w:w="1794" w:type="dxa"/>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Мебель</w:t>
            </w:r>
          </w:p>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Столы, подстолья, двери, голбец, перегородки печного заборья, кухонные переборки</w:t>
            </w:r>
            <w:r w:rsidRPr="00D0330D">
              <w:rPr>
                <w:rFonts w:ascii="Times New Roman" w:hAnsi="Times New Roman"/>
                <w:b/>
                <w:sz w:val="26"/>
                <w:szCs w:val="26"/>
              </w:rPr>
              <w:t xml:space="preserve">, </w:t>
            </w:r>
            <w:r w:rsidRPr="00D0330D">
              <w:rPr>
                <w:rFonts w:ascii="Times New Roman" w:hAnsi="Times New Roman"/>
                <w:sz w:val="26"/>
                <w:szCs w:val="26"/>
              </w:rPr>
              <w:t>шкафы, детские колыбельки «люльки»</w:t>
            </w:r>
          </w:p>
        </w:tc>
      </w:tr>
      <w:tr w:rsidR="00AA4D69" w:rsidRPr="00D0330D" w:rsidTr="00026CCB">
        <w:trPr>
          <w:cantSplit/>
          <w:trHeight w:val="77"/>
        </w:trPr>
        <w:tc>
          <w:tcPr>
            <w:tcW w:w="568" w:type="dxa"/>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3</w:t>
            </w:r>
          </w:p>
        </w:tc>
        <w:tc>
          <w:tcPr>
            <w:tcW w:w="1794" w:type="dxa"/>
          </w:tcPr>
          <w:p w:rsidR="00AA4D69" w:rsidRPr="00026CCB" w:rsidRDefault="00AA4D69" w:rsidP="00026CCB">
            <w:pPr>
              <w:pStyle w:val="7"/>
              <w:spacing w:before="0" w:after="0"/>
              <w:rPr>
                <w:sz w:val="26"/>
                <w:szCs w:val="26"/>
              </w:rPr>
            </w:pPr>
            <w:r w:rsidRPr="00026CCB">
              <w:rPr>
                <w:sz w:val="26"/>
                <w:szCs w:val="26"/>
              </w:rPr>
              <w:t>Сундуки</w:t>
            </w:r>
          </w:p>
        </w:tc>
        <w:tc>
          <w:tcPr>
            <w:tcW w:w="7282" w:type="dxa"/>
            <w:vAlign w:val="center"/>
          </w:tcPr>
          <w:p w:rsidR="00AA4D69" w:rsidRPr="00026CCB" w:rsidRDefault="00AA4D69" w:rsidP="00026CCB">
            <w:pPr>
              <w:pStyle w:val="8"/>
              <w:spacing w:before="0" w:after="0"/>
              <w:rPr>
                <w:i w:val="0"/>
                <w:sz w:val="26"/>
                <w:szCs w:val="26"/>
              </w:rPr>
            </w:pPr>
            <w:r w:rsidRPr="00026CCB">
              <w:rPr>
                <w:i w:val="0"/>
                <w:sz w:val="26"/>
                <w:szCs w:val="26"/>
              </w:rPr>
              <w:t>Сундуки</w:t>
            </w:r>
            <w:r w:rsidRPr="00026CCB">
              <w:rPr>
                <w:i w:val="0"/>
                <w:color w:val="000000"/>
                <w:sz w:val="26"/>
                <w:szCs w:val="26"/>
              </w:rPr>
              <w:t>, сундук-терем</w:t>
            </w:r>
            <w:r w:rsidRPr="00026CCB">
              <w:rPr>
                <w:color w:val="000000"/>
                <w:sz w:val="26"/>
                <w:szCs w:val="26"/>
              </w:rPr>
              <w:t xml:space="preserve">, </w:t>
            </w:r>
            <w:r w:rsidRPr="00026CCB">
              <w:rPr>
                <w:i w:val="0"/>
                <w:color w:val="000000"/>
                <w:sz w:val="26"/>
                <w:szCs w:val="26"/>
              </w:rPr>
              <w:t>коробьи</w:t>
            </w:r>
          </w:p>
        </w:tc>
      </w:tr>
      <w:tr w:rsidR="00AA4D69" w:rsidRPr="00D0330D" w:rsidTr="00026CCB">
        <w:trPr>
          <w:cantSplit/>
          <w:trHeight w:val="161"/>
        </w:trPr>
        <w:tc>
          <w:tcPr>
            <w:tcW w:w="568" w:type="dxa"/>
            <w:vMerge w:val="restart"/>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4</w:t>
            </w:r>
          </w:p>
        </w:tc>
        <w:tc>
          <w:tcPr>
            <w:tcW w:w="1794" w:type="dxa"/>
            <w:vMerge w:val="restart"/>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Дом</w:t>
            </w: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Интерьер и фасад дома</w:t>
            </w:r>
          </w:p>
        </w:tc>
      </w:tr>
      <w:tr w:rsidR="00AA4D69" w:rsidRPr="00D0330D" w:rsidTr="00026CCB">
        <w:trPr>
          <w:cantSplit/>
          <w:trHeight w:val="228"/>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Художственная разделка пола и стен</w:t>
            </w:r>
          </w:p>
        </w:tc>
      </w:tr>
      <w:tr w:rsidR="00AA4D69" w:rsidRPr="00D0330D" w:rsidTr="00026CCB">
        <w:trPr>
          <w:cantSplit/>
          <w:trHeight w:val="169"/>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Разделка филенок дверей и шкафов</w:t>
            </w:r>
          </w:p>
        </w:tc>
      </w:tr>
      <w:tr w:rsidR="00AA4D69" w:rsidRPr="00D0330D" w:rsidTr="00026CCB">
        <w:trPr>
          <w:cantSplit/>
          <w:trHeight w:val="443"/>
        </w:trPr>
        <w:tc>
          <w:tcPr>
            <w:tcW w:w="568" w:type="dxa"/>
            <w:vMerge w:val="restart"/>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5</w:t>
            </w:r>
          </w:p>
        </w:tc>
        <w:tc>
          <w:tcPr>
            <w:tcW w:w="1794" w:type="dxa"/>
            <w:vMerge w:val="restart"/>
          </w:tcPr>
          <w:p w:rsidR="00AA4D69" w:rsidRPr="00026CCB" w:rsidRDefault="00AA4D69" w:rsidP="00026CCB">
            <w:pPr>
              <w:pStyle w:val="7"/>
              <w:spacing w:before="0" w:after="0"/>
              <w:rPr>
                <w:sz w:val="26"/>
                <w:szCs w:val="26"/>
              </w:rPr>
            </w:pPr>
            <w:r w:rsidRPr="00026CCB">
              <w:rPr>
                <w:sz w:val="26"/>
                <w:szCs w:val="26"/>
              </w:rPr>
              <w:t>Посуда</w:t>
            </w: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Праздничная для напитков: скобкари, кубки, стаканы, чарочки, чаши для кваса, ендовы, ковши, ставчики.</w:t>
            </w:r>
          </w:p>
        </w:tc>
      </w:tr>
      <w:tr w:rsidR="00AA4D69" w:rsidRPr="00D0330D" w:rsidTr="00026CCB">
        <w:trPr>
          <w:cantSplit/>
          <w:trHeight w:val="200"/>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Столовая: солоницы, блюда, ложки.</w:t>
            </w:r>
          </w:p>
        </w:tc>
      </w:tr>
      <w:tr w:rsidR="00AA4D69" w:rsidRPr="00D0330D" w:rsidTr="00026CCB">
        <w:trPr>
          <w:cantSplit/>
          <w:trHeight w:val="475"/>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Хозяйственная: ушатики, ковши-черпаки, бурачки, туески, набирухи, долбленки для муки, хлебницы, рукомойник, жбан.</w:t>
            </w:r>
          </w:p>
        </w:tc>
      </w:tr>
      <w:tr w:rsidR="00AA4D69" w:rsidRPr="00D0330D" w:rsidTr="00026CCB">
        <w:trPr>
          <w:cantSplit/>
          <w:trHeight w:val="269"/>
        </w:trPr>
        <w:tc>
          <w:tcPr>
            <w:tcW w:w="568" w:type="dxa"/>
            <w:vMerge w:val="restart"/>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6</w:t>
            </w:r>
          </w:p>
        </w:tc>
        <w:tc>
          <w:tcPr>
            <w:tcW w:w="1794" w:type="dxa"/>
            <w:vMerge w:val="restart"/>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Игрушки</w:t>
            </w:r>
          </w:p>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 частичной раскраской</w:t>
            </w:r>
          </w:p>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 росписью)</w:t>
            </w: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Игрушки-забавы для раннего возраста: конь-каталка, матрёшка.</w:t>
            </w:r>
          </w:p>
        </w:tc>
      </w:tr>
      <w:tr w:rsidR="00AA4D69" w:rsidRPr="00D0330D" w:rsidTr="00026CCB">
        <w:trPr>
          <w:cantSplit/>
          <w:trHeight w:val="316"/>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Игрушки, воспроизводящие жизнь для среднего возраста: медведь, заяц, петух, конь, птицы, лебедь, козел, корова.</w:t>
            </w:r>
          </w:p>
        </w:tc>
      </w:tr>
      <w:tr w:rsidR="00AA4D69" w:rsidRPr="00D0330D" w:rsidTr="00026CCB">
        <w:trPr>
          <w:cantSplit/>
          <w:trHeight w:val="312"/>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Игры одиночные и групповые для старшего возраста</w:t>
            </w:r>
          </w:p>
        </w:tc>
      </w:tr>
      <w:tr w:rsidR="00AA4D69" w:rsidRPr="00D0330D" w:rsidTr="00026CCB">
        <w:trPr>
          <w:cantSplit/>
          <w:trHeight w:val="285"/>
        </w:trPr>
        <w:tc>
          <w:tcPr>
            <w:tcW w:w="568" w:type="dxa"/>
            <w:vMerge/>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p>
        </w:tc>
        <w:tc>
          <w:tcPr>
            <w:tcW w:w="1794" w:type="dxa"/>
            <w:vMerge/>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Игрушки-иллюстрации к русским сказкам: Илья Муромец, богатырь, избушка на курьих ножках, баба Яга, Иванушка Дурачок, змей Горыныч</w:t>
            </w:r>
          </w:p>
        </w:tc>
      </w:tr>
      <w:tr w:rsidR="00AA4D69" w:rsidRPr="00D0330D" w:rsidTr="00026CCB">
        <w:trPr>
          <w:cantSplit/>
          <w:trHeight w:val="190"/>
        </w:trPr>
        <w:tc>
          <w:tcPr>
            <w:tcW w:w="568" w:type="dxa"/>
          </w:tcPr>
          <w:p w:rsidR="00AA4D69" w:rsidRPr="00D0330D" w:rsidRDefault="00AA4D69" w:rsidP="00026CCB">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7</w:t>
            </w:r>
          </w:p>
        </w:tc>
        <w:tc>
          <w:tcPr>
            <w:tcW w:w="1794" w:type="dxa"/>
          </w:tcPr>
          <w:p w:rsidR="00AA4D69" w:rsidRPr="00D0330D" w:rsidRDefault="00AA4D69" w:rsidP="00026CCB">
            <w:pPr>
              <w:autoSpaceDE w:val="0"/>
              <w:autoSpaceDN w:val="0"/>
              <w:adjustRightInd w:val="0"/>
              <w:spacing w:after="0" w:line="240" w:lineRule="auto"/>
              <w:jc w:val="both"/>
              <w:rPr>
                <w:rFonts w:ascii="Times New Roman" w:hAnsi="Times New Roman"/>
                <w:color w:val="000000"/>
                <w:sz w:val="26"/>
                <w:szCs w:val="26"/>
              </w:rPr>
            </w:pPr>
            <w:r w:rsidRPr="00D0330D">
              <w:rPr>
                <w:rFonts w:ascii="Times New Roman" w:hAnsi="Times New Roman"/>
                <w:color w:val="000000"/>
                <w:sz w:val="26"/>
                <w:szCs w:val="26"/>
              </w:rPr>
              <w:t>Украшения</w:t>
            </w:r>
          </w:p>
        </w:tc>
        <w:tc>
          <w:tcPr>
            <w:tcW w:w="7282" w:type="dxa"/>
            <w:vAlign w:val="center"/>
          </w:tcPr>
          <w:p w:rsidR="00AA4D69" w:rsidRPr="00D0330D" w:rsidRDefault="00AA4D69" w:rsidP="00026CCB">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Бусы деревянные, пудреница, зеркальце, игольница.</w:t>
            </w:r>
          </w:p>
        </w:tc>
      </w:tr>
    </w:tbl>
    <w:p w:rsidR="00AA4D69" w:rsidRPr="007E2CE4" w:rsidRDefault="00AA4D69" w:rsidP="002E7ABC">
      <w:pPr>
        <w:autoSpaceDE w:val="0"/>
        <w:autoSpaceDN w:val="0"/>
        <w:adjustRightInd w:val="0"/>
        <w:spacing w:after="0" w:line="240" w:lineRule="auto"/>
        <w:jc w:val="both"/>
        <w:rPr>
          <w:rFonts w:ascii="Times New Roman" w:hAnsi="Times New Roman"/>
          <w:sz w:val="26"/>
          <w:szCs w:val="26"/>
        </w:rPr>
      </w:pPr>
    </w:p>
    <w:p w:rsidR="00AA4D69" w:rsidRPr="00F9233C" w:rsidRDefault="00AA4D69" w:rsidP="000019A9">
      <w:pPr>
        <w:pStyle w:val="af"/>
        <w:numPr>
          <w:ilvl w:val="2"/>
          <w:numId w:val="38"/>
        </w:numPr>
        <w:autoSpaceDE w:val="0"/>
        <w:autoSpaceDN w:val="0"/>
        <w:adjustRightInd w:val="0"/>
        <w:spacing w:after="0" w:line="240" w:lineRule="auto"/>
        <w:jc w:val="center"/>
        <w:rPr>
          <w:rFonts w:ascii="Times New Roman" w:hAnsi="Times New Roman"/>
          <w:b/>
          <w:bCs/>
          <w:sz w:val="26"/>
          <w:szCs w:val="26"/>
        </w:rPr>
      </w:pPr>
      <w:r w:rsidRPr="00F9233C">
        <w:rPr>
          <w:rFonts w:ascii="Times New Roman" w:hAnsi="Times New Roman"/>
          <w:b/>
          <w:bCs/>
          <w:sz w:val="26"/>
          <w:szCs w:val="26"/>
        </w:rPr>
        <w:t xml:space="preserve">Технические приемы традиционной </w:t>
      </w:r>
      <w:r w:rsidRPr="00342DC9">
        <w:rPr>
          <w:rFonts w:ascii="Times New Roman" w:hAnsi="Times New Roman"/>
          <w:b/>
          <w:bCs/>
          <w:sz w:val="26"/>
          <w:szCs w:val="26"/>
        </w:rPr>
        <w:t>свободно-кистевой</w:t>
      </w:r>
      <w:r w:rsidRPr="00F9233C">
        <w:rPr>
          <w:rFonts w:ascii="Times New Roman" w:hAnsi="Times New Roman"/>
          <w:b/>
          <w:bCs/>
          <w:sz w:val="26"/>
          <w:szCs w:val="26"/>
        </w:rPr>
        <w:t xml:space="preserve"> росписи по дереву.</w:t>
      </w:r>
    </w:p>
    <w:p w:rsidR="00AA4D69" w:rsidRPr="00026CCB" w:rsidRDefault="00AA4D69" w:rsidP="00026CCB">
      <w:pPr>
        <w:autoSpaceDE w:val="0"/>
        <w:autoSpaceDN w:val="0"/>
        <w:adjustRightInd w:val="0"/>
        <w:spacing w:after="0" w:line="240" w:lineRule="auto"/>
        <w:ind w:firstLine="539"/>
        <w:jc w:val="both"/>
        <w:rPr>
          <w:rFonts w:ascii="Times New Roman" w:hAnsi="Times New Roman"/>
          <w:bCs/>
          <w:sz w:val="26"/>
          <w:szCs w:val="26"/>
        </w:rPr>
      </w:pPr>
      <w:r w:rsidRPr="007E2CE4">
        <w:rPr>
          <w:rFonts w:ascii="Times New Roman" w:hAnsi="Times New Roman"/>
          <w:bCs/>
          <w:sz w:val="26"/>
          <w:szCs w:val="26"/>
        </w:rPr>
        <w:t>В словарях понятие «прием» отождествляется с методом или способом и рассматривается как установленная система действий</w:t>
      </w:r>
      <w:r w:rsidRPr="00026CCB">
        <w:rPr>
          <w:rFonts w:ascii="Times New Roman" w:hAnsi="Times New Roman"/>
          <w:bCs/>
          <w:sz w:val="26"/>
          <w:szCs w:val="26"/>
        </w:rPr>
        <w:t>, которые применяются при выполнение работы; способ практического осуществления чего-либо. Приемы</w:t>
      </w:r>
      <w:r>
        <w:rPr>
          <w:rFonts w:ascii="Times New Roman" w:hAnsi="Times New Roman"/>
          <w:sz w:val="26"/>
          <w:szCs w:val="26"/>
        </w:rPr>
        <w:t>традиционной свободно-кистевой</w:t>
      </w:r>
      <w:r w:rsidRPr="00026CCB">
        <w:rPr>
          <w:rFonts w:ascii="Times New Roman" w:hAnsi="Times New Roman"/>
          <w:sz w:val="26"/>
          <w:szCs w:val="26"/>
        </w:rPr>
        <w:t xml:space="preserve"> росписи-</w:t>
      </w:r>
      <w:r>
        <w:rPr>
          <w:rFonts w:ascii="Times New Roman" w:hAnsi="Times New Roman"/>
          <w:sz w:val="26"/>
          <w:szCs w:val="26"/>
        </w:rPr>
        <w:t xml:space="preserve"> живописные</w:t>
      </w:r>
      <w:r w:rsidRPr="00026CCB">
        <w:rPr>
          <w:rFonts w:ascii="Times New Roman" w:hAnsi="Times New Roman"/>
          <w:sz w:val="26"/>
          <w:szCs w:val="26"/>
        </w:rPr>
        <w:t xml:space="preserve">. </w:t>
      </w:r>
    </w:p>
    <w:p w:rsidR="00AA4D69" w:rsidRPr="00355261" w:rsidRDefault="00AA4D69" w:rsidP="00026CCB">
      <w:pPr>
        <w:autoSpaceDE w:val="0"/>
        <w:autoSpaceDN w:val="0"/>
        <w:adjustRightInd w:val="0"/>
        <w:spacing w:after="0" w:line="240" w:lineRule="auto"/>
        <w:ind w:firstLine="540"/>
        <w:jc w:val="both"/>
        <w:rPr>
          <w:rFonts w:ascii="Times New Roman" w:hAnsi="Times New Roman"/>
          <w:sz w:val="26"/>
          <w:szCs w:val="26"/>
        </w:rPr>
      </w:pPr>
      <w:r w:rsidRPr="00026CCB">
        <w:rPr>
          <w:rFonts w:ascii="Times New Roman" w:hAnsi="Times New Roman"/>
          <w:sz w:val="26"/>
          <w:szCs w:val="26"/>
        </w:rPr>
        <w:t>Понятие «живописный» трактуется в словарях как «яркий, обра</w:t>
      </w:r>
      <w:r>
        <w:rPr>
          <w:rFonts w:ascii="Times New Roman" w:hAnsi="Times New Roman"/>
          <w:sz w:val="26"/>
          <w:szCs w:val="26"/>
        </w:rPr>
        <w:t>зный, выразительный»</w:t>
      </w:r>
      <w:r w:rsidRPr="00026CCB">
        <w:rPr>
          <w:rFonts w:ascii="Times New Roman" w:hAnsi="Times New Roman"/>
          <w:sz w:val="26"/>
          <w:szCs w:val="26"/>
        </w:rPr>
        <w:t xml:space="preserve">, а слово свободный как «не затрудненный, </w:t>
      </w:r>
      <w:r>
        <w:rPr>
          <w:rFonts w:ascii="Times New Roman" w:hAnsi="Times New Roman"/>
          <w:sz w:val="26"/>
          <w:szCs w:val="26"/>
        </w:rPr>
        <w:t>совершающийся легко, без помех»</w:t>
      </w:r>
      <w:r w:rsidRPr="00026CCB">
        <w:rPr>
          <w:rFonts w:ascii="Times New Roman" w:hAnsi="Times New Roman"/>
          <w:sz w:val="26"/>
          <w:szCs w:val="26"/>
        </w:rPr>
        <w:t xml:space="preserve">. Живописные техники более распространены, чем графические. Такую технику народной живописи ещё называют кистевой, свободно-кистевой, маховой. В.М. Вишневская образно дает характеристику свободно-кистевым росписям: </w:t>
      </w:r>
      <w:r w:rsidRPr="00026CCB">
        <w:rPr>
          <w:rFonts w:ascii="Times New Roman" w:hAnsi="Times New Roman"/>
          <w:sz w:val="26"/>
          <w:szCs w:val="26"/>
        </w:rPr>
        <w:lastRenderedPageBreak/>
        <w:t>«художественные особенности кистевой росписи в значительной степени обусловлены приемом выполнения орнамента кистью от руки без предварительного рисунка. Этот технический момент во многом определил ее стилистический характер. От него шли приемы живописной раскладки по «чувству» красочных пятен, свобода и непринужденность композиции, лишенной точной симметрии». Именно мягкий, красочный мазок и составляет основу свободно-кистевых росписей. Искусствовед Ю.Б. Иванова дополняет, что: «эти росписи выполнялись быст</w:t>
      </w:r>
      <w:r>
        <w:rPr>
          <w:rFonts w:ascii="Times New Roman" w:hAnsi="Times New Roman"/>
          <w:sz w:val="26"/>
          <w:szCs w:val="26"/>
        </w:rPr>
        <w:t>рыми маховыми ударами кисти»</w:t>
      </w:r>
      <w:r w:rsidRPr="00026CCB">
        <w:rPr>
          <w:rFonts w:ascii="Times New Roman" w:hAnsi="Times New Roman"/>
          <w:sz w:val="26"/>
          <w:szCs w:val="26"/>
        </w:rPr>
        <w:t xml:space="preserve">. Техника свободно-кистевого мазка «разбел» осуществляется в процессе белильной оживки одновременно с цветной прокладкой, за один прием. Белила берут на край кисти с краской. Кистью проводят так, чтобы белила шли по контуру мотива. Благодаря этому получается живописный переход от цвета к белилам, от цветной середины к белому контуру, тона росписи смягчаются, что и способствует объединению цветовой гаммы росписи. К живописным свободно-кистевым росписям специалисты относят росписи Тотемского, Верховажского, Харовского, Нюксеницкого, Кич-Городецкого, </w:t>
      </w:r>
      <w:r>
        <w:rPr>
          <w:rFonts w:ascii="Times New Roman" w:hAnsi="Times New Roman"/>
          <w:sz w:val="26"/>
          <w:szCs w:val="26"/>
        </w:rPr>
        <w:tab/>
        <w:t xml:space="preserve">Кирилловского, </w:t>
      </w:r>
      <w:r w:rsidRPr="00026CCB">
        <w:rPr>
          <w:rFonts w:ascii="Times New Roman" w:hAnsi="Times New Roman"/>
          <w:sz w:val="26"/>
          <w:szCs w:val="26"/>
        </w:rPr>
        <w:t>Междуреченского и других районов Вологодской области.</w:t>
      </w:r>
      <w:r>
        <w:rPr>
          <w:rFonts w:ascii="Times New Roman" w:hAnsi="Times New Roman"/>
          <w:sz w:val="26"/>
          <w:szCs w:val="26"/>
        </w:rPr>
        <w:t>Основные тех</w:t>
      </w:r>
      <w:r w:rsidRPr="00355261">
        <w:rPr>
          <w:rFonts w:ascii="Times New Roman" w:hAnsi="Times New Roman"/>
          <w:sz w:val="26"/>
          <w:szCs w:val="26"/>
        </w:rPr>
        <w:t xml:space="preserve">нические </w:t>
      </w:r>
      <w:r>
        <w:rPr>
          <w:rFonts w:ascii="Times New Roman" w:hAnsi="Times New Roman"/>
          <w:sz w:val="26"/>
          <w:szCs w:val="26"/>
        </w:rPr>
        <w:t>приемы традиционной свободно-кистевой</w:t>
      </w:r>
      <w:r w:rsidRPr="00355261">
        <w:rPr>
          <w:rFonts w:ascii="Times New Roman" w:hAnsi="Times New Roman"/>
          <w:sz w:val="26"/>
          <w:szCs w:val="26"/>
        </w:rPr>
        <w:t xml:space="preserve"> росписи</w:t>
      </w:r>
      <w:r>
        <w:rPr>
          <w:rFonts w:ascii="Times New Roman" w:hAnsi="Times New Roman"/>
          <w:sz w:val="26"/>
          <w:szCs w:val="26"/>
        </w:rPr>
        <w:t xml:space="preserve"> по дереву обобщены в таблице 4.</w:t>
      </w:r>
    </w:p>
    <w:p w:rsidR="00AA4D69" w:rsidRPr="002F7962" w:rsidRDefault="00AA4D69" w:rsidP="007B1C16">
      <w:pPr>
        <w:autoSpaceDE w:val="0"/>
        <w:autoSpaceDN w:val="0"/>
        <w:adjustRightInd w:val="0"/>
        <w:spacing w:after="0" w:line="240" w:lineRule="auto"/>
        <w:ind w:firstLine="540"/>
        <w:jc w:val="right"/>
        <w:rPr>
          <w:rFonts w:ascii="Times New Roman" w:hAnsi="Times New Roman"/>
          <w:sz w:val="26"/>
          <w:szCs w:val="26"/>
        </w:rPr>
      </w:pPr>
      <w:r w:rsidRPr="002F7962">
        <w:rPr>
          <w:rFonts w:ascii="Times New Roman" w:hAnsi="Times New Roman"/>
          <w:sz w:val="26"/>
          <w:szCs w:val="26"/>
        </w:rPr>
        <w:t>Таблица 4.</w:t>
      </w:r>
    </w:p>
    <w:p w:rsidR="00AA4D69" w:rsidRDefault="00AA4D69" w:rsidP="00AE6A9A">
      <w:pPr>
        <w:autoSpaceDE w:val="0"/>
        <w:autoSpaceDN w:val="0"/>
        <w:adjustRightInd w:val="0"/>
        <w:spacing w:after="0" w:line="240" w:lineRule="auto"/>
        <w:ind w:firstLine="540"/>
        <w:jc w:val="center"/>
        <w:rPr>
          <w:rFonts w:ascii="Times New Roman" w:hAnsi="Times New Roman"/>
          <w:sz w:val="26"/>
          <w:szCs w:val="26"/>
        </w:rPr>
      </w:pPr>
      <w:r w:rsidRPr="00355261">
        <w:rPr>
          <w:rFonts w:ascii="Times New Roman" w:hAnsi="Times New Roman"/>
          <w:sz w:val="26"/>
          <w:szCs w:val="26"/>
        </w:rPr>
        <w:t xml:space="preserve">Технические приемы традиционной </w:t>
      </w:r>
      <w:r>
        <w:rPr>
          <w:rFonts w:ascii="Times New Roman" w:hAnsi="Times New Roman"/>
          <w:bCs/>
          <w:sz w:val="26"/>
          <w:szCs w:val="26"/>
        </w:rPr>
        <w:t>свободно-кистевой</w:t>
      </w:r>
      <w:r w:rsidRPr="00355261">
        <w:rPr>
          <w:rFonts w:ascii="Times New Roman" w:hAnsi="Times New Roman"/>
          <w:sz w:val="26"/>
          <w:szCs w:val="26"/>
        </w:rPr>
        <w:t xml:space="preserve"> росписи</w:t>
      </w:r>
      <w:r>
        <w:rPr>
          <w:rFonts w:ascii="Times New Roman" w:hAnsi="Times New Roman"/>
          <w:sz w:val="26"/>
          <w:szCs w:val="26"/>
        </w:rPr>
        <w:t xml:space="preserve"> по дереву</w:t>
      </w:r>
    </w:p>
    <w:p w:rsidR="00AA4D69" w:rsidRPr="00940B6E" w:rsidRDefault="00AA4D69" w:rsidP="00940B6E">
      <w:pPr>
        <w:autoSpaceDE w:val="0"/>
        <w:autoSpaceDN w:val="0"/>
        <w:adjustRightInd w:val="0"/>
        <w:spacing w:after="0" w:line="240" w:lineRule="auto"/>
        <w:ind w:firstLine="540"/>
        <w:jc w:val="center"/>
        <w:rPr>
          <w:rFonts w:ascii="Times New Roman" w:hAnsi="Times New Roman"/>
          <w:sz w:val="26"/>
          <w:szCs w:val="26"/>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693"/>
        <w:gridCol w:w="6237"/>
      </w:tblGrid>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 п/п</w:t>
            </w:r>
          </w:p>
        </w:tc>
        <w:tc>
          <w:tcPr>
            <w:tcW w:w="2693" w:type="dxa"/>
            <w:vAlign w:val="center"/>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Название приема</w:t>
            </w:r>
          </w:p>
        </w:tc>
        <w:tc>
          <w:tcPr>
            <w:tcW w:w="6237" w:type="dxa"/>
            <w:vAlign w:val="center"/>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Описание и назначение приема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Скоропись</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Работа набором кистей разной формы и размера: широкой кисть выводили круги.</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Движки (оживки)</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Светлые штриховые линии, моделирующие выпуклые детали. Используются для оживления изображения.</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3</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Сбелы</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Мягкой скругленной кистью по непросохшей краске раскладывали лепестки «сбелов» - «блики».</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4</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Двухцветные отводки и контуры</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При написании цветов-розанов сначала чертили круги, а потом на одну кисть набирали две разные краски и одновременно на круге выводили лепестки и бутоны.</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5</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Раскраска филенок «под мрамор»</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 xml:space="preserve">Рисунок раскрашенной поверхности напоминает текстуру мрамора. </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6</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Раскраска «под персидский орех»</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древесины персидского ореха.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7</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Раскраска «под дуб»</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древесины дуба.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8</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Разделка маслом филенки «под красное дерево»</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древесины красного дерева.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9</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Разделка маслом филенки «под розовое дерево»</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древесины розового дерева.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10</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Раскраска «под яшму»</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древесины яшмы.</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lastRenderedPageBreak/>
              <w:t>11</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Художественная разделка пола «под ясень»</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 xml:space="preserve">Рисунок раскрашенной поверхности напоминает текстуру древесины ясеня. </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12</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Художественная разделка пола «под карельскую березу»</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древесины карельской березы.</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13</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Художественная разделка стен «под гранит»</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гранита.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14</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Разбивка и разделка пола «под паркет»</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Рисунок раскрашенной поверхности напоминает текстуру паркета.</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15</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Грунтовка и покраска «под флейц»</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Грунтовка и покраска поверхности выполнялась широкими плоскими кистями-флейцами.</w:t>
            </w:r>
          </w:p>
        </w:tc>
      </w:tr>
      <w:tr w:rsidR="00AA4D69" w:rsidRPr="00D0330D" w:rsidTr="008A0436">
        <w:trPr>
          <w:trHeight w:val="16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16</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Бликировка</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Накладка сверху бликов краской и лакировка их</w:t>
            </w:r>
          </w:p>
        </w:tc>
      </w:tr>
      <w:tr w:rsidR="00AA4D69" w:rsidRPr="00D0330D" w:rsidTr="008A0436">
        <w:trPr>
          <w:trHeight w:val="190"/>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17</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Отделка «под аспид»</w:t>
            </w:r>
          </w:p>
        </w:tc>
        <w:tc>
          <w:tcPr>
            <w:tcW w:w="6237" w:type="dxa"/>
          </w:tcPr>
          <w:p w:rsidR="00AA4D69" w:rsidRPr="00D0330D" w:rsidRDefault="00AA4D69" w:rsidP="00C65E81">
            <w:pPr>
              <w:pStyle w:val="af"/>
              <w:autoSpaceDE w:val="0"/>
              <w:autoSpaceDN w:val="0"/>
              <w:adjustRightInd w:val="0"/>
              <w:spacing w:after="0" w:line="240" w:lineRule="auto"/>
              <w:ind w:left="0"/>
              <w:jc w:val="both"/>
              <w:rPr>
                <w:rFonts w:ascii="Times New Roman" w:hAnsi="Times New Roman"/>
                <w:sz w:val="26"/>
                <w:szCs w:val="26"/>
              </w:rPr>
            </w:pPr>
            <w:r w:rsidRPr="00D0330D">
              <w:rPr>
                <w:rFonts w:ascii="Times New Roman" w:hAnsi="Times New Roman"/>
                <w:sz w:val="26"/>
                <w:szCs w:val="26"/>
              </w:rPr>
              <w:t>Настенные росписи с изображением животных и людей. Отделка «под камень», имитация малахита и мрамора.</w:t>
            </w:r>
          </w:p>
        </w:tc>
      </w:tr>
      <w:tr w:rsidR="00AA4D69" w:rsidRPr="00D0330D" w:rsidTr="008A0436">
        <w:trPr>
          <w:trHeight w:val="535"/>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18</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Отделка двери «под слоновую кость»</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Покраска поверхности двери под цвет слоновой кости.</w:t>
            </w:r>
          </w:p>
        </w:tc>
      </w:tr>
      <w:tr w:rsidR="00AA4D69" w:rsidRPr="00D0330D" w:rsidTr="008A0436">
        <w:trPr>
          <w:trHeight w:val="289"/>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19</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Маховое кистевое письмо</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Свободная размашистая роспись на поверхности</w:t>
            </w:r>
          </w:p>
        </w:tc>
      </w:tr>
      <w:tr w:rsidR="00AA4D69" w:rsidRPr="00D0330D" w:rsidTr="008A0436">
        <w:trPr>
          <w:trHeight w:val="673"/>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20</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Покрытие поверхности «под резинку»</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Волнистые разводы расческой (гребешком) по масляной краске</w:t>
            </w:r>
          </w:p>
        </w:tc>
      </w:tr>
      <w:tr w:rsidR="00AA4D69" w:rsidRPr="00D0330D" w:rsidTr="008A0436">
        <w:trPr>
          <w:trHeight w:val="1161"/>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21</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Покрытие поверхности вихреватыми разводами «царские кудри»</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Спиралевидными разводами старались создать имитацию узорной текстуры древесины. Такой рисунок вызывает ассоциации космического плана – расширяющейся галактики, самого процесса рождения и развития</w:t>
            </w:r>
          </w:p>
        </w:tc>
      </w:tr>
      <w:tr w:rsidR="00AA4D69" w:rsidRPr="00D0330D" w:rsidTr="008A0436">
        <w:trPr>
          <w:trHeight w:val="609"/>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22</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Выполнение росписи «по чувству»</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 xml:space="preserve">Технический прием выполнения росписи кистью от руки, без предварительного рисунка </w:t>
            </w:r>
          </w:p>
        </w:tc>
      </w:tr>
      <w:tr w:rsidR="00AA4D69" w:rsidRPr="00D0330D" w:rsidTr="008A0436">
        <w:trPr>
          <w:trHeight w:val="379"/>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23</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Полукистевой прием росписи</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Две краски наносятся на одну кисть (свободно-кистевой прием кистью)</w:t>
            </w:r>
          </w:p>
        </w:tc>
      </w:tr>
      <w:tr w:rsidR="00AA4D69" w:rsidRPr="00D0330D" w:rsidTr="008A0436">
        <w:trPr>
          <w:trHeight w:val="401"/>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24</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Прием «сухой кистью»</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Применение в качестве декоративных эффектов, для передачи фактуры древесины</w:t>
            </w:r>
          </w:p>
        </w:tc>
      </w:tr>
      <w:tr w:rsidR="00AA4D69" w:rsidRPr="00D0330D" w:rsidTr="008A0436">
        <w:trPr>
          <w:trHeight w:val="244"/>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25</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Прием «тычек»</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Применение в качестве декоративных эффектов</w:t>
            </w:r>
          </w:p>
        </w:tc>
      </w:tr>
      <w:tr w:rsidR="00AA4D69" w:rsidRPr="00D0330D" w:rsidTr="008A0436">
        <w:trPr>
          <w:trHeight w:val="172"/>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26</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Прием «агашка»</w:t>
            </w:r>
          </w:p>
        </w:tc>
        <w:tc>
          <w:tcPr>
            <w:tcW w:w="6237" w:type="dxa"/>
          </w:tcPr>
          <w:p w:rsidR="00AA4D69" w:rsidRPr="00D0330D" w:rsidRDefault="00AA4D69" w:rsidP="008C2DAE">
            <w:pPr>
              <w:autoSpaceDE w:val="0"/>
              <w:autoSpaceDN w:val="0"/>
              <w:adjustRightInd w:val="0"/>
              <w:spacing w:after="0" w:line="240" w:lineRule="auto"/>
              <w:jc w:val="both"/>
              <w:rPr>
                <w:rFonts w:ascii="Times New Roman" w:hAnsi="Times New Roman"/>
                <w:sz w:val="26"/>
                <w:szCs w:val="26"/>
              </w:rPr>
            </w:pPr>
            <w:r w:rsidRPr="00D0330D">
              <w:rPr>
                <w:rFonts w:ascii="Open Sans" w:hAnsi="Open Sans" w:cs="Segoe UI Light"/>
                <w:sz w:val="26"/>
                <w:szCs w:val="26"/>
              </w:rPr>
              <w:t>Прием росписи, живописная раскраска. Самый излюбленный узор - яркая роза с круглыми лепестками называется «агашка». Она выполнялась особой раскладкой кисти, крупными мазками.</w:t>
            </w:r>
          </w:p>
        </w:tc>
      </w:tr>
      <w:tr w:rsidR="00AA4D69" w:rsidRPr="00D0330D" w:rsidTr="008A0436">
        <w:trPr>
          <w:trHeight w:val="172"/>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27</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Прием «надерга»</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Выполнение росписи резким движением, разделяя форму (цветка) на части.</w:t>
            </w:r>
          </w:p>
        </w:tc>
      </w:tr>
      <w:tr w:rsidR="00AA4D69" w:rsidRPr="00D0330D" w:rsidTr="008A0436">
        <w:trPr>
          <w:trHeight w:val="172"/>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28</w:t>
            </w:r>
          </w:p>
        </w:tc>
        <w:tc>
          <w:tcPr>
            <w:tcW w:w="2693" w:type="dxa"/>
          </w:tcPr>
          <w:p w:rsidR="00AA4D69" w:rsidRPr="00D0330D" w:rsidRDefault="00AA4D69" w:rsidP="00940B6E">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 xml:space="preserve"> Скоропись</w:t>
            </w:r>
          </w:p>
        </w:tc>
        <w:tc>
          <w:tcPr>
            <w:tcW w:w="6237" w:type="dxa"/>
          </w:tcPr>
          <w:p w:rsidR="00AA4D69" w:rsidRPr="00D0330D" w:rsidRDefault="00AA4D69" w:rsidP="00940B6E">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Роспись с использованием набора различных кистей.</w:t>
            </w:r>
          </w:p>
        </w:tc>
      </w:tr>
      <w:tr w:rsidR="00AA4D69" w:rsidRPr="00D0330D" w:rsidTr="00C65E81">
        <w:trPr>
          <w:trHeight w:val="729"/>
        </w:trPr>
        <w:tc>
          <w:tcPr>
            <w:tcW w:w="568" w:type="dxa"/>
          </w:tcPr>
          <w:p w:rsidR="00AA4D69" w:rsidRPr="00D0330D" w:rsidRDefault="00AA4D69" w:rsidP="00940B6E">
            <w:pPr>
              <w:autoSpaceDE w:val="0"/>
              <w:autoSpaceDN w:val="0"/>
              <w:adjustRightInd w:val="0"/>
              <w:spacing w:after="0" w:line="240" w:lineRule="auto"/>
              <w:jc w:val="center"/>
              <w:rPr>
                <w:rFonts w:ascii="Times New Roman" w:hAnsi="Times New Roman"/>
                <w:sz w:val="26"/>
                <w:szCs w:val="26"/>
              </w:rPr>
            </w:pPr>
            <w:r w:rsidRPr="00D0330D">
              <w:rPr>
                <w:rFonts w:ascii="Times New Roman" w:hAnsi="Times New Roman"/>
                <w:sz w:val="26"/>
                <w:szCs w:val="26"/>
              </w:rPr>
              <w:t>29</w:t>
            </w:r>
          </w:p>
        </w:tc>
        <w:tc>
          <w:tcPr>
            <w:tcW w:w="2693" w:type="dxa"/>
          </w:tcPr>
          <w:p w:rsidR="00AA4D69" w:rsidRPr="00D0330D" w:rsidRDefault="00AA4D69" w:rsidP="00C65E81">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Прием «сухой кистью»</w:t>
            </w:r>
          </w:p>
        </w:tc>
        <w:tc>
          <w:tcPr>
            <w:tcW w:w="6237" w:type="dxa"/>
          </w:tcPr>
          <w:p w:rsidR="00AA4D69" w:rsidRPr="00D0330D" w:rsidRDefault="00AA4D69" w:rsidP="00C65E81">
            <w:pPr>
              <w:autoSpaceDE w:val="0"/>
              <w:autoSpaceDN w:val="0"/>
              <w:adjustRightInd w:val="0"/>
              <w:spacing w:after="0" w:line="240" w:lineRule="auto"/>
              <w:jc w:val="both"/>
              <w:rPr>
                <w:rFonts w:ascii="Times New Roman" w:hAnsi="Times New Roman"/>
                <w:sz w:val="26"/>
                <w:szCs w:val="26"/>
              </w:rPr>
            </w:pPr>
            <w:r w:rsidRPr="00D0330D">
              <w:rPr>
                <w:rFonts w:ascii="Times New Roman" w:hAnsi="Times New Roman"/>
                <w:sz w:val="26"/>
                <w:szCs w:val="26"/>
              </w:rPr>
              <w:t>Щетинной кистью с небольшим количеством краски проводят по высохшей поверхности фона для его «старения»</w:t>
            </w:r>
          </w:p>
        </w:tc>
      </w:tr>
    </w:tbl>
    <w:p w:rsidR="00AA4D69" w:rsidRPr="00940B6E" w:rsidRDefault="00AA4D69" w:rsidP="00940B6E">
      <w:pPr>
        <w:autoSpaceDE w:val="0"/>
        <w:autoSpaceDN w:val="0"/>
        <w:adjustRightInd w:val="0"/>
        <w:spacing w:after="0" w:line="240" w:lineRule="auto"/>
        <w:ind w:firstLine="540"/>
        <w:jc w:val="right"/>
        <w:rPr>
          <w:rFonts w:ascii="Times New Roman" w:hAnsi="Times New Roman"/>
          <w:sz w:val="26"/>
          <w:szCs w:val="26"/>
        </w:rPr>
      </w:pPr>
    </w:p>
    <w:p w:rsidR="00AA4D69" w:rsidRPr="00940B6E" w:rsidRDefault="00AA4D69" w:rsidP="00940B6E">
      <w:pPr>
        <w:autoSpaceDE w:val="0"/>
        <w:autoSpaceDN w:val="0"/>
        <w:adjustRightInd w:val="0"/>
        <w:spacing w:after="0" w:line="240" w:lineRule="auto"/>
        <w:ind w:firstLine="539"/>
        <w:jc w:val="both"/>
        <w:rPr>
          <w:rFonts w:ascii="Times New Roman" w:hAnsi="Times New Roman"/>
          <w:sz w:val="26"/>
          <w:szCs w:val="26"/>
        </w:rPr>
      </w:pPr>
      <w:r w:rsidRPr="00940B6E">
        <w:rPr>
          <w:rFonts w:ascii="Times New Roman" w:hAnsi="Times New Roman"/>
          <w:sz w:val="26"/>
          <w:szCs w:val="26"/>
        </w:rPr>
        <w:lastRenderedPageBreak/>
        <w:t xml:space="preserve">Традиционные </w:t>
      </w:r>
      <w:r>
        <w:rPr>
          <w:rFonts w:ascii="Times New Roman" w:hAnsi="Times New Roman"/>
          <w:sz w:val="26"/>
          <w:szCs w:val="26"/>
        </w:rPr>
        <w:t xml:space="preserve">свободно-кистевые росписи </w:t>
      </w:r>
      <w:r w:rsidRPr="00940B6E">
        <w:rPr>
          <w:rFonts w:ascii="Times New Roman" w:hAnsi="Times New Roman"/>
          <w:sz w:val="26"/>
          <w:szCs w:val="26"/>
        </w:rPr>
        <w:t xml:space="preserve">включают технику исполнения, пластичность формы, естественную красоту поверхности дерева, что позволяет выявлять архитектонику предмета, на который она нанесена. В </w:t>
      </w:r>
      <w:r>
        <w:rPr>
          <w:rFonts w:ascii="Times New Roman" w:hAnsi="Times New Roman"/>
          <w:sz w:val="26"/>
          <w:szCs w:val="26"/>
        </w:rPr>
        <w:t>свободно-кистевойросписи выработали</w:t>
      </w:r>
      <w:r w:rsidRPr="00940B6E">
        <w:rPr>
          <w:rFonts w:ascii="Times New Roman" w:hAnsi="Times New Roman"/>
          <w:sz w:val="26"/>
          <w:szCs w:val="26"/>
        </w:rPr>
        <w:t xml:space="preserve"> особые приемы скорописи, в которых живописная раскладка основных пятен сочеталась с живописно-графическими приемами моделировки и системой графических приписок. В целом это явление В.А. Барадулин отмечает как высший этап развития </w:t>
      </w:r>
      <w:r>
        <w:rPr>
          <w:rFonts w:ascii="Times New Roman" w:hAnsi="Times New Roman"/>
          <w:sz w:val="26"/>
          <w:szCs w:val="26"/>
        </w:rPr>
        <w:t xml:space="preserve">свободно-кистевой </w:t>
      </w:r>
      <w:r w:rsidRPr="00940B6E">
        <w:rPr>
          <w:rFonts w:ascii="Times New Roman" w:hAnsi="Times New Roman"/>
          <w:sz w:val="26"/>
          <w:szCs w:val="26"/>
        </w:rPr>
        <w:t>росписи</w:t>
      </w:r>
      <w:r>
        <w:rPr>
          <w:rFonts w:ascii="Times New Roman" w:hAnsi="Times New Roman"/>
          <w:sz w:val="26"/>
          <w:szCs w:val="26"/>
        </w:rPr>
        <w:t xml:space="preserve"> по дереву</w:t>
      </w:r>
      <w:r w:rsidRPr="00940B6E">
        <w:rPr>
          <w:rFonts w:ascii="Times New Roman" w:hAnsi="Times New Roman"/>
          <w:sz w:val="26"/>
          <w:szCs w:val="26"/>
        </w:rPr>
        <w:t>, называя его «живописной каллиграфией»</w:t>
      </w:r>
      <w:r w:rsidRPr="00940B6E">
        <w:rPr>
          <w:rFonts w:ascii="Times New Roman" w:hAnsi="Times New Roman"/>
          <w:color w:val="000000"/>
          <w:sz w:val="26"/>
          <w:szCs w:val="26"/>
        </w:rPr>
        <w:t>.</w:t>
      </w:r>
    </w:p>
    <w:p w:rsidR="00AA4D69" w:rsidRPr="008A0436" w:rsidRDefault="00AA4D69" w:rsidP="008A0436">
      <w:pPr>
        <w:autoSpaceDE w:val="0"/>
        <w:autoSpaceDN w:val="0"/>
        <w:adjustRightInd w:val="0"/>
        <w:spacing w:after="0" w:line="240" w:lineRule="auto"/>
        <w:ind w:firstLine="540"/>
        <w:jc w:val="both"/>
      </w:pPr>
      <w:r w:rsidRPr="00940B6E">
        <w:rPr>
          <w:rFonts w:ascii="Times New Roman" w:hAnsi="Times New Roman"/>
          <w:sz w:val="26"/>
          <w:szCs w:val="26"/>
        </w:rPr>
        <w:t xml:space="preserve">Специалисты отмечают единое комплексное решение для каждого конкретного расписного ансамбля, виртуозное владение композицией, объединение всего расписного интерьера общими элементами и цветом. Народный художник менял композицию и масштаб мотива на каждой филенке. Такой виртуозной техникой </w:t>
      </w:r>
      <w:r>
        <w:rPr>
          <w:rFonts w:ascii="Times New Roman" w:hAnsi="Times New Roman"/>
          <w:sz w:val="26"/>
          <w:szCs w:val="26"/>
        </w:rPr>
        <w:t xml:space="preserve">свободно-кистевой </w:t>
      </w:r>
      <w:r w:rsidRPr="00940B6E">
        <w:rPr>
          <w:rFonts w:ascii="Times New Roman" w:hAnsi="Times New Roman"/>
          <w:sz w:val="26"/>
          <w:szCs w:val="26"/>
        </w:rPr>
        <w:t>росписи владели «отхожие» артели мастеров-костромичей, ходивших небольшими артелями по деревням в поисках заработка. Без трафарета и предварительного рисунка, примеряясь к разным по форме поверхностям предметов, они свободно создавали для украшения каждой избы свой новый узор</w:t>
      </w:r>
      <w:r>
        <w:t xml:space="preserve">. </w:t>
      </w:r>
    </w:p>
    <w:p w:rsidR="00AA4D69" w:rsidRPr="00355261" w:rsidRDefault="00AA4D69" w:rsidP="00932CC8">
      <w:pPr>
        <w:autoSpaceDE w:val="0"/>
        <w:autoSpaceDN w:val="0"/>
        <w:adjustRightInd w:val="0"/>
        <w:spacing w:after="0" w:line="240" w:lineRule="auto"/>
        <w:ind w:firstLine="539"/>
        <w:jc w:val="both"/>
        <w:rPr>
          <w:rFonts w:ascii="Times New Roman" w:hAnsi="Times New Roman"/>
          <w:sz w:val="26"/>
          <w:szCs w:val="26"/>
        </w:rPr>
      </w:pPr>
    </w:p>
    <w:p w:rsidR="00AA4D69" w:rsidRPr="007B1C16" w:rsidRDefault="00AA4D69" w:rsidP="000019A9">
      <w:pPr>
        <w:pStyle w:val="af"/>
        <w:numPr>
          <w:ilvl w:val="2"/>
          <w:numId w:val="38"/>
        </w:numPr>
        <w:autoSpaceDE w:val="0"/>
        <w:autoSpaceDN w:val="0"/>
        <w:adjustRightInd w:val="0"/>
        <w:spacing w:after="0" w:line="240" w:lineRule="auto"/>
        <w:jc w:val="both"/>
        <w:rPr>
          <w:rFonts w:ascii="Times New Roman" w:hAnsi="Times New Roman"/>
          <w:b/>
          <w:bCs/>
          <w:sz w:val="26"/>
          <w:szCs w:val="26"/>
        </w:rPr>
      </w:pPr>
      <w:r>
        <w:rPr>
          <w:rFonts w:ascii="Times New Roman" w:hAnsi="Times New Roman"/>
          <w:b/>
          <w:bCs/>
          <w:sz w:val="26"/>
          <w:szCs w:val="26"/>
        </w:rPr>
        <w:t>Живописная</w:t>
      </w:r>
      <w:r w:rsidRPr="007B1C16">
        <w:rPr>
          <w:rFonts w:ascii="Times New Roman" w:hAnsi="Times New Roman"/>
          <w:b/>
          <w:bCs/>
          <w:sz w:val="26"/>
          <w:szCs w:val="26"/>
        </w:rPr>
        <w:t xml:space="preserve"> техника исполнения в традиционной </w:t>
      </w:r>
      <w:r w:rsidRPr="00342DC9">
        <w:rPr>
          <w:rFonts w:ascii="Times New Roman" w:hAnsi="Times New Roman"/>
          <w:b/>
          <w:bCs/>
          <w:sz w:val="26"/>
          <w:szCs w:val="26"/>
        </w:rPr>
        <w:t>свободно-кистевой</w:t>
      </w:r>
      <w:r w:rsidRPr="007B1C16">
        <w:rPr>
          <w:rFonts w:ascii="Times New Roman" w:hAnsi="Times New Roman"/>
          <w:b/>
          <w:bCs/>
          <w:sz w:val="26"/>
          <w:szCs w:val="26"/>
        </w:rPr>
        <w:t xml:space="preserve">росписи по дереву. </w:t>
      </w:r>
    </w:p>
    <w:p w:rsidR="00AA4D69" w:rsidRPr="00C53E0C" w:rsidRDefault="00AA4D69"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bCs/>
          <w:color w:val="000000"/>
          <w:sz w:val="26"/>
          <w:szCs w:val="26"/>
        </w:rPr>
        <w:t xml:space="preserve">Орнамент традиционной </w:t>
      </w:r>
      <w:r>
        <w:rPr>
          <w:rFonts w:ascii="Times New Roman" w:hAnsi="Times New Roman"/>
          <w:bCs/>
          <w:sz w:val="26"/>
          <w:szCs w:val="26"/>
        </w:rPr>
        <w:t>свободно-кистевой</w:t>
      </w:r>
      <w:r w:rsidRPr="00C53E0C">
        <w:rPr>
          <w:rFonts w:ascii="Times New Roman" w:hAnsi="Times New Roman"/>
          <w:bCs/>
          <w:color w:val="000000"/>
          <w:sz w:val="26"/>
          <w:szCs w:val="26"/>
        </w:rPr>
        <w:t xml:space="preserve"> росписи по дереву</w:t>
      </w:r>
      <w:r w:rsidRPr="00C53E0C">
        <w:rPr>
          <w:rFonts w:ascii="Times New Roman" w:hAnsi="Times New Roman"/>
          <w:color w:val="000000"/>
          <w:sz w:val="26"/>
          <w:szCs w:val="26"/>
        </w:rPr>
        <w:t xml:space="preserve"> имеет свою специфику. Это не просто узор,</w:t>
      </w:r>
      <w:r w:rsidRPr="00C53E0C">
        <w:rPr>
          <w:rFonts w:ascii="Times New Roman" w:hAnsi="Times New Roman"/>
          <w:sz w:val="26"/>
          <w:szCs w:val="26"/>
        </w:rPr>
        <w:t xml:space="preserve"> построенный на ритмическом чередовании и организов</w:t>
      </w:r>
      <w:r>
        <w:rPr>
          <w:rFonts w:ascii="Times New Roman" w:hAnsi="Times New Roman"/>
          <w:sz w:val="26"/>
          <w:szCs w:val="26"/>
        </w:rPr>
        <w:t>анном расположении элементов</w:t>
      </w:r>
      <w:r w:rsidRPr="00C53E0C">
        <w:rPr>
          <w:rFonts w:ascii="Times New Roman" w:hAnsi="Times New Roman"/>
          <w:sz w:val="26"/>
          <w:szCs w:val="26"/>
        </w:rPr>
        <w:t xml:space="preserve">, которые служат для украшения предметов. Традиционная </w:t>
      </w:r>
      <w:r>
        <w:rPr>
          <w:rFonts w:ascii="Times New Roman" w:hAnsi="Times New Roman"/>
          <w:sz w:val="26"/>
          <w:szCs w:val="26"/>
        </w:rPr>
        <w:t>свободно-кистевая</w:t>
      </w:r>
      <w:r w:rsidRPr="00C53E0C">
        <w:rPr>
          <w:rFonts w:ascii="Times New Roman" w:hAnsi="Times New Roman"/>
          <w:sz w:val="26"/>
          <w:szCs w:val="26"/>
        </w:rPr>
        <w:t xml:space="preserve">роспись </w:t>
      </w:r>
      <w:r>
        <w:rPr>
          <w:rFonts w:ascii="Times New Roman" w:hAnsi="Times New Roman"/>
          <w:sz w:val="26"/>
          <w:szCs w:val="26"/>
        </w:rPr>
        <w:t xml:space="preserve">по дереву </w:t>
      </w:r>
      <w:r w:rsidRPr="00C53E0C">
        <w:rPr>
          <w:rFonts w:ascii="Times New Roman" w:hAnsi="Times New Roman"/>
          <w:sz w:val="26"/>
          <w:szCs w:val="26"/>
        </w:rPr>
        <w:t xml:space="preserve">выдержана ритмически и это проявляется в повторяемости мотивов, наклонов элементов, пространственных отношений цветовых пятен, просветов фона между ними, модульных пропорций все компонентов. </w:t>
      </w:r>
    </w:p>
    <w:p w:rsidR="00AA4D69" w:rsidRPr="00C53E0C" w:rsidRDefault="00AA4D69" w:rsidP="0070359C">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 традиционной свободно-кистевой</w:t>
      </w:r>
      <w:r w:rsidRPr="00C53E0C">
        <w:rPr>
          <w:rFonts w:ascii="Times New Roman" w:hAnsi="Times New Roman"/>
          <w:sz w:val="26"/>
          <w:szCs w:val="26"/>
        </w:rPr>
        <w:t xml:space="preserve"> росписи </w:t>
      </w:r>
      <w:r>
        <w:rPr>
          <w:rFonts w:ascii="Times New Roman" w:hAnsi="Times New Roman"/>
          <w:sz w:val="26"/>
          <w:szCs w:val="26"/>
        </w:rPr>
        <w:t xml:space="preserve">по дереву </w:t>
      </w:r>
      <w:r w:rsidRPr="00C53E0C">
        <w:rPr>
          <w:rFonts w:ascii="Times New Roman" w:hAnsi="Times New Roman"/>
          <w:sz w:val="26"/>
          <w:szCs w:val="26"/>
        </w:rPr>
        <w:t>присутст</w:t>
      </w:r>
      <w:r>
        <w:rPr>
          <w:rFonts w:ascii="Times New Roman" w:hAnsi="Times New Roman"/>
          <w:sz w:val="26"/>
          <w:szCs w:val="26"/>
        </w:rPr>
        <w:t xml:space="preserve">вует трехчастность композиции. </w:t>
      </w:r>
      <w:r w:rsidRPr="00C53E0C">
        <w:rPr>
          <w:rFonts w:ascii="Times New Roman" w:hAnsi="Times New Roman"/>
          <w:sz w:val="26"/>
          <w:szCs w:val="26"/>
        </w:rPr>
        <w:t>Она проявляется тогда, когда одинаковые по массе, но разные по цвету и форме цветочные розетки чередуются с симметрично расположенными листьями, ритмически сменяя крупные элементы на более мелкие. Размеры основных мотивов росписи различны, они зависят от расписываемой плоскости: цветы диаметром в три - четырнадцать сантиметров, ягодка - полтора - четыре сантиметра, но чаще встречаются цветы, диаметр которых восемь-десять сантиметров, а ягодки около двух сантиметров. Варианты листьев довольно многочисленны. Диаметр подмалевка ходового цветка равен ширине большой кисти, ширине кисти руки и пяди (мера длины, равная расстоянию между раздвинутыми большим и указательным пальцами). Радиус одной ягодки равен ширине маленькой кисти и толщине пальца. Построение композиций осн</w:t>
      </w:r>
      <w:r>
        <w:rPr>
          <w:rFonts w:ascii="Times New Roman" w:hAnsi="Times New Roman"/>
          <w:sz w:val="26"/>
          <w:szCs w:val="26"/>
        </w:rPr>
        <w:t>овывается на системе модулей</w:t>
      </w:r>
      <w:r w:rsidRPr="00C53E0C">
        <w:rPr>
          <w:rFonts w:ascii="Times New Roman" w:hAnsi="Times New Roman"/>
          <w:sz w:val="26"/>
          <w:szCs w:val="26"/>
        </w:rPr>
        <w:t>, которая представлена естественные (мерительные инструменты маляра - кисть руки (ширина ее), палец (толщина его). Они тесно связаны с модулями крестьянского жилища и традиционной утвари (пядь, локоть). Типичное соотношение элементов цветок - лист - ягодка равно 1:2/3:1/4. Такое построение дает типичному для народного искусства крепость форм и пропорций. По мнению В.А. Барадулина, изменение соотношений ведет в забитости либо облегченности композиции.</w:t>
      </w:r>
    </w:p>
    <w:p w:rsidR="00AA4D69" w:rsidRPr="008A0436" w:rsidRDefault="00AA4D69" w:rsidP="008A0436">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традиционной свободно-кистевой росписи</w:t>
      </w:r>
      <w:r w:rsidRPr="008A0436">
        <w:rPr>
          <w:rFonts w:ascii="Times New Roman" w:hAnsi="Times New Roman"/>
          <w:sz w:val="26"/>
          <w:szCs w:val="26"/>
        </w:rPr>
        <w:t xml:space="preserve"> сохранены древние традиции богатого и тесного узора, укрывающего поверхность сплошным покровом. По </w:t>
      </w:r>
      <w:r w:rsidRPr="008A0436">
        <w:rPr>
          <w:rFonts w:ascii="Times New Roman" w:hAnsi="Times New Roman"/>
          <w:sz w:val="26"/>
          <w:szCs w:val="26"/>
        </w:rPr>
        <w:lastRenderedPageBreak/>
        <w:t>мнению В.С. Воронова во всесторонней «украшенности предмета» выражена главная особенность крестьянского вкуса.</w:t>
      </w:r>
    </w:p>
    <w:p w:rsidR="00AA4D69" w:rsidRPr="008D0788" w:rsidRDefault="00AA4D69" w:rsidP="008D0788">
      <w:pPr>
        <w:autoSpaceDE w:val="0"/>
        <w:autoSpaceDN w:val="0"/>
        <w:adjustRightInd w:val="0"/>
        <w:spacing w:after="0" w:line="240" w:lineRule="auto"/>
        <w:ind w:firstLine="539"/>
        <w:jc w:val="both"/>
        <w:rPr>
          <w:rFonts w:ascii="Times New Roman" w:hAnsi="Times New Roman"/>
          <w:sz w:val="26"/>
          <w:szCs w:val="26"/>
        </w:rPr>
      </w:pPr>
      <w:r w:rsidRPr="008D0788">
        <w:rPr>
          <w:rFonts w:ascii="Times New Roman" w:hAnsi="Times New Roman"/>
          <w:sz w:val="26"/>
          <w:szCs w:val="26"/>
        </w:rPr>
        <w:t>В зависимости от характерамотивов различают следующие в</w:t>
      </w:r>
      <w:r>
        <w:rPr>
          <w:rFonts w:ascii="Times New Roman" w:hAnsi="Times New Roman"/>
          <w:sz w:val="26"/>
          <w:szCs w:val="26"/>
        </w:rPr>
        <w:t>иды орнаментов: геометрический,</w:t>
      </w:r>
      <w:r w:rsidRPr="008D0788">
        <w:rPr>
          <w:rFonts w:ascii="Times New Roman" w:hAnsi="Times New Roman"/>
          <w:sz w:val="26"/>
          <w:szCs w:val="26"/>
        </w:rPr>
        <w:t xml:space="preserve"> растительный, зооморфный, антропоморфный. Все</w:t>
      </w:r>
      <w:r>
        <w:rPr>
          <w:rFonts w:ascii="Times New Roman" w:hAnsi="Times New Roman"/>
          <w:sz w:val="26"/>
          <w:szCs w:val="26"/>
        </w:rPr>
        <w:t xml:space="preserve"> они присутствуют в традиционной свободно-кистевой росписи</w:t>
      </w:r>
      <w:r w:rsidRPr="008D0788">
        <w:rPr>
          <w:rFonts w:ascii="Times New Roman" w:hAnsi="Times New Roman"/>
          <w:sz w:val="26"/>
          <w:szCs w:val="26"/>
        </w:rPr>
        <w:t xml:space="preserve">. Разнообразие орнаментов в росписях высоко ценилась среди заказчиков и покупателей. Это являлось не только одной из причин сочинения различных композиций, но и важным критерием высокого мастерства народного художника.   </w:t>
      </w:r>
    </w:p>
    <w:p w:rsidR="00AA4D69" w:rsidRPr="008D0788" w:rsidRDefault="00AA4D69" w:rsidP="008D0788">
      <w:pPr>
        <w:autoSpaceDE w:val="0"/>
        <w:autoSpaceDN w:val="0"/>
        <w:adjustRightInd w:val="0"/>
        <w:spacing w:after="0" w:line="240" w:lineRule="auto"/>
        <w:ind w:firstLine="539"/>
        <w:jc w:val="both"/>
        <w:rPr>
          <w:rFonts w:ascii="Times New Roman" w:hAnsi="Times New Roman"/>
          <w:sz w:val="26"/>
          <w:szCs w:val="26"/>
        </w:rPr>
      </w:pPr>
      <w:r w:rsidRPr="008D0788">
        <w:rPr>
          <w:rFonts w:ascii="Times New Roman" w:hAnsi="Times New Roman"/>
          <w:i/>
          <w:iCs/>
          <w:sz w:val="26"/>
          <w:szCs w:val="26"/>
        </w:rPr>
        <w:t>Геометрический орнамент</w:t>
      </w:r>
      <w:r>
        <w:rPr>
          <w:rFonts w:ascii="Times New Roman" w:hAnsi="Times New Roman"/>
          <w:sz w:val="26"/>
          <w:szCs w:val="26"/>
        </w:rPr>
        <w:t xml:space="preserve"> традиционной свободно-кистевой росписипо дереву </w:t>
      </w:r>
      <w:r w:rsidRPr="008D0788">
        <w:rPr>
          <w:rFonts w:ascii="Times New Roman" w:hAnsi="Times New Roman"/>
          <w:sz w:val="26"/>
          <w:szCs w:val="26"/>
        </w:rPr>
        <w:t>состоит из точек, линий, кругов, ромбов, треугольников, углов,</w:t>
      </w:r>
      <w:r>
        <w:rPr>
          <w:rFonts w:ascii="Times New Roman" w:hAnsi="Times New Roman"/>
          <w:sz w:val="26"/>
          <w:szCs w:val="26"/>
        </w:rPr>
        <w:t xml:space="preserve"> полосок</w:t>
      </w:r>
      <w:r w:rsidRPr="008D0788">
        <w:rPr>
          <w:rFonts w:ascii="Times New Roman" w:hAnsi="Times New Roman"/>
          <w:sz w:val="26"/>
          <w:szCs w:val="26"/>
        </w:rPr>
        <w:t xml:space="preserve"> и других геометрических фигур</w:t>
      </w:r>
      <w:r>
        <w:rPr>
          <w:rFonts w:ascii="Times New Roman" w:hAnsi="Times New Roman"/>
          <w:sz w:val="26"/>
          <w:szCs w:val="26"/>
        </w:rPr>
        <w:t xml:space="preserve"> (на примере Междуреческой сундучной росписи)</w:t>
      </w:r>
      <w:r w:rsidRPr="008D0788">
        <w:rPr>
          <w:rFonts w:ascii="Times New Roman" w:hAnsi="Times New Roman"/>
          <w:sz w:val="26"/>
          <w:szCs w:val="26"/>
        </w:rPr>
        <w:t>.</w:t>
      </w:r>
    </w:p>
    <w:p w:rsidR="00AA4D69" w:rsidRPr="00C53E0C" w:rsidRDefault="00AA4D69" w:rsidP="0070359C">
      <w:pPr>
        <w:autoSpaceDE w:val="0"/>
        <w:autoSpaceDN w:val="0"/>
        <w:adjustRightInd w:val="0"/>
        <w:spacing w:after="0" w:line="240" w:lineRule="auto"/>
        <w:ind w:firstLine="560"/>
        <w:jc w:val="both"/>
        <w:rPr>
          <w:rFonts w:ascii="Times New Roman" w:hAnsi="Times New Roman"/>
          <w:sz w:val="26"/>
          <w:szCs w:val="26"/>
        </w:rPr>
      </w:pPr>
      <w:r w:rsidRPr="00C53E0C">
        <w:rPr>
          <w:rFonts w:ascii="Times New Roman" w:hAnsi="Times New Roman"/>
          <w:i/>
          <w:iCs/>
          <w:sz w:val="26"/>
          <w:szCs w:val="26"/>
        </w:rPr>
        <w:t>Растительный орнамент</w:t>
      </w:r>
      <w:r>
        <w:rPr>
          <w:rFonts w:ascii="Times New Roman" w:hAnsi="Times New Roman"/>
          <w:sz w:val="26"/>
          <w:szCs w:val="26"/>
        </w:rPr>
        <w:t xml:space="preserve">свободно-кистевой </w:t>
      </w:r>
      <w:r w:rsidRPr="00C53E0C">
        <w:rPr>
          <w:rFonts w:ascii="Times New Roman" w:hAnsi="Times New Roman"/>
          <w:sz w:val="26"/>
          <w:szCs w:val="26"/>
        </w:rPr>
        <w:t xml:space="preserve">росписи </w:t>
      </w:r>
      <w:r>
        <w:rPr>
          <w:rFonts w:ascii="Times New Roman" w:hAnsi="Times New Roman"/>
          <w:sz w:val="26"/>
          <w:szCs w:val="26"/>
        </w:rPr>
        <w:t xml:space="preserve">по дереву </w:t>
      </w:r>
      <w:r w:rsidRPr="00C53E0C">
        <w:rPr>
          <w:rFonts w:ascii="Times New Roman" w:hAnsi="Times New Roman"/>
          <w:sz w:val="26"/>
          <w:szCs w:val="26"/>
        </w:rPr>
        <w:t>состоит из стилизованных листьев, цветов, бутоно</w:t>
      </w:r>
      <w:r>
        <w:rPr>
          <w:rFonts w:ascii="Times New Roman" w:hAnsi="Times New Roman"/>
          <w:sz w:val="26"/>
          <w:szCs w:val="26"/>
        </w:rPr>
        <w:t>в, плодов, веток, растений</w:t>
      </w:r>
      <w:r w:rsidRPr="00C53E0C">
        <w:rPr>
          <w:rFonts w:ascii="Times New Roman" w:hAnsi="Times New Roman"/>
          <w:sz w:val="26"/>
          <w:szCs w:val="26"/>
        </w:rPr>
        <w:t xml:space="preserve">.  Наиболее часто встречающийся мотив «Древо жизни» может изображаться как цветущий куст. </w:t>
      </w:r>
    </w:p>
    <w:p w:rsidR="00AA4D69" w:rsidRPr="00C53E0C" w:rsidRDefault="00AA4D69" w:rsidP="0070359C">
      <w:pPr>
        <w:autoSpaceDE w:val="0"/>
        <w:autoSpaceDN w:val="0"/>
        <w:adjustRightInd w:val="0"/>
        <w:spacing w:after="0" w:line="240" w:lineRule="auto"/>
        <w:ind w:firstLine="560"/>
        <w:jc w:val="both"/>
        <w:rPr>
          <w:rFonts w:ascii="Times New Roman" w:hAnsi="Times New Roman"/>
          <w:sz w:val="26"/>
          <w:szCs w:val="26"/>
        </w:rPr>
      </w:pPr>
      <w:r w:rsidRPr="00C53E0C">
        <w:rPr>
          <w:rFonts w:ascii="Times New Roman" w:hAnsi="Times New Roman"/>
          <w:sz w:val="26"/>
          <w:szCs w:val="26"/>
        </w:rPr>
        <w:t xml:space="preserve">В </w:t>
      </w:r>
      <w:r w:rsidRPr="00C53E0C">
        <w:rPr>
          <w:rFonts w:ascii="Times New Roman" w:hAnsi="Times New Roman"/>
          <w:i/>
          <w:iCs/>
          <w:sz w:val="26"/>
          <w:szCs w:val="26"/>
        </w:rPr>
        <w:t>зооморфном орнаменте</w:t>
      </w:r>
      <w:r>
        <w:rPr>
          <w:rFonts w:ascii="Times New Roman" w:hAnsi="Times New Roman"/>
          <w:sz w:val="26"/>
          <w:szCs w:val="26"/>
        </w:rPr>
        <w:t>традиционной свободно-кистевой</w:t>
      </w:r>
      <w:r w:rsidRPr="00C53E0C">
        <w:rPr>
          <w:rFonts w:ascii="Times New Roman" w:hAnsi="Times New Roman"/>
          <w:sz w:val="26"/>
          <w:szCs w:val="26"/>
        </w:rPr>
        <w:t xml:space="preserve"> росписи чаще всего изображаются стилизованные реальные и мифологические птицы. </w:t>
      </w:r>
    </w:p>
    <w:p w:rsidR="00AA4D69" w:rsidRPr="00C53E0C" w:rsidRDefault="00AA4D69" w:rsidP="0070359C">
      <w:pPr>
        <w:autoSpaceDE w:val="0"/>
        <w:autoSpaceDN w:val="0"/>
        <w:adjustRightInd w:val="0"/>
        <w:spacing w:after="0" w:line="240" w:lineRule="auto"/>
        <w:ind w:firstLine="540"/>
        <w:jc w:val="both"/>
        <w:rPr>
          <w:rFonts w:ascii="Times New Roman" w:hAnsi="Times New Roman"/>
          <w:sz w:val="26"/>
          <w:szCs w:val="26"/>
        </w:rPr>
      </w:pPr>
      <w:r w:rsidRPr="00C53E0C">
        <w:rPr>
          <w:rFonts w:ascii="Times New Roman" w:hAnsi="Times New Roman"/>
          <w:sz w:val="26"/>
          <w:szCs w:val="26"/>
        </w:rPr>
        <w:t xml:space="preserve">В </w:t>
      </w:r>
      <w:r w:rsidRPr="00C53E0C">
        <w:rPr>
          <w:rFonts w:ascii="Times New Roman" w:hAnsi="Times New Roman"/>
          <w:i/>
          <w:iCs/>
          <w:sz w:val="26"/>
          <w:szCs w:val="26"/>
        </w:rPr>
        <w:t>антропоморфном орнаменте</w:t>
      </w:r>
      <w:r w:rsidRPr="00C53E0C">
        <w:rPr>
          <w:rFonts w:ascii="Times New Roman" w:hAnsi="Times New Roman"/>
          <w:sz w:val="26"/>
          <w:szCs w:val="26"/>
        </w:rPr>
        <w:t xml:space="preserve"> традиционной</w:t>
      </w:r>
      <w:r>
        <w:rPr>
          <w:rFonts w:ascii="Times New Roman" w:hAnsi="Times New Roman"/>
          <w:sz w:val="26"/>
          <w:szCs w:val="26"/>
        </w:rPr>
        <w:t>свободно-кистевой</w:t>
      </w:r>
      <w:r w:rsidRPr="00C53E0C">
        <w:rPr>
          <w:rFonts w:ascii="Times New Roman" w:hAnsi="Times New Roman"/>
          <w:sz w:val="26"/>
          <w:szCs w:val="26"/>
        </w:rPr>
        <w:t xml:space="preserve"> росписи</w:t>
      </w:r>
      <w:r>
        <w:rPr>
          <w:rFonts w:ascii="Times New Roman" w:hAnsi="Times New Roman"/>
          <w:sz w:val="26"/>
          <w:szCs w:val="26"/>
        </w:rPr>
        <w:t xml:space="preserve"> по дереву</w:t>
      </w:r>
      <w:r w:rsidRPr="00C53E0C">
        <w:rPr>
          <w:rFonts w:ascii="Times New Roman" w:hAnsi="Times New Roman"/>
          <w:sz w:val="26"/>
          <w:szCs w:val="26"/>
        </w:rPr>
        <w:t xml:space="preserve">в качестве мотивов использует мужские и женские стилизованные фигуры или части лица </w:t>
      </w:r>
      <w:r>
        <w:rPr>
          <w:rFonts w:ascii="Times New Roman" w:hAnsi="Times New Roman"/>
          <w:sz w:val="26"/>
          <w:szCs w:val="26"/>
        </w:rPr>
        <w:t>и тела человека</w:t>
      </w:r>
      <w:r w:rsidRPr="00C53E0C">
        <w:rPr>
          <w:rFonts w:ascii="Times New Roman" w:hAnsi="Times New Roman"/>
          <w:sz w:val="26"/>
          <w:szCs w:val="26"/>
        </w:rPr>
        <w:t xml:space="preserve">. </w:t>
      </w:r>
    </w:p>
    <w:p w:rsidR="00AA4D69" w:rsidRPr="00D1512C" w:rsidRDefault="00AA4D69" w:rsidP="00D1512C">
      <w:pPr>
        <w:autoSpaceDE w:val="0"/>
        <w:autoSpaceDN w:val="0"/>
        <w:adjustRightInd w:val="0"/>
        <w:spacing w:after="0" w:line="240" w:lineRule="auto"/>
        <w:ind w:firstLine="540"/>
        <w:jc w:val="both"/>
        <w:rPr>
          <w:rFonts w:ascii="Times New Roman" w:hAnsi="Times New Roman"/>
        </w:rPr>
      </w:pPr>
      <w:r w:rsidRPr="00D1512C">
        <w:rPr>
          <w:rFonts w:ascii="Times New Roman" w:hAnsi="Times New Roman"/>
          <w:sz w:val="26"/>
          <w:szCs w:val="26"/>
        </w:rPr>
        <w:t>Втрадиционнойсвободно-кистевой росписи по дереву представленаживописная техника исполнения, которая обусловлена разными техническими приемами. В росписи присутствуют практически все виды орнаментальных мотивов, которые представляют сами по себе художественную ценность. Разнообразие орнаментов в живописной технике исполнения традиционной свободно-кистевой росписи</w:t>
      </w:r>
      <w:r>
        <w:rPr>
          <w:rFonts w:ascii="Times New Roman" w:hAnsi="Times New Roman"/>
          <w:sz w:val="26"/>
          <w:szCs w:val="26"/>
        </w:rPr>
        <w:t xml:space="preserve"> представлено в таблице 5</w:t>
      </w:r>
      <w:r w:rsidRPr="00D1512C">
        <w:rPr>
          <w:rFonts w:ascii="Times New Roman" w:hAnsi="Times New Roman"/>
          <w:sz w:val="26"/>
          <w:szCs w:val="26"/>
        </w:rPr>
        <w:t>.</w:t>
      </w:r>
    </w:p>
    <w:p w:rsidR="00AA4D69" w:rsidRPr="005265D0" w:rsidRDefault="00AA4D69" w:rsidP="005265D0">
      <w:pPr>
        <w:autoSpaceDE w:val="0"/>
        <w:autoSpaceDN w:val="0"/>
        <w:adjustRightInd w:val="0"/>
        <w:spacing w:after="0" w:line="240" w:lineRule="auto"/>
        <w:ind w:firstLine="567"/>
        <w:jc w:val="right"/>
        <w:rPr>
          <w:rFonts w:ascii="Times New Roman" w:hAnsi="Times New Roman"/>
          <w:sz w:val="26"/>
          <w:szCs w:val="26"/>
        </w:rPr>
      </w:pPr>
      <w:r>
        <w:rPr>
          <w:rFonts w:ascii="Times New Roman" w:hAnsi="Times New Roman"/>
          <w:sz w:val="26"/>
          <w:szCs w:val="26"/>
        </w:rPr>
        <w:t>Таблица 5.</w:t>
      </w:r>
    </w:p>
    <w:p w:rsidR="00AA4D69" w:rsidRPr="005265D0" w:rsidRDefault="00AA4D69" w:rsidP="005265D0">
      <w:pPr>
        <w:autoSpaceDE w:val="0"/>
        <w:autoSpaceDN w:val="0"/>
        <w:adjustRightInd w:val="0"/>
        <w:spacing w:after="0" w:line="240" w:lineRule="auto"/>
        <w:jc w:val="center"/>
        <w:rPr>
          <w:rFonts w:ascii="Times New Roman" w:hAnsi="Times New Roman"/>
          <w:bCs/>
          <w:sz w:val="26"/>
          <w:szCs w:val="26"/>
        </w:rPr>
      </w:pPr>
      <w:r w:rsidRPr="005265D0">
        <w:rPr>
          <w:rFonts w:ascii="Times New Roman" w:hAnsi="Times New Roman"/>
          <w:bCs/>
          <w:sz w:val="26"/>
          <w:szCs w:val="26"/>
        </w:rPr>
        <w:t>Живописная техника исполнения в традиционной росписи</w:t>
      </w:r>
    </w:p>
    <w:p w:rsidR="00AA4D69" w:rsidRPr="005265D0" w:rsidRDefault="00AA4D69" w:rsidP="005265D0">
      <w:pPr>
        <w:autoSpaceDE w:val="0"/>
        <w:autoSpaceDN w:val="0"/>
        <w:adjustRightInd w:val="0"/>
        <w:spacing w:after="0" w:line="240" w:lineRule="auto"/>
        <w:rPr>
          <w:rFonts w:ascii="Times New Roman" w:hAnsi="Times New Roman"/>
          <w:sz w:val="26"/>
          <w:szCs w:val="26"/>
        </w:rPr>
      </w:pPr>
    </w:p>
    <w:tbl>
      <w:tblPr>
        <w:tblW w:w="9360" w:type="dxa"/>
        <w:tblInd w:w="40" w:type="dxa"/>
        <w:tblLayout w:type="fixed"/>
        <w:tblCellMar>
          <w:left w:w="40" w:type="dxa"/>
          <w:right w:w="40" w:type="dxa"/>
        </w:tblCellMar>
        <w:tblLook w:val="0000" w:firstRow="0" w:lastRow="0" w:firstColumn="0" w:lastColumn="0" w:noHBand="0" w:noVBand="0"/>
      </w:tblPr>
      <w:tblGrid>
        <w:gridCol w:w="2160"/>
        <w:gridCol w:w="2376"/>
        <w:gridCol w:w="2724"/>
        <w:gridCol w:w="2100"/>
      </w:tblGrid>
      <w:tr w:rsidR="00AA4D69" w:rsidRPr="00D0330D" w:rsidTr="005265D0">
        <w:trPr>
          <w:trHeight w:hRule="exact" w:val="782"/>
        </w:trPr>
        <w:tc>
          <w:tcPr>
            <w:tcW w:w="2160"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Геометрический</w:t>
            </w:r>
          </w:p>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орнамент</w:t>
            </w:r>
          </w:p>
        </w:tc>
        <w:tc>
          <w:tcPr>
            <w:tcW w:w="2376"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Растительный орнамент</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p>
        </w:tc>
        <w:tc>
          <w:tcPr>
            <w:tcW w:w="2724"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Зооморфный орнамент</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p>
        </w:tc>
        <w:tc>
          <w:tcPr>
            <w:tcW w:w="2100"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Антропоморфный орнамент</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p>
        </w:tc>
      </w:tr>
      <w:tr w:rsidR="00AA4D69" w:rsidRPr="00D0330D" w:rsidTr="00D1512C">
        <w:trPr>
          <w:trHeight w:hRule="exact" w:val="1852"/>
        </w:trPr>
        <w:tc>
          <w:tcPr>
            <w:tcW w:w="2160"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Междуреченская (сундучная)</w:t>
            </w:r>
          </w:p>
        </w:tc>
        <w:tc>
          <w:tcPr>
            <w:tcW w:w="2376"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Свободно-кистевые росписи</w:t>
            </w:r>
          </w:p>
        </w:tc>
        <w:tc>
          <w:tcPr>
            <w:tcW w:w="2724"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Харовская роспись</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Верховажская роспись</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Нюксеницкая роспись</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Тотемская роспись</w:t>
            </w:r>
          </w:p>
          <w:p w:rsidR="00AA4D69" w:rsidRPr="00D0330D" w:rsidRDefault="00AA4D69" w:rsidP="005265D0">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Кич-Городецкая роспись</w:t>
            </w:r>
          </w:p>
        </w:tc>
        <w:tc>
          <w:tcPr>
            <w:tcW w:w="2100" w:type="dxa"/>
            <w:tcBorders>
              <w:top w:val="single" w:sz="6" w:space="0" w:color="auto"/>
              <w:left w:val="single" w:sz="6" w:space="0" w:color="auto"/>
              <w:bottom w:val="single" w:sz="6" w:space="0" w:color="auto"/>
              <w:right w:val="single" w:sz="6" w:space="0" w:color="auto"/>
            </w:tcBorders>
          </w:tcPr>
          <w:p w:rsidR="00AA4D69" w:rsidRPr="00D0330D" w:rsidRDefault="00AA4D69" w:rsidP="005265D0">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Харовская роспись</w:t>
            </w:r>
          </w:p>
        </w:tc>
      </w:tr>
    </w:tbl>
    <w:p w:rsidR="00AA4D69" w:rsidRPr="005265D0" w:rsidRDefault="00AA4D69" w:rsidP="005265D0">
      <w:pPr>
        <w:autoSpaceDE w:val="0"/>
        <w:autoSpaceDN w:val="0"/>
        <w:adjustRightInd w:val="0"/>
        <w:spacing w:after="0" w:line="240" w:lineRule="auto"/>
        <w:ind w:firstLine="561"/>
        <w:rPr>
          <w:rFonts w:ascii="Times New Roman" w:hAnsi="Times New Roman"/>
          <w:sz w:val="26"/>
          <w:szCs w:val="26"/>
        </w:rPr>
      </w:pPr>
    </w:p>
    <w:p w:rsidR="00AA4D69" w:rsidRPr="005265D0" w:rsidRDefault="00AA4D69" w:rsidP="005265D0">
      <w:pPr>
        <w:autoSpaceDE w:val="0"/>
        <w:autoSpaceDN w:val="0"/>
        <w:adjustRightInd w:val="0"/>
        <w:spacing w:after="0" w:line="240" w:lineRule="auto"/>
        <w:ind w:firstLine="561"/>
        <w:jc w:val="both"/>
        <w:rPr>
          <w:rFonts w:ascii="Times New Roman" w:hAnsi="Times New Roman"/>
          <w:sz w:val="26"/>
          <w:szCs w:val="26"/>
        </w:rPr>
      </w:pPr>
      <w:r>
        <w:rPr>
          <w:rFonts w:ascii="Times New Roman" w:hAnsi="Times New Roman"/>
          <w:sz w:val="26"/>
          <w:szCs w:val="26"/>
        </w:rPr>
        <w:t>Итак</w:t>
      </w:r>
      <w:r w:rsidRPr="005265D0">
        <w:rPr>
          <w:rFonts w:ascii="Times New Roman" w:hAnsi="Times New Roman"/>
          <w:sz w:val="26"/>
          <w:szCs w:val="26"/>
        </w:rPr>
        <w:t>, мы выяснили, что в традиционной свободно-кистевой росписи по дереву</w:t>
      </w:r>
      <w:r>
        <w:rPr>
          <w:rFonts w:ascii="Times New Roman" w:hAnsi="Times New Roman"/>
          <w:sz w:val="26"/>
          <w:szCs w:val="26"/>
        </w:rPr>
        <w:t xml:space="preserve"> представлена живописная техника</w:t>
      </w:r>
      <w:r w:rsidRPr="005265D0">
        <w:rPr>
          <w:rFonts w:ascii="Times New Roman" w:hAnsi="Times New Roman"/>
          <w:sz w:val="26"/>
          <w:szCs w:val="26"/>
        </w:rPr>
        <w:t xml:space="preserve"> испо</w:t>
      </w:r>
      <w:r>
        <w:rPr>
          <w:rFonts w:ascii="Times New Roman" w:hAnsi="Times New Roman"/>
          <w:sz w:val="26"/>
          <w:szCs w:val="26"/>
        </w:rPr>
        <w:t>лнения, которая</w:t>
      </w:r>
      <w:r w:rsidRPr="005265D0">
        <w:rPr>
          <w:rFonts w:ascii="Times New Roman" w:hAnsi="Times New Roman"/>
          <w:sz w:val="26"/>
          <w:szCs w:val="26"/>
        </w:rPr>
        <w:t xml:space="preserve"> имеет свои разновидности, обусловленные разными техническими приемами. В </w:t>
      </w:r>
      <w:r>
        <w:rPr>
          <w:rFonts w:ascii="Times New Roman" w:hAnsi="Times New Roman"/>
          <w:sz w:val="26"/>
          <w:szCs w:val="26"/>
        </w:rPr>
        <w:t>свободно-кистевой росписи по дереву</w:t>
      </w:r>
      <w:r w:rsidRPr="005265D0">
        <w:rPr>
          <w:rFonts w:ascii="Times New Roman" w:hAnsi="Times New Roman"/>
          <w:sz w:val="26"/>
          <w:szCs w:val="26"/>
        </w:rPr>
        <w:t xml:space="preserve"> присутствуют все виды орнаментальных мотивов, которые представляют сами по себе художественную ценность. Их многообразие и богатство различных техник исполнения придает еще большую значимость </w:t>
      </w:r>
      <w:r>
        <w:rPr>
          <w:rFonts w:ascii="Times New Roman" w:hAnsi="Times New Roman"/>
          <w:sz w:val="26"/>
          <w:szCs w:val="26"/>
        </w:rPr>
        <w:t>традиционной свободно-кистевой росписи по дереву</w:t>
      </w:r>
      <w:r w:rsidRPr="005265D0">
        <w:rPr>
          <w:rFonts w:ascii="Times New Roman" w:hAnsi="Times New Roman"/>
          <w:sz w:val="26"/>
          <w:szCs w:val="26"/>
        </w:rPr>
        <w:t>.</w:t>
      </w:r>
    </w:p>
    <w:p w:rsidR="00AA4D69" w:rsidRPr="005265D0" w:rsidRDefault="00AA4D69" w:rsidP="005265D0">
      <w:pPr>
        <w:autoSpaceDE w:val="0"/>
        <w:autoSpaceDN w:val="0"/>
        <w:adjustRightInd w:val="0"/>
        <w:spacing w:after="0" w:line="240" w:lineRule="auto"/>
        <w:rPr>
          <w:rFonts w:ascii="Times New Roman" w:hAnsi="Times New Roman"/>
          <w:i/>
          <w:iCs/>
          <w:sz w:val="26"/>
          <w:szCs w:val="26"/>
        </w:rPr>
      </w:pPr>
    </w:p>
    <w:p w:rsidR="00AA4D69" w:rsidRPr="007B1C16" w:rsidRDefault="00AA4D69" w:rsidP="000019A9">
      <w:pPr>
        <w:pStyle w:val="af"/>
        <w:numPr>
          <w:ilvl w:val="2"/>
          <w:numId w:val="38"/>
        </w:numPr>
        <w:autoSpaceDE w:val="0"/>
        <w:autoSpaceDN w:val="0"/>
        <w:adjustRightInd w:val="0"/>
        <w:rPr>
          <w:rFonts w:ascii="Times New Roman" w:hAnsi="Times New Roman"/>
          <w:b/>
          <w:sz w:val="26"/>
          <w:szCs w:val="26"/>
        </w:rPr>
      </w:pPr>
      <w:r>
        <w:rPr>
          <w:rFonts w:ascii="Times New Roman" w:hAnsi="Times New Roman"/>
          <w:b/>
          <w:bCs/>
          <w:sz w:val="26"/>
          <w:szCs w:val="26"/>
        </w:rPr>
        <w:t>Цвет в традиционной свободно-кистевой</w:t>
      </w:r>
      <w:r w:rsidRPr="007B1C16">
        <w:rPr>
          <w:rFonts w:ascii="Times New Roman" w:hAnsi="Times New Roman"/>
          <w:b/>
          <w:bCs/>
          <w:sz w:val="26"/>
          <w:szCs w:val="26"/>
        </w:rPr>
        <w:t xml:space="preserve"> росписи по дереву.</w:t>
      </w:r>
    </w:p>
    <w:p w:rsidR="00AA4D69" w:rsidRDefault="00AA4D69" w:rsidP="00E12CAA">
      <w:pPr>
        <w:autoSpaceDE w:val="0"/>
        <w:autoSpaceDN w:val="0"/>
        <w:adjustRightInd w:val="0"/>
        <w:spacing w:after="0" w:line="240" w:lineRule="auto"/>
        <w:ind w:firstLine="539"/>
        <w:jc w:val="both"/>
        <w:rPr>
          <w:rFonts w:ascii="Times New Roman" w:hAnsi="Times New Roman"/>
          <w:sz w:val="26"/>
          <w:szCs w:val="26"/>
        </w:rPr>
      </w:pPr>
      <w:r w:rsidRPr="00C53E0C">
        <w:rPr>
          <w:rFonts w:ascii="Times New Roman" w:hAnsi="Times New Roman"/>
          <w:sz w:val="26"/>
          <w:szCs w:val="26"/>
        </w:rPr>
        <w:lastRenderedPageBreak/>
        <w:t>В связи с этой характеристикой приведём мнение специалистов, которые утверждают, что «предметы народного искусства</w:t>
      </w:r>
      <w:r>
        <w:rPr>
          <w:rFonts w:ascii="Times New Roman" w:hAnsi="Times New Roman"/>
          <w:sz w:val="26"/>
          <w:szCs w:val="26"/>
        </w:rPr>
        <w:t xml:space="preserve"> созданы для глаз», поэтому на Р</w:t>
      </w:r>
      <w:r w:rsidRPr="00C53E0C">
        <w:rPr>
          <w:rFonts w:ascii="Times New Roman" w:hAnsi="Times New Roman"/>
          <w:sz w:val="26"/>
          <w:szCs w:val="26"/>
        </w:rPr>
        <w:t>усском Севере «краски подбираются по контрасту к зеленому и для того, чтобы оживить однообразие белого снега</w:t>
      </w:r>
      <w:r>
        <w:rPr>
          <w:rFonts w:ascii="Times New Roman" w:hAnsi="Times New Roman"/>
          <w:sz w:val="26"/>
          <w:szCs w:val="26"/>
        </w:rPr>
        <w:t>, пасмурных серых дней серых</w:t>
      </w:r>
      <w:r w:rsidRPr="00C53E0C">
        <w:rPr>
          <w:rFonts w:ascii="Times New Roman" w:hAnsi="Times New Roman"/>
          <w:sz w:val="26"/>
          <w:szCs w:val="26"/>
        </w:rPr>
        <w:t>. Цветова</w:t>
      </w:r>
      <w:r>
        <w:rPr>
          <w:rFonts w:ascii="Times New Roman" w:hAnsi="Times New Roman"/>
          <w:sz w:val="26"/>
          <w:szCs w:val="26"/>
        </w:rPr>
        <w:t>я гамма традиционной свободно-кистевой</w:t>
      </w:r>
      <w:r w:rsidRPr="00C53E0C">
        <w:rPr>
          <w:rFonts w:ascii="Times New Roman" w:hAnsi="Times New Roman"/>
          <w:sz w:val="26"/>
          <w:szCs w:val="26"/>
        </w:rPr>
        <w:t xml:space="preserve"> росписи</w:t>
      </w:r>
      <w:r>
        <w:rPr>
          <w:rFonts w:ascii="Times New Roman" w:hAnsi="Times New Roman"/>
          <w:sz w:val="26"/>
          <w:szCs w:val="26"/>
        </w:rPr>
        <w:t xml:space="preserve">по дереву </w:t>
      </w:r>
      <w:r w:rsidRPr="00C53E0C">
        <w:rPr>
          <w:rFonts w:ascii="Times New Roman" w:hAnsi="Times New Roman"/>
          <w:sz w:val="26"/>
          <w:szCs w:val="26"/>
        </w:rPr>
        <w:t>представлена цветами и красками: красным (киноварь, охра красная, сурик, бакан, желтым (охра, крон желтый), синим (кобальт, берлинская лазурь), зеленым, изред</w:t>
      </w:r>
      <w:r>
        <w:rPr>
          <w:rFonts w:ascii="Times New Roman" w:hAnsi="Times New Roman"/>
          <w:sz w:val="26"/>
          <w:szCs w:val="26"/>
        </w:rPr>
        <w:t xml:space="preserve">ка темно-коричневым. </w:t>
      </w:r>
      <w:r w:rsidRPr="00D1512C">
        <w:rPr>
          <w:rFonts w:ascii="Times New Roman" w:hAnsi="Times New Roman"/>
          <w:sz w:val="26"/>
          <w:szCs w:val="26"/>
        </w:rPr>
        <w:t>Свободно-кистевые росписи выполнялись масляной краской без грунтовки обычно на охристых или красных фонах. Основными цветами были красный или бордовый, белый и зеленый. Желтый, синий и черный часто служили в качестве добавочных.</w:t>
      </w:r>
      <w:r>
        <w:rPr>
          <w:rFonts w:ascii="Times New Roman" w:hAnsi="Times New Roman"/>
          <w:sz w:val="26"/>
          <w:szCs w:val="26"/>
        </w:rPr>
        <w:t>Обязательно</w:t>
      </w:r>
      <w:r w:rsidRPr="00C53E0C">
        <w:rPr>
          <w:rFonts w:ascii="Times New Roman" w:hAnsi="Times New Roman"/>
          <w:sz w:val="26"/>
          <w:szCs w:val="26"/>
        </w:rPr>
        <w:t xml:space="preserve"> присутствует белый и черный цвета: первый - для моделировки форм, второй - для приписок, графических элементов. Рассмотрим символику цвета в </w:t>
      </w:r>
      <w:r>
        <w:rPr>
          <w:rFonts w:ascii="Times New Roman" w:hAnsi="Times New Roman"/>
          <w:sz w:val="26"/>
          <w:szCs w:val="26"/>
        </w:rPr>
        <w:t>традиционной свободно-кистевой</w:t>
      </w:r>
      <w:r w:rsidRPr="00C53E0C">
        <w:rPr>
          <w:rFonts w:ascii="Times New Roman" w:hAnsi="Times New Roman"/>
          <w:sz w:val="26"/>
          <w:szCs w:val="26"/>
        </w:rPr>
        <w:t xml:space="preserve"> росписи</w:t>
      </w:r>
      <w:r>
        <w:rPr>
          <w:rFonts w:ascii="Times New Roman" w:hAnsi="Times New Roman"/>
          <w:sz w:val="26"/>
          <w:szCs w:val="26"/>
        </w:rPr>
        <w:t xml:space="preserve"> по дереву</w:t>
      </w:r>
      <w:r w:rsidRPr="00C53E0C">
        <w:rPr>
          <w:rFonts w:ascii="Times New Roman" w:hAnsi="Times New Roman"/>
          <w:sz w:val="26"/>
          <w:szCs w:val="26"/>
        </w:rPr>
        <w:t>, которая представлена в таблице</w:t>
      </w:r>
      <w:r>
        <w:rPr>
          <w:rFonts w:ascii="Times New Roman" w:hAnsi="Times New Roman"/>
          <w:sz w:val="26"/>
          <w:szCs w:val="26"/>
        </w:rPr>
        <w:t xml:space="preserve"> 6</w:t>
      </w:r>
      <w:r w:rsidRPr="00C53E0C">
        <w:rPr>
          <w:rFonts w:ascii="Times New Roman" w:hAnsi="Times New Roman"/>
          <w:sz w:val="26"/>
          <w:szCs w:val="26"/>
        </w:rPr>
        <w:t xml:space="preserve">. </w:t>
      </w:r>
    </w:p>
    <w:p w:rsidR="00AA4D69" w:rsidRPr="00C53E0C" w:rsidRDefault="00AA4D69" w:rsidP="00E12CAA">
      <w:pPr>
        <w:autoSpaceDE w:val="0"/>
        <w:autoSpaceDN w:val="0"/>
        <w:adjustRightInd w:val="0"/>
        <w:spacing w:after="0" w:line="240" w:lineRule="auto"/>
        <w:ind w:firstLine="539"/>
        <w:jc w:val="right"/>
        <w:rPr>
          <w:rFonts w:ascii="Times New Roman" w:hAnsi="Times New Roman"/>
          <w:sz w:val="26"/>
          <w:szCs w:val="26"/>
        </w:rPr>
      </w:pPr>
      <w:r>
        <w:rPr>
          <w:rFonts w:ascii="Times New Roman" w:hAnsi="Times New Roman"/>
          <w:sz w:val="26"/>
          <w:szCs w:val="26"/>
        </w:rPr>
        <w:t>Таблица 6.</w:t>
      </w:r>
    </w:p>
    <w:p w:rsidR="00AA4D69" w:rsidRDefault="00AA4D69" w:rsidP="00490C75">
      <w:pPr>
        <w:autoSpaceDE w:val="0"/>
        <w:autoSpaceDN w:val="0"/>
        <w:adjustRightInd w:val="0"/>
        <w:spacing w:after="0" w:line="240" w:lineRule="auto"/>
        <w:ind w:firstLine="539"/>
        <w:jc w:val="center"/>
        <w:rPr>
          <w:rFonts w:ascii="Times New Roman" w:hAnsi="Times New Roman"/>
          <w:sz w:val="26"/>
          <w:szCs w:val="26"/>
        </w:rPr>
      </w:pPr>
      <w:r w:rsidRPr="00490C75">
        <w:rPr>
          <w:rFonts w:ascii="Times New Roman" w:hAnsi="Times New Roman"/>
          <w:sz w:val="26"/>
          <w:szCs w:val="26"/>
        </w:rPr>
        <w:t xml:space="preserve">Символика цвета в традиционной </w:t>
      </w:r>
      <w:r w:rsidRPr="00490C75">
        <w:rPr>
          <w:rFonts w:ascii="Times New Roman" w:hAnsi="Times New Roman"/>
          <w:bCs/>
          <w:sz w:val="26"/>
          <w:szCs w:val="26"/>
        </w:rPr>
        <w:t>свободно-кистевой</w:t>
      </w:r>
      <w:r w:rsidRPr="00490C75">
        <w:rPr>
          <w:rFonts w:ascii="Times New Roman" w:hAnsi="Times New Roman"/>
          <w:sz w:val="26"/>
          <w:szCs w:val="26"/>
        </w:rPr>
        <w:t xml:space="preserve"> росписи по дереву</w:t>
      </w:r>
    </w:p>
    <w:p w:rsidR="00AA4D69" w:rsidRPr="00490C75" w:rsidRDefault="00AA4D69" w:rsidP="00490C75">
      <w:pPr>
        <w:autoSpaceDE w:val="0"/>
        <w:autoSpaceDN w:val="0"/>
        <w:adjustRightInd w:val="0"/>
        <w:spacing w:after="0" w:line="240" w:lineRule="auto"/>
        <w:ind w:firstLine="539"/>
        <w:jc w:val="center"/>
        <w:rPr>
          <w:rFonts w:ascii="Times New Roman" w:hAnsi="Times New Roman"/>
          <w:sz w:val="26"/>
          <w:szCs w:val="26"/>
        </w:rPr>
      </w:pPr>
    </w:p>
    <w:tbl>
      <w:tblPr>
        <w:tblpPr w:leftFromText="180" w:rightFromText="180" w:vertAnchor="text" w:tblpY="1"/>
        <w:tblOverlap w:val="never"/>
        <w:tblW w:w="9784" w:type="dxa"/>
        <w:tblLayout w:type="fixed"/>
        <w:tblCellMar>
          <w:left w:w="40" w:type="dxa"/>
          <w:right w:w="40" w:type="dxa"/>
        </w:tblCellMar>
        <w:tblLook w:val="0000" w:firstRow="0" w:lastRow="0" w:firstColumn="0" w:lastColumn="0" w:noHBand="0" w:noVBand="0"/>
      </w:tblPr>
      <w:tblGrid>
        <w:gridCol w:w="568"/>
        <w:gridCol w:w="3300"/>
        <w:gridCol w:w="3220"/>
        <w:gridCol w:w="2696"/>
      </w:tblGrid>
      <w:tr w:rsidR="00AA4D69" w:rsidRPr="00D0330D" w:rsidTr="00490C75">
        <w:trPr>
          <w:cantSplit/>
          <w:trHeight w:hRule="exact" w:val="438"/>
        </w:trPr>
        <w:tc>
          <w:tcPr>
            <w:tcW w:w="568"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jc w:val="center"/>
              <w:rPr>
                <w:rFonts w:ascii="Times New Roman" w:hAnsi="Times New Roman"/>
                <w:noProof/>
                <w:color w:val="000000"/>
                <w:sz w:val="24"/>
                <w:szCs w:val="24"/>
              </w:rPr>
            </w:pPr>
            <w:r w:rsidRPr="00D0330D">
              <w:rPr>
                <w:rFonts w:ascii="Times New Roman" w:hAnsi="Times New Roman"/>
                <w:noProof/>
                <w:color w:val="000000"/>
                <w:sz w:val="24"/>
                <w:szCs w:val="24"/>
              </w:rPr>
              <w:t>цвет</w:t>
            </w: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В мифологии</w:t>
            </w: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В православной культуре</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В народном фольклоре</w:t>
            </w:r>
          </w:p>
          <w:p w:rsidR="00AA4D69" w:rsidRPr="00D0330D" w:rsidRDefault="00AA4D69" w:rsidP="00490C75">
            <w:pPr>
              <w:autoSpaceDE w:val="0"/>
              <w:autoSpaceDN w:val="0"/>
              <w:adjustRightInd w:val="0"/>
              <w:spacing w:after="0" w:line="240" w:lineRule="auto"/>
              <w:jc w:val="both"/>
              <w:rPr>
                <w:rFonts w:ascii="Times New Roman" w:hAnsi="Times New Roman"/>
                <w:color w:val="000000"/>
                <w:sz w:val="26"/>
                <w:szCs w:val="26"/>
              </w:rPr>
            </w:pPr>
          </w:p>
        </w:tc>
      </w:tr>
      <w:tr w:rsidR="00AA4D69" w:rsidRPr="00D0330D" w:rsidTr="00D1512C">
        <w:trPr>
          <w:cantSplit/>
          <w:trHeight w:hRule="exact" w:val="2698"/>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490C75">
            <w:pPr>
              <w:autoSpaceDE w:val="0"/>
              <w:autoSpaceDN w:val="0"/>
              <w:adjustRightInd w:val="0"/>
              <w:spacing w:after="0" w:line="240" w:lineRule="auto"/>
              <w:jc w:val="center"/>
              <w:rPr>
                <w:rFonts w:ascii="Times New Roman" w:hAnsi="Times New Roman"/>
                <w:noProof/>
                <w:color w:val="000000"/>
                <w:sz w:val="26"/>
                <w:szCs w:val="26"/>
              </w:rPr>
            </w:pPr>
            <w:r w:rsidRPr="00D0330D">
              <w:rPr>
                <w:rFonts w:ascii="Times New Roman" w:hAnsi="Times New Roman"/>
                <w:noProof/>
                <w:color w:val="000000"/>
                <w:sz w:val="26"/>
                <w:szCs w:val="26"/>
              </w:rPr>
              <w:t>Золотой(желтый)</w:t>
            </w: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 xml:space="preserve">Оранжевые и желтые цветы связывались с солнечной символикой. Желтый – атрибут Апполона, бога Солнца и знак великодушия, интуиции интеллекта и славы. </w:t>
            </w:r>
          </w:p>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rPr>
            </w:pPr>
          </w:p>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rPr>
            </w:pPr>
          </w:p>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 xml:space="preserve">Золотой цвет мозаик и икон позволял почувствовать сияние Бога и великолепие Небесного Царства, где никогда не бывает ночи. Золотой цвет означает самого Бога. </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Символ солнечного света. «Цвет различных яркостей и оттенков, «желтый, желта золота», различают желтокрасный, жел-тобурый, желтозеленый.</w:t>
            </w:r>
          </w:p>
        </w:tc>
      </w:tr>
      <w:tr w:rsidR="00AA4D69" w:rsidRPr="00D0330D" w:rsidTr="00D1512C">
        <w:trPr>
          <w:cantSplit/>
          <w:trHeight w:hRule="exact" w:val="2411"/>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490C75">
            <w:pPr>
              <w:autoSpaceDE w:val="0"/>
              <w:autoSpaceDN w:val="0"/>
              <w:adjustRightInd w:val="0"/>
              <w:spacing w:after="0" w:line="240" w:lineRule="auto"/>
              <w:jc w:val="center"/>
              <w:rPr>
                <w:rFonts w:ascii="Times New Roman" w:hAnsi="Times New Roman"/>
                <w:noProof/>
                <w:color w:val="000000"/>
                <w:sz w:val="26"/>
                <w:szCs w:val="26"/>
              </w:rPr>
            </w:pPr>
            <w:r w:rsidRPr="00D0330D">
              <w:rPr>
                <w:rFonts w:ascii="Times New Roman" w:hAnsi="Times New Roman"/>
                <w:noProof/>
                <w:color w:val="000000"/>
                <w:sz w:val="26"/>
                <w:szCs w:val="26"/>
              </w:rPr>
              <w:t>Оранжевый</w:t>
            </w: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Гордость и амбиция. Цвет пламени, жестокости и эгоизма (в буддизме).</w:t>
            </w: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jc w:val="both"/>
              <w:rPr>
                <w:rFonts w:ascii="Times New Roman" w:hAnsi="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 xml:space="preserve">Широко распространены «земляные краски» - позем – символ земной тверди. По Далю, «ранжевый, цвета апельсина, жаркой, </w:t>
            </w:r>
          </w:p>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красно-желтый».</w:t>
            </w:r>
          </w:p>
        </w:tc>
      </w:tr>
      <w:tr w:rsidR="00AA4D69" w:rsidRPr="00D0330D" w:rsidTr="00490C75">
        <w:trPr>
          <w:cantSplit/>
          <w:trHeight w:hRule="exact" w:val="3976"/>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490C75">
            <w:pPr>
              <w:autoSpaceDE w:val="0"/>
              <w:autoSpaceDN w:val="0"/>
              <w:adjustRightInd w:val="0"/>
              <w:spacing w:after="0" w:line="240" w:lineRule="auto"/>
              <w:jc w:val="center"/>
              <w:rPr>
                <w:rFonts w:ascii="Times New Roman" w:hAnsi="Times New Roman"/>
                <w:noProof/>
                <w:color w:val="000000"/>
                <w:sz w:val="26"/>
                <w:szCs w:val="26"/>
              </w:rPr>
            </w:pPr>
            <w:r w:rsidRPr="00D0330D">
              <w:rPr>
                <w:rFonts w:ascii="Times New Roman" w:hAnsi="Times New Roman"/>
                <w:noProof/>
                <w:color w:val="000000"/>
                <w:sz w:val="26"/>
                <w:szCs w:val="26"/>
              </w:rPr>
              <w:lastRenderedPageBreak/>
              <w:t>Красный</w:t>
            </w: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Красные цветы связывались с чувственностью, страстью.  В Риме полководец – триумфатор выезжал в красном облачении в колеснице, запряженной четырьмя белыми конями, покрытыми позолоченными попонами. Психологически красный выражает страдание, возвышение, любовь.</w:t>
            </w: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tabs>
                <w:tab w:val="left" w:pos="2865"/>
              </w:tabs>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Один из самых заметных цветов в иконе, цвет тепла, любви, животворной энергии. Символ воскресения – победы жизни над смертью. Но в то же время - это цвет крови и мучений, цвет жертвы Христа. В красных иконах изображали на иконах мучеников. Иногда писали красные фоны – как знак торжества вечной жизни.</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Цвет победы, радости, плоти, смешанный с охрой – цвет земли. «Красный по цвету – рудой, алый, червленый, кирпичный, малиновый. огневой, разных оттенков и густоты»,а также в значении «красный товар, красный угол, красный молодец».</w:t>
            </w:r>
          </w:p>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p>
        </w:tc>
      </w:tr>
      <w:tr w:rsidR="00AA4D69" w:rsidRPr="00D0330D" w:rsidTr="00490C75">
        <w:trPr>
          <w:cantSplit/>
          <w:trHeight w:hRule="exact" w:val="2557"/>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490C75">
            <w:pPr>
              <w:autoSpaceDE w:val="0"/>
              <w:autoSpaceDN w:val="0"/>
              <w:adjustRightInd w:val="0"/>
              <w:spacing w:after="0" w:line="240" w:lineRule="auto"/>
              <w:jc w:val="center"/>
              <w:rPr>
                <w:rFonts w:ascii="Times New Roman" w:hAnsi="Times New Roman"/>
                <w:noProof/>
                <w:color w:val="000000"/>
                <w:sz w:val="26"/>
                <w:szCs w:val="26"/>
              </w:rPr>
            </w:pPr>
            <w:r w:rsidRPr="00D0330D">
              <w:rPr>
                <w:rFonts w:ascii="Times New Roman" w:hAnsi="Times New Roman"/>
                <w:noProof/>
                <w:color w:val="000000"/>
                <w:sz w:val="26"/>
                <w:szCs w:val="26"/>
              </w:rPr>
              <w:t>Пурпурный</w:t>
            </w:r>
          </w:p>
          <w:p w:rsidR="00AA4D69" w:rsidRPr="00D0330D" w:rsidRDefault="00AA4D69" w:rsidP="00490C75">
            <w:pPr>
              <w:autoSpaceDE w:val="0"/>
              <w:autoSpaceDN w:val="0"/>
              <w:adjustRightInd w:val="0"/>
              <w:spacing w:after="0" w:line="240" w:lineRule="auto"/>
              <w:jc w:val="center"/>
              <w:rPr>
                <w:rFonts w:ascii="Times New Roman" w:hAnsi="Times New Roman"/>
                <w:noProof/>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Цвет имперских одеяний римских императоров и кардинальских облачений, пурпурный в синтезе с фиолетовым дает власть, духовность и величие.</w:t>
            </w:r>
          </w:p>
          <w:p w:rsidR="00AA4D69" w:rsidRPr="00D0330D" w:rsidRDefault="00AA4D69" w:rsidP="00490C75">
            <w:pPr>
              <w:autoSpaceDE w:val="0"/>
              <w:autoSpaceDN w:val="0"/>
              <w:adjustRightInd w:val="0"/>
              <w:spacing w:after="0" w:line="240" w:lineRule="auto"/>
              <w:rPr>
                <w:rFonts w:ascii="Times New Roman" w:hAnsi="Times New Roman"/>
                <w:noProof/>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Или багряный цвет, важный в византийской культуре. Цвет царя, владыки - Бога на небе, императора на земле, присутствовал в иконах на одеждах Богоматери - царицы Небесной.</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p>
        </w:tc>
      </w:tr>
      <w:tr w:rsidR="00AA4D69" w:rsidRPr="00D0330D" w:rsidTr="00D1512C">
        <w:trPr>
          <w:cantSplit/>
          <w:trHeight w:hRule="exact" w:val="4274"/>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490C75">
            <w:pPr>
              <w:autoSpaceDE w:val="0"/>
              <w:autoSpaceDN w:val="0"/>
              <w:adjustRightInd w:val="0"/>
              <w:spacing w:after="0" w:line="240" w:lineRule="auto"/>
              <w:jc w:val="center"/>
              <w:rPr>
                <w:rFonts w:ascii="Times New Roman" w:hAnsi="Times New Roman"/>
                <w:color w:val="000000"/>
                <w:sz w:val="26"/>
                <w:szCs w:val="26"/>
                <w:lang w:val="en-US"/>
              </w:rPr>
            </w:pPr>
            <w:r w:rsidRPr="00D0330D">
              <w:rPr>
                <w:rFonts w:ascii="Times New Roman" w:hAnsi="Times New Roman"/>
                <w:color w:val="000000"/>
                <w:sz w:val="26"/>
                <w:szCs w:val="26"/>
                <w:lang w:val="en-US"/>
              </w:rPr>
              <w:t>Синий</w:t>
            </w:r>
            <w:r w:rsidRPr="00D0330D">
              <w:rPr>
                <w:rFonts w:ascii="Times New Roman" w:hAnsi="Times New Roman"/>
                <w:color w:val="000000"/>
                <w:sz w:val="26"/>
                <w:szCs w:val="26"/>
              </w:rPr>
              <w:t xml:space="preserve">  (голубой)</w:t>
            </w:r>
          </w:p>
          <w:p w:rsidR="00AA4D69" w:rsidRPr="00D0330D" w:rsidRDefault="00AA4D69" w:rsidP="00490C75">
            <w:pPr>
              <w:autoSpaceDE w:val="0"/>
              <w:autoSpaceDN w:val="0"/>
              <w:adjustRightInd w:val="0"/>
              <w:spacing w:after="0" w:line="240" w:lineRule="auto"/>
              <w:jc w:val="both"/>
              <w:rPr>
                <w:rFonts w:ascii="Times New Roman" w:hAnsi="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Голубой цветок-символ недоступного. Синий цвет - атрибут небесных богов: громовержца Юпитера и его царственной супруги Юноны - знак религиозного чувства, преданность, невинность. В Египте пассивный холодный синий цвет неба был цветом истины и символизировал духовное начало, ирреальный, бесплотный мир.</w:t>
            </w: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Синий и голубой означали бесконечность неба, символ иного, вечного мира. Синий цвет считался символом Богоматери, соединившей в себе земное и небесное. В христианской иконографии символизирует небесную истину, высшее знание.</w:t>
            </w:r>
          </w:p>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490C75">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Синий и голубой встречались редко. По Далю «синий - лазоревый, темно-голубой, цветом гуще голубого», «вся высота и синева поднебесная», голубой, светло-синий, лазоревый, ярко-небесного цвета, синее, серое, «темно-дикаго» цвета».</w:t>
            </w:r>
          </w:p>
        </w:tc>
      </w:tr>
      <w:tr w:rsidR="00AA4D69" w:rsidRPr="00D0330D" w:rsidTr="00E54B7C">
        <w:trPr>
          <w:cantSplit/>
          <w:trHeight w:hRule="exact" w:val="5685"/>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lastRenderedPageBreak/>
              <w:t>Белый</w:t>
            </w:r>
          </w:p>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lang w:val="en-US"/>
              </w:rPr>
            </w:pP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Цвет света, чистоты и совершенства, универсальный символ невинности души. Психологически белый цвет соответствует просветлению, восхождению, откровению и прощению. В символике средневекового христианского искусства белый означает чистоту, означает рождение в новую, духовную жизнь. Отсюда белое платье новобрачной - символ смерти в старой жизни и рождения в новой.</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В физическом смысле представляет собой полное слияние всех цветов спектра и потому в разных этнических культурах является символом полноты физического бытия, соединения всех сторон физического мира в духовном. Символ божественного света. Это цвет чистоты, святости и простоты. На иконах и фресках святых и праведников изображали в белом. Тем же белым цветом светились пелены младенцев, души умерших людей и ангелы.</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Новообращенные христиане одевали белые одежды.</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r>
      <w:tr w:rsidR="00AA4D69" w:rsidRPr="00D0330D" w:rsidTr="00E54B7C">
        <w:trPr>
          <w:cantSplit/>
          <w:trHeight w:hRule="exact" w:val="4533"/>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Зеленый</w:t>
            </w:r>
          </w:p>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Цвет природы и Венеры, означает плодородие полей, симпатию и приспособляемость. С другой стороны, зелёный - подавление, эгоизм, депрессия, инертность, безразличие, цвет праха. В Египте зелёный цвет - цвет Осириса - бога царства умерших и произрастания означал противоположные тенденции - возрождение растительной жизни и цвет смерти.</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Зеленый цвет - природный, живой. Это цвет травы и листьев, юности, цветения, надежды, вечного обновления. Зеленым цветом писали землю, он присутствовал там, где начиналась жизнь - в сценах Рождества. В христианском искусстве доминирует зеленый цвет - мост между двумя группами цветов.</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Смешение желтого с синим, солнечного света с воздухом, давало зеленый, цвет жизни и растительного царства, «цвет трав, листьев разных оттенков»: зелененький, зеленоватый, бледно, слабо-зеленый, впрозелень, зелено-багровый, зеленобурый».</w:t>
            </w:r>
          </w:p>
        </w:tc>
      </w:tr>
      <w:tr w:rsidR="00AA4D69" w:rsidRPr="00D0330D" w:rsidTr="00E54B7C">
        <w:trPr>
          <w:cantSplit/>
          <w:trHeight w:hRule="exact" w:val="2715"/>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noProof/>
                <w:color w:val="000000"/>
                <w:sz w:val="26"/>
                <w:szCs w:val="26"/>
              </w:rPr>
              <w:t>Коричневый</w:t>
            </w: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Коричневый цвет - цвет голой земли, праха, всего временного и тленного. Смешиваясь с царским пурпуром в одеждах Богоматери, этот цвет напоминал о человеческой природе, подвластной смерти.</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r>
      <w:tr w:rsidR="00AA4D69" w:rsidRPr="00D0330D" w:rsidTr="00E54B7C">
        <w:trPr>
          <w:cantSplit/>
          <w:trHeight w:hRule="exact" w:val="2115"/>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lastRenderedPageBreak/>
              <w:t>Серый</w:t>
            </w:r>
          </w:p>
          <w:p w:rsidR="00AA4D69" w:rsidRPr="00D0330D" w:rsidRDefault="00AA4D69" w:rsidP="00E54B7C">
            <w:pPr>
              <w:autoSpaceDE w:val="0"/>
              <w:autoSpaceDN w:val="0"/>
              <w:adjustRightInd w:val="0"/>
              <w:spacing w:after="0" w:line="240" w:lineRule="auto"/>
              <w:jc w:val="center"/>
              <w:rPr>
                <w:rFonts w:ascii="Times New Roman" w:hAnsi="Times New Roman"/>
                <w:noProof/>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Не использовался в иконописи. Смещав в себе черное и белое, зло и добро, становился цветом неясности, пустоты, небытия, ему не было места в лучезарной иконе.</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r>
      <w:tr w:rsidR="00AA4D69" w:rsidRPr="00D0330D" w:rsidTr="00E54B7C">
        <w:trPr>
          <w:cantSplit/>
          <w:trHeight w:hRule="exact" w:val="1564"/>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Фиолетовый</w:t>
            </w: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Соответствует ностальгии и памяти, является соединением красного и синего.</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sz w:val="26"/>
                <w:szCs w:val="26"/>
              </w:rPr>
              <w:t>Цвет молитвы - в готическом стиле.</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sz w:val="26"/>
                <w:szCs w:val="26"/>
              </w:rPr>
            </w:pPr>
            <w:r w:rsidRPr="00D0330D">
              <w:rPr>
                <w:rFonts w:ascii="Times New Roman" w:hAnsi="Times New Roman"/>
                <w:sz w:val="26"/>
                <w:szCs w:val="26"/>
              </w:rPr>
              <w:t>Смешение красного цвета славы с синим небом - цвет    тайны, молитвы.</w:t>
            </w:r>
          </w:p>
        </w:tc>
      </w:tr>
      <w:tr w:rsidR="00AA4D69" w:rsidRPr="00D0330D" w:rsidTr="00E54B7C">
        <w:trPr>
          <w:cantSplit/>
          <w:trHeight w:hRule="exact" w:val="5685"/>
        </w:trPr>
        <w:tc>
          <w:tcPr>
            <w:tcW w:w="568" w:type="dxa"/>
            <w:tcBorders>
              <w:top w:val="single" w:sz="6" w:space="0" w:color="auto"/>
              <w:left w:val="single" w:sz="6" w:space="0" w:color="auto"/>
              <w:bottom w:val="single" w:sz="6" w:space="0" w:color="auto"/>
              <w:right w:val="single" w:sz="6" w:space="0" w:color="auto"/>
            </w:tcBorders>
            <w:textDirection w:val="btLr"/>
          </w:tcPr>
          <w:p w:rsidR="00AA4D69" w:rsidRPr="00D0330D" w:rsidRDefault="00AA4D69" w:rsidP="00E54B7C">
            <w:pPr>
              <w:autoSpaceDE w:val="0"/>
              <w:autoSpaceDN w:val="0"/>
              <w:adjustRightInd w:val="0"/>
              <w:spacing w:after="0" w:line="240" w:lineRule="auto"/>
              <w:jc w:val="center"/>
              <w:rPr>
                <w:rFonts w:ascii="Times New Roman" w:hAnsi="Times New Roman"/>
                <w:noProof/>
                <w:color w:val="000000"/>
                <w:sz w:val="26"/>
                <w:szCs w:val="26"/>
              </w:rPr>
            </w:pPr>
            <w:r w:rsidRPr="00D0330D">
              <w:rPr>
                <w:rFonts w:ascii="Times New Roman" w:hAnsi="Times New Roman"/>
                <w:color w:val="000000"/>
                <w:sz w:val="26"/>
                <w:szCs w:val="26"/>
              </w:rPr>
              <w:t>Черный</w:t>
            </w:r>
          </w:p>
          <w:p w:rsidR="00AA4D69" w:rsidRPr="00D0330D" w:rsidRDefault="00AA4D69" w:rsidP="00E54B7C">
            <w:pPr>
              <w:autoSpaceDE w:val="0"/>
              <w:autoSpaceDN w:val="0"/>
              <w:adjustRightInd w:val="0"/>
              <w:spacing w:after="0" w:line="240" w:lineRule="auto"/>
              <w:jc w:val="center"/>
              <w:rPr>
                <w:rFonts w:ascii="Times New Roman" w:hAnsi="Times New Roman"/>
                <w:color w:val="000000"/>
                <w:sz w:val="26"/>
                <w:szCs w:val="26"/>
              </w:rPr>
            </w:pPr>
          </w:p>
        </w:tc>
        <w:tc>
          <w:tcPr>
            <w:tcW w:w="330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Психологически соответствует стадии сомнения и раскаяния. В символике средневекового христианского искусства означает грехопадение. Часто служит для обозначения мрака, хаоса, смерти. Может ассоциироваться с внутренней или подземной сферой. В язычестве черные животные приносились в жертву подземным богам, цвет ночи, тьмы.</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c>
          <w:tcPr>
            <w:tcW w:w="3220"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Цвет зла и смерти. В иконописи черным закрашивали пещеры - символы могилы и зияющую адскую бездну. Цвет тайны. На черном фоне, означавшем глубину Вселенной, изображали Космос - старца в короле. Черные одежды монахов, ушедших от обычной жизни, это символы отказа от удовольствий и привычек, своего рода смерть при жизни. В христианском черный - цвет зла, траура и цвет князя тьмы. Ассоциируется с черной магией.</w:t>
            </w:r>
          </w:p>
        </w:tc>
        <w:tc>
          <w:tcPr>
            <w:tcW w:w="2696" w:type="dxa"/>
            <w:tcBorders>
              <w:top w:val="single" w:sz="6" w:space="0" w:color="auto"/>
              <w:left w:val="single" w:sz="6" w:space="0" w:color="auto"/>
              <w:bottom w:val="single" w:sz="6" w:space="0" w:color="auto"/>
              <w:right w:val="single" w:sz="6" w:space="0" w:color="auto"/>
            </w:tcBorders>
          </w:tcPr>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r w:rsidRPr="00D0330D">
              <w:rPr>
                <w:rFonts w:ascii="Times New Roman" w:hAnsi="Times New Roman"/>
                <w:color w:val="000000"/>
                <w:sz w:val="26"/>
                <w:szCs w:val="26"/>
              </w:rPr>
              <w:t>Черный человек в фольклоре может означать низкое происхождение - «черную кость». По Далю, черный - «грязный, нечистый, из простонародья, черни», «самая тяжелая работа, никакого мастерства».</w:t>
            </w: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p w:rsidR="00AA4D69" w:rsidRPr="00D0330D" w:rsidRDefault="00AA4D69" w:rsidP="00E54B7C">
            <w:pPr>
              <w:autoSpaceDE w:val="0"/>
              <w:autoSpaceDN w:val="0"/>
              <w:adjustRightInd w:val="0"/>
              <w:spacing w:after="0" w:line="240" w:lineRule="auto"/>
              <w:rPr>
                <w:rFonts w:ascii="Times New Roman" w:hAnsi="Times New Roman"/>
                <w:color w:val="000000"/>
                <w:sz w:val="26"/>
                <w:szCs w:val="26"/>
              </w:rPr>
            </w:pPr>
          </w:p>
        </w:tc>
      </w:tr>
    </w:tbl>
    <w:p w:rsidR="00AA4D69" w:rsidRPr="003E778A" w:rsidRDefault="00AA4D69" w:rsidP="00490C75">
      <w:pPr>
        <w:autoSpaceDE w:val="0"/>
        <w:autoSpaceDN w:val="0"/>
        <w:adjustRightInd w:val="0"/>
        <w:spacing w:after="0" w:line="240" w:lineRule="auto"/>
        <w:ind w:firstLine="540"/>
        <w:jc w:val="both"/>
        <w:rPr>
          <w:rFonts w:ascii="Times New Roman" w:hAnsi="Times New Roman"/>
          <w:sz w:val="24"/>
          <w:szCs w:val="24"/>
        </w:rPr>
      </w:pPr>
    </w:p>
    <w:p w:rsidR="00AA4D69" w:rsidRPr="000C59BD" w:rsidRDefault="00AA4D69" w:rsidP="006250C8">
      <w:pPr>
        <w:autoSpaceDE w:val="0"/>
        <w:autoSpaceDN w:val="0"/>
        <w:adjustRightInd w:val="0"/>
        <w:spacing w:after="0" w:line="240" w:lineRule="auto"/>
        <w:ind w:firstLine="540"/>
        <w:jc w:val="both"/>
        <w:rPr>
          <w:rFonts w:ascii="Times New Roman" w:hAnsi="Times New Roman"/>
          <w:sz w:val="26"/>
          <w:szCs w:val="26"/>
        </w:rPr>
      </w:pPr>
      <w:r w:rsidRPr="000C59BD">
        <w:rPr>
          <w:rFonts w:ascii="Times New Roman" w:hAnsi="Times New Roman"/>
          <w:sz w:val="26"/>
          <w:szCs w:val="26"/>
        </w:rPr>
        <w:t xml:space="preserve">В традиционной </w:t>
      </w:r>
      <w:r>
        <w:rPr>
          <w:rFonts w:ascii="Times New Roman" w:hAnsi="Times New Roman"/>
          <w:bCs/>
          <w:sz w:val="26"/>
          <w:szCs w:val="26"/>
        </w:rPr>
        <w:t>свободно-кистевой</w:t>
      </w:r>
      <w:r w:rsidRPr="000C59BD">
        <w:rPr>
          <w:rFonts w:ascii="Times New Roman" w:hAnsi="Times New Roman"/>
          <w:sz w:val="26"/>
          <w:szCs w:val="26"/>
        </w:rPr>
        <w:t xml:space="preserve"> росписи</w:t>
      </w:r>
      <w:r>
        <w:rPr>
          <w:rFonts w:ascii="Times New Roman" w:hAnsi="Times New Roman"/>
          <w:sz w:val="26"/>
          <w:szCs w:val="26"/>
        </w:rPr>
        <w:t xml:space="preserve">по дереву </w:t>
      </w:r>
      <w:r w:rsidRPr="000C59BD">
        <w:rPr>
          <w:rFonts w:ascii="Times New Roman" w:hAnsi="Times New Roman"/>
          <w:sz w:val="26"/>
          <w:szCs w:val="26"/>
        </w:rPr>
        <w:t xml:space="preserve">использовались все основные цвета кроме серого, темно-коричневого и чёрного. Эти цвета в народе связывались с грязью, тьмой и нечистью, злом. Обучаясь у византийцев, русские мастера-иконописцы приняли и сохранили </w:t>
      </w:r>
      <w:r>
        <w:rPr>
          <w:rFonts w:ascii="Times New Roman" w:hAnsi="Times New Roman"/>
          <w:sz w:val="26"/>
          <w:szCs w:val="26"/>
        </w:rPr>
        <w:t>традиционную символику цвета. Краски</w:t>
      </w:r>
      <w:r w:rsidRPr="000C59BD">
        <w:rPr>
          <w:rFonts w:ascii="Times New Roman" w:hAnsi="Times New Roman"/>
          <w:sz w:val="26"/>
          <w:szCs w:val="26"/>
        </w:rPr>
        <w:t xml:space="preserve"> никогда не смешивали, они были темными или светлыми, но всегда чистыми. В Византии цвет считали таким же важным, как и слово, ведь каждый их них имел свое значение. По мнению В.В. Аристовой</w:t>
      </w:r>
      <w:r>
        <w:rPr>
          <w:rFonts w:ascii="Times New Roman" w:hAnsi="Times New Roman"/>
          <w:sz w:val="26"/>
          <w:szCs w:val="26"/>
        </w:rPr>
        <w:t>,</w:t>
      </w:r>
      <w:r w:rsidRPr="000C59BD">
        <w:rPr>
          <w:rFonts w:ascii="Times New Roman" w:hAnsi="Times New Roman"/>
          <w:sz w:val="26"/>
          <w:szCs w:val="26"/>
        </w:rPr>
        <w:t xml:space="preserve"> «одна или несколько красок</w:t>
      </w:r>
      <w:r>
        <w:rPr>
          <w:rFonts w:ascii="Times New Roman" w:hAnsi="Times New Roman"/>
          <w:sz w:val="26"/>
          <w:szCs w:val="26"/>
        </w:rPr>
        <w:t xml:space="preserve"> создавали говорящий образ»</w:t>
      </w:r>
      <w:r w:rsidRPr="000C59BD">
        <w:rPr>
          <w:rFonts w:ascii="Times New Roman" w:hAnsi="Times New Roman"/>
          <w:sz w:val="26"/>
          <w:szCs w:val="26"/>
        </w:rPr>
        <w:t xml:space="preserve">. </w:t>
      </w:r>
    </w:p>
    <w:p w:rsidR="00AA4D69" w:rsidRPr="000C59BD" w:rsidRDefault="00AA4D69" w:rsidP="00874DA8">
      <w:pPr>
        <w:autoSpaceDE w:val="0"/>
        <w:autoSpaceDN w:val="0"/>
        <w:adjustRightInd w:val="0"/>
        <w:spacing w:after="0" w:line="240" w:lineRule="auto"/>
        <w:ind w:firstLine="560"/>
        <w:jc w:val="both"/>
        <w:rPr>
          <w:rFonts w:ascii="Times New Roman" w:hAnsi="Times New Roman"/>
          <w:sz w:val="26"/>
          <w:szCs w:val="26"/>
        </w:rPr>
      </w:pPr>
      <w:r w:rsidRPr="000C59BD">
        <w:rPr>
          <w:rFonts w:ascii="Times New Roman" w:hAnsi="Times New Roman"/>
          <w:sz w:val="26"/>
          <w:szCs w:val="26"/>
        </w:rPr>
        <w:t xml:space="preserve">Мы выяснили, что традиционные </w:t>
      </w:r>
      <w:r>
        <w:rPr>
          <w:rFonts w:ascii="Times New Roman" w:hAnsi="Times New Roman"/>
          <w:bCs/>
          <w:sz w:val="26"/>
          <w:szCs w:val="26"/>
        </w:rPr>
        <w:t>свободно-кистевые</w:t>
      </w:r>
      <w:r w:rsidRPr="000C59BD">
        <w:rPr>
          <w:rFonts w:ascii="Times New Roman" w:hAnsi="Times New Roman"/>
          <w:sz w:val="26"/>
          <w:szCs w:val="26"/>
        </w:rPr>
        <w:t xml:space="preserve">росписи </w:t>
      </w:r>
      <w:r>
        <w:rPr>
          <w:rFonts w:ascii="Times New Roman" w:hAnsi="Times New Roman"/>
          <w:sz w:val="26"/>
          <w:szCs w:val="26"/>
        </w:rPr>
        <w:t xml:space="preserve">по дереву </w:t>
      </w:r>
      <w:r w:rsidRPr="000C59BD">
        <w:rPr>
          <w:rFonts w:ascii="Times New Roman" w:hAnsi="Times New Roman"/>
          <w:sz w:val="26"/>
          <w:szCs w:val="26"/>
        </w:rPr>
        <w:t>имеют ярко выраженный стиль, который проявляется в целостности основных характ</w:t>
      </w:r>
      <w:r>
        <w:rPr>
          <w:rFonts w:ascii="Times New Roman" w:hAnsi="Times New Roman"/>
          <w:sz w:val="26"/>
          <w:szCs w:val="26"/>
        </w:rPr>
        <w:t>еристик художественного языка, в</w:t>
      </w:r>
      <w:r w:rsidRPr="000C59BD">
        <w:rPr>
          <w:rFonts w:ascii="Times New Roman" w:hAnsi="Times New Roman"/>
          <w:sz w:val="26"/>
          <w:szCs w:val="26"/>
        </w:rPr>
        <w:t xml:space="preserve"> наличии всех видов орнаментальных мотивов, которые позволили проявиться художественному языку </w:t>
      </w:r>
      <w:r>
        <w:rPr>
          <w:rFonts w:ascii="Times New Roman" w:hAnsi="Times New Roman"/>
          <w:sz w:val="26"/>
          <w:szCs w:val="26"/>
        </w:rPr>
        <w:t>традиционной свободно-кистевой росписи по дереву</w:t>
      </w:r>
      <w:r w:rsidRPr="000C59BD">
        <w:rPr>
          <w:rFonts w:ascii="Times New Roman" w:hAnsi="Times New Roman"/>
          <w:sz w:val="26"/>
          <w:szCs w:val="26"/>
        </w:rPr>
        <w:t xml:space="preserve"> в полном объеме. Художественный язык </w:t>
      </w:r>
      <w:r>
        <w:rPr>
          <w:rFonts w:ascii="Times New Roman" w:hAnsi="Times New Roman"/>
          <w:sz w:val="26"/>
          <w:szCs w:val="26"/>
        </w:rPr>
        <w:t xml:space="preserve">традиционной </w:t>
      </w:r>
      <w:r>
        <w:rPr>
          <w:rFonts w:ascii="Times New Roman" w:hAnsi="Times New Roman"/>
          <w:bCs/>
          <w:sz w:val="26"/>
          <w:szCs w:val="26"/>
        </w:rPr>
        <w:t>свободно-кистевой</w:t>
      </w:r>
      <w:r w:rsidRPr="000C59BD">
        <w:rPr>
          <w:rFonts w:ascii="Times New Roman" w:hAnsi="Times New Roman"/>
          <w:sz w:val="26"/>
          <w:szCs w:val="26"/>
        </w:rPr>
        <w:t xml:space="preserve"> росписи</w:t>
      </w:r>
      <w:r>
        <w:rPr>
          <w:rFonts w:ascii="Times New Roman" w:hAnsi="Times New Roman"/>
          <w:sz w:val="26"/>
          <w:szCs w:val="26"/>
        </w:rPr>
        <w:t xml:space="preserve">по дереву </w:t>
      </w:r>
      <w:r w:rsidRPr="000C59BD">
        <w:rPr>
          <w:rFonts w:ascii="Times New Roman" w:hAnsi="Times New Roman"/>
          <w:sz w:val="26"/>
          <w:szCs w:val="26"/>
        </w:rPr>
        <w:t xml:space="preserve">представляет целостность вышеперечисленных характеристик. Ослабление одной из них ведет к изменению </w:t>
      </w:r>
      <w:r>
        <w:rPr>
          <w:rFonts w:ascii="Times New Roman" w:hAnsi="Times New Roman"/>
          <w:sz w:val="26"/>
          <w:szCs w:val="26"/>
        </w:rPr>
        <w:t xml:space="preserve">ярко выраженного </w:t>
      </w:r>
      <w:r w:rsidRPr="000C59BD">
        <w:rPr>
          <w:rFonts w:ascii="Times New Roman" w:hAnsi="Times New Roman"/>
          <w:sz w:val="26"/>
          <w:szCs w:val="26"/>
        </w:rPr>
        <w:t xml:space="preserve">стиля </w:t>
      </w:r>
      <w:r>
        <w:rPr>
          <w:rFonts w:ascii="Times New Roman" w:hAnsi="Times New Roman"/>
          <w:sz w:val="26"/>
          <w:szCs w:val="26"/>
        </w:rPr>
        <w:t xml:space="preserve">традиционной </w:t>
      </w:r>
      <w:r>
        <w:rPr>
          <w:rFonts w:ascii="Times New Roman" w:hAnsi="Times New Roman"/>
          <w:bCs/>
          <w:sz w:val="26"/>
          <w:szCs w:val="26"/>
        </w:rPr>
        <w:t>свободно-кистевой</w:t>
      </w:r>
      <w:r w:rsidRPr="000C59BD">
        <w:rPr>
          <w:rFonts w:ascii="Times New Roman" w:hAnsi="Times New Roman"/>
          <w:sz w:val="26"/>
          <w:szCs w:val="26"/>
        </w:rPr>
        <w:t>росписи</w:t>
      </w:r>
      <w:r>
        <w:rPr>
          <w:rFonts w:ascii="Times New Roman" w:hAnsi="Times New Roman"/>
          <w:sz w:val="26"/>
          <w:szCs w:val="26"/>
        </w:rPr>
        <w:t xml:space="preserve"> по дереву</w:t>
      </w:r>
      <w:r w:rsidRPr="000C59BD">
        <w:rPr>
          <w:rFonts w:ascii="Times New Roman" w:hAnsi="Times New Roman"/>
          <w:sz w:val="26"/>
          <w:szCs w:val="26"/>
        </w:rPr>
        <w:t xml:space="preserve">. </w:t>
      </w:r>
    </w:p>
    <w:p w:rsidR="00AA4D69" w:rsidRDefault="00AA4D69" w:rsidP="005E703A">
      <w:pPr>
        <w:spacing w:after="0" w:line="240" w:lineRule="auto"/>
        <w:jc w:val="both"/>
        <w:rPr>
          <w:rFonts w:ascii="Times New Roman" w:hAnsi="Times New Roman"/>
          <w:sz w:val="24"/>
          <w:szCs w:val="24"/>
        </w:rPr>
      </w:pPr>
    </w:p>
    <w:p w:rsidR="00AA4D69" w:rsidRPr="00750CF1" w:rsidRDefault="00AA4D69" w:rsidP="00DD71A6">
      <w:pPr>
        <w:jc w:val="center"/>
        <w:rPr>
          <w:rFonts w:ascii="Times New Roman" w:hAnsi="Times New Roman"/>
          <w:b/>
          <w:color w:val="000000"/>
          <w:sz w:val="26"/>
          <w:szCs w:val="26"/>
        </w:rPr>
      </w:pPr>
      <w:r w:rsidRPr="00750CF1">
        <w:rPr>
          <w:rFonts w:ascii="Times New Roman" w:hAnsi="Times New Roman"/>
          <w:b/>
          <w:color w:val="000000"/>
          <w:sz w:val="26"/>
          <w:szCs w:val="26"/>
        </w:rPr>
        <w:t>Рекомендуемая литература</w:t>
      </w:r>
    </w:p>
    <w:p w:rsidR="00AA4D69" w:rsidRPr="002E4846" w:rsidRDefault="00AA4D69" w:rsidP="00DC742A">
      <w:pPr>
        <w:rPr>
          <w:rFonts w:ascii="Times New Roman" w:hAnsi="Times New Roman"/>
          <w:i/>
          <w:sz w:val="26"/>
          <w:szCs w:val="26"/>
        </w:rPr>
      </w:pPr>
      <w:r w:rsidRPr="002E4846">
        <w:rPr>
          <w:rFonts w:ascii="Times New Roman" w:hAnsi="Times New Roman"/>
          <w:i/>
          <w:sz w:val="26"/>
          <w:szCs w:val="26"/>
        </w:rPr>
        <w:t xml:space="preserve">а) основная литература: </w:t>
      </w:r>
    </w:p>
    <w:p w:rsidR="00AA4D69" w:rsidRPr="002E4846" w:rsidRDefault="00AA4D69" w:rsidP="00DC742A">
      <w:pPr>
        <w:numPr>
          <w:ilvl w:val="0"/>
          <w:numId w:val="3"/>
        </w:numPr>
        <w:autoSpaceDE w:val="0"/>
        <w:autoSpaceDN w:val="0"/>
        <w:adjustRightInd w:val="0"/>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Путилова Н.В. Развитие этнохудожественной культуры обучающихся средствами традиционной росписи по дереву (на материале Вологодской области) [Текст]: монография / Н.В. Путилова. Вологда: </w:t>
      </w:r>
      <w:r w:rsidRPr="002E4846">
        <w:rPr>
          <w:rFonts w:ascii="Times New Roman" w:hAnsi="Times New Roman"/>
          <w:sz w:val="26"/>
          <w:szCs w:val="26"/>
        </w:rPr>
        <w:t>ВИБ</w:t>
      </w:r>
      <w:r w:rsidRPr="002E4846">
        <w:rPr>
          <w:rFonts w:ascii="Times New Roman" w:hAnsi="Times New Roman"/>
          <w:color w:val="000000"/>
          <w:sz w:val="26"/>
          <w:szCs w:val="26"/>
        </w:rPr>
        <w:t>, 2014. -247 с.</w:t>
      </w:r>
    </w:p>
    <w:p w:rsidR="00AA4D69" w:rsidRPr="002E4846" w:rsidRDefault="00AA4D69" w:rsidP="00DC742A">
      <w:pPr>
        <w:numPr>
          <w:ilvl w:val="0"/>
          <w:numId w:val="3"/>
        </w:numPr>
        <w:autoSpaceDE w:val="0"/>
        <w:autoSpaceDN w:val="0"/>
        <w:adjustRightInd w:val="0"/>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Путилова Н.В. Развитие этнохудожественной культуры обучающихся средствами традиционной росписи по дереву (на материале Вологодского региона) / Н.В. Путилова. Вологда: </w:t>
      </w:r>
      <w:r w:rsidRPr="002E4846">
        <w:rPr>
          <w:rFonts w:ascii="Times New Roman" w:hAnsi="Times New Roman"/>
          <w:sz w:val="26"/>
          <w:szCs w:val="26"/>
        </w:rPr>
        <w:t>ОНМЦКиПК</w:t>
      </w:r>
      <w:r w:rsidRPr="002E4846">
        <w:rPr>
          <w:rFonts w:ascii="Times New Roman" w:hAnsi="Times New Roman"/>
          <w:color w:val="000000"/>
          <w:sz w:val="26"/>
          <w:szCs w:val="26"/>
        </w:rPr>
        <w:t>, 2011. – 244 с.</w:t>
      </w:r>
    </w:p>
    <w:p w:rsidR="00AA4D69" w:rsidRPr="002E4846" w:rsidRDefault="00AA4D69" w:rsidP="00DC742A">
      <w:pPr>
        <w:numPr>
          <w:ilvl w:val="0"/>
          <w:numId w:val="3"/>
        </w:numPr>
        <w:autoSpaceDE w:val="0"/>
        <w:autoSpaceDN w:val="0"/>
        <w:adjustRightInd w:val="0"/>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 xml:space="preserve">Нефедова С.А. Развитие этнохудожественного образования детей в учреждениях дополнительного образования / </w:t>
      </w:r>
      <w:hyperlink r:id="rId8" w:history="1">
        <w:r w:rsidRPr="002E4846">
          <w:rPr>
            <w:rFonts w:ascii="Times New Roman" w:hAnsi="Times New Roman"/>
            <w:sz w:val="26"/>
            <w:szCs w:val="26"/>
          </w:rPr>
          <w:t>Международный журнал экспериментального образования</w:t>
        </w:r>
      </w:hyperlink>
      <w:r w:rsidRPr="002E4846">
        <w:rPr>
          <w:rFonts w:ascii="Times New Roman" w:hAnsi="Times New Roman"/>
          <w:sz w:val="26"/>
          <w:szCs w:val="26"/>
        </w:rPr>
        <w:t>. - № 8, 2011. – С. 27.</w:t>
      </w:r>
    </w:p>
    <w:p w:rsidR="00AA4D69" w:rsidRPr="002E4846" w:rsidRDefault="00AA4D69" w:rsidP="00DC742A">
      <w:pPr>
        <w:numPr>
          <w:ilvl w:val="0"/>
          <w:numId w:val="3"/>
        </w:numPr>
        <w:autoSpaceDE w:val="0"/>
        <w:autoSpaceDN w:val="0"/>
        <w:adjustRightInd w:val="0"/>
        <w:spacing w:after="0" w:line="240" w:lineRule="auto"/>
        <w:ind w:left="0" w:firstLine="426"/>
        <w:contextualSpacing/>
        <w:jc w:val="both"/>
        <w:rPr>
          <w:rFonts w:ascii="Times New Roman" w:hAnsi="Times New Roman"/>
          <w:sz w:val="26"/>
          <w:szCs w:val="26"/>
        </w:rPr>
      </w:pPr>
      <w:r w:rsidRPr="002E4846">
        <w:rPr>
          <w:rFonts w:ascii="Times New Roman" w:hAnsi="Times New Roman"/>
          <w:color w:val="000000"/>
          <w:sz w:val="26"/>
          <w:szCs w:val="26"/>
        </w:rPr>
        <w:t>Воробьева Т.П. Воспитание этнохудожественной культуры подростков в учреждениях дополнительного образования детей. Автореферат на соиск. уч. ст. к. пед. наук. - Челябинск 2006. - 22 с.</w:t>
      </w:r>
    </w:p>
    <w:p w:rsidR="00AA4D69" w:rsidRPr="002E4846" w:rsidRDefault="00AA4D69" w:rsidP="00DC742A">
      <w:pPr>
        <w:numPr>
          <w:ilvl w:val="0"/>
          <w:numId w:val="3"/>
        </w:numPr>
        <w:autoSpaceDE w:val="0"/>
        <w:autoSpaceDN w:val="0"/>
        <w:adjustRightInd w:val="0"/>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iCs/>
          <w:sz w:val="26"/>
          <w:szCs w:val="26"/>
        </w:rPr>
        <w:t>Путилова Н.В. Глубоковская роспись</w:t>
      </w:r>
      <w:r w:rsidRPr="002E4846">
        <w:rPr>
          <w:rFonts w:ascii="Times New Roman" w:hAnsi="Times New Roman"/>
          <w:sz w:val="26"/>
          <w:szCs w:val="26"/>
        </w:rPr>
        <w:t>: Метод. разработка по программе «Художественные росписи по дереву и бересте на основе местных традиций народного искусства Вологодского края (Русского Севера)». - Ярославль Нюанс, 1994. - 64 с.</w:t>
      </w:r>
    </w:p>
    <w:p w:rsidR="00AA4D69" w:rsidRPr="002E4846" w:rsidRDefault="00AA4D69" w:rsidP="00DC742A">
      <w:pPr>
        <w:autoSpaceDE w:val="0"/>
        <w:autoSpaceDN w:val="0"/>
        <w:adjustRightInd w:val="0"/>
        <w:spacing w:after="0" w:line="240" w:lineRule="auto"/>
        <w:ind w:firstLine="360"/>
        <w:jc w:val="both"/>
        <w:rPr>
          <w:rFonts w:ascii="Times New Roman" w:hAnsi="Times New Roman"/>
          <w:color w:val="000000"/>
          <w:sz w:val="26"/>
          <w:szCs w:val="26"/>
        </w:rPr>
      </w:pPr>
    </w:p>
    <w:p w:rsidR="00AA4D69" w:rsidRPr="002E4846" w:rsidRDefault="00AA4D69" w:rsidP="00DC742A">
      <w:pPr>
        <w:rPr>
          <w:rFonts w:ascii="Times New Roman" w:hAnsi="Times New Roman"/>
          <w:i/>
          <w:sz w:val="26"/>
          <w:szCs w:val="26"/>
        </w:rPr>
      </w:pPr>
      <w:r w:rsidRPr="002E4846">
        <w:rPr>
          <w:rFonts w:ascii="Times New Roman" w:hAnsi="Times New Roman"/>
          <w:i/>
          <w:sz w:val="26"/>
          <w:szCs w:val="26"/>
        </w:rPr>
        <w:t xml:space="preserve">б) дополнительная литература: </w:t>
      </w:r>
    </w:p>
    <w:p w:rsidR="00AA4D69" w:rsidRPr="002E4846" w:rsidRDefault="00AA4D69" w:rsidP="00DC742A">
      <w:pPr>
        <w:numPr>
          <w:ilvl w:val="0"/>
          <w:numId w:val="4"/>
        </w:numPr>
        <w:tabs>
          <w:tab w:val="left" w:pos="709"/>
        </w:tabs>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Арбат Ю. Путешествия за красотой: Рассказы о недавних поездках, полетах, плаваньях, походах по русскому Северу, о поисках и находках, связанных с неизвестными страницами истории народного искусства нашей Родины / Ю. Арбат. – М.: Искусство, 1966. – 184 с.</w:t>
      </w:r>
    </w:p>
    <w:p w:rsidR="00AA4D69" w:rsidRPr="002E4846" w:rsidRDefault="00AA4D69" w:rsidP="00DC742A">
      <w:pPr>
        <w:numPr>
          <w:ilvl w:val="0"/>
          <w:numId w:val="4"/>
        </w:numPr>
        <w:tabs>
          <w:tab w:val="left" w:pos="709"/>
        </w:tabs>
        <w:spacing w:after="0" w:line="240" w:lineRule="auto"/>
        <w:ind w:left="0" w:firstLine="426"/>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Баранов С.Ю. Культура Вологодского края [Текст]: пособие к факультативному курсу для ст. шк. возраста. Ч.1 / С. Ю. Баранов, А. А. Глебова, Ю. В. Розанов. - М.: Истоки, 2004. - 432 с. </w:t>
      </w:r>
    </w:p>
    <w:p w:rsidR="00AA4D69" w:rsidRPr="002E4846" w:rsidRDefault="00AA4D69" w:rsidP="00DC742A">
      <w:pPr>
        <w:numPr>
          <w:ilvl w:val="0"/>
          <w:numId w:val="4"/>
        </w:numPr>
        <w:tabs>
          <w:tab w:val="left" w:pos="709"/>
        </w:tabs>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Баранов С.Ю. Культура Вологодского края. Рукоделия и ремесла: Учебное пособие к факультативному курсу для учащихся 9-10 классов / С.Ю. Баранов, А.А. Глебова. – Вологда: ВИРО, 2004. – 160 с.</w:t>
      </w:r>
    </w:p>
    <w:p w:rsidR="00AA4D69" w:rsidRPr="002E4846" w:rsidRDefault="00AA4D69"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Василенко В. М. Русская резьба и роспись по дереву ХУШ-ХХ в. / В. М. Василенко. М.: Московский университет, 1960. - 181 с. </w:t>
      </w:r>
    </w:p>
    <w:p w:rsidR="00AA4D69" w:rsidRPr="002E4846" w:rsidRDefault="00AA4D69"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Вишневская В. М. Глубоковские росписи / В. М. Вишневская // Народные основы искусства художественных промыслов / отв. ред. Н.В. Черкасова. - М.: НИИХП, 1981. - С. 31-40. </w:t>
      </w:r>
    </w:p>
    <w:p w:rsidR="00AA4D69" w:rsidRPr="002E4846" w:rsidRDefault="00AA4D69"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Вишневская В.М. О некоторых особенностях содержания произведений народного декоративного искусства / В.М. Вишневская // Народные основы искусства художественных промыслов / ред. Н.В. Черкасова. НИИХП: Москва, 1981. - С. 3-16. </w:t>
      </w:r>
    </w:p>
    <w:p w:rsidR="00AA4D69" w:rsidRPr="002E4846" w:rsidRDefault="00AA4D69" w:rsidP="00DC742A">
      <w:pPr>
        <w:numPr>
          <w:ilvl w:val="0"/>
          <w:numId w:val="4"/>
        </w:numPr>
        <w:tabs>
          <w:tab w:val="left" w:pos="709"/>
        </w:tabs>
        <w:spacing w:after="0" w:line="240" w:lineRule="auto"/>
        <w:ind w:left="0" w:firstLine="426"/>
        <w:contextualSpacing/>
        <w:jc w:val="both"/>
        <w:rPr>
          <w:rFonts w:ascii="Times New Roman" w:hAnsi="Times New Roman"/>
          <w:sz w:val="26"/>
          <w:szCs w:val="26"/>
        </w:rPr>
      </w:pPr>
      <w:r w:rsidRPr="002E4846">
        <w:rPr>
          <w:rFonts w:ascii="Times New Roman" w:hAnsi="Times New Roman"/>
          <w:sz w:val="26"/>
          <w:szCs w:val="26"/>
        </w:rPr>
        <w:t>Всероссийская художественная выставка «Современное народное искусство России. Традиции и современность». Народные художественные промыслы Вологодской области / Сост. В.В. Воропанов. – Вологда, 2008. – 55 с.: ил.</w:t>
      </w:r>
    </w:p>
    <w:p w:rsidR="00AA4D69" w:rsidRPr="002E4846" w:rsidRDefault="00AA4D69"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Иванова Ю.Б. Кистевые росписи по дереву Вологодской; губернии; второй половины XIX начала XX века: дис. на соиск. учен. степ, канд. искусствоведения / Ю: Б. Иванова,- М., 1993. - 191 с. </w:t>
      </w:r>
    </w:p>
    <w:p w:rsidR="00AA4D69" w:rsidRPr="002E4846" w:rsidRDefault="00AA4D69" w:rsidP="00DC742A">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lastRenderedPageBreak/>
        <w:t xml:space="preserve">Некрасова М. А. Народное искусство как часть культуры / М. А. Некрасова. -М.: Искусство, 1983. - 344 с. </w:t>
      </w:r>
    </w:p>
    <w:p w:rsidR="00AA4D69" w:rsidRPr="002E4846" w:rsidRDefault="00AA4D69"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olor w:val="000000"/>
          <w:sz w:val="26"/>
          <w:szCs w:val="26"/>
        </w:rPr>
      </w:pPr>
      <w:r w:rsidRPr="002E4846">
        <w:rPr>
          <w:rFonts w:ascii="Times New Roman" w:hAnsi="Times New Roman"/>
          <w:color w:val="000000"/>
          <w:sz w:val="26"/>
          <w:szCs w:val="26"/>
          <w:lang w:eastAsia="ru-RU"/>
        </w:rPr>
        <w:t>Путилова Н.В. Вологодские росписи как традиционный вид народного национального искусства [Текст] / Источник. - 2003. № 1. - С. 26-34.</w:t>
      </w:r>
    </w:p>
    <w:p w:rsidR="00AA4D69" w:rsidRPr="002E4846" w:rsidRDefault="00AA4D69"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olor w:val="000000"/>
          <w:sz w:val="26"/>
          <w:szCs w:val="26"/>
        </w:rPr>
      </w:pPr>
      <w:r w:rsidRPr="002E4846">
        <w:rPr>
          <w:rFonts w:ascii="Times New Roman" w:hAnsi="Times New Roman"/>
          <w:color w:val="000000"/>
          <w:sz w:val="26"/>
          <w:szCs w:val="26"/>
        </w:rPr>
        <w:t xml:space="preserve">Путилова Н.В. Обучение вологодской росписи на ценностной основе как педагогическая проблема [Текст] / Вестник Поморского университета. - Серия: «Физиологические и психолого-педагогические науки». -2006. - №5. - С.180-183. </w:t>
      </w:r>
    </w:p>
    <w:p w:rsidR="00AA4D69" w:rsidRPr="002E4846" w:rsidRDefault="00AA4D69" w:rsidP="00DC742A">
      <w:pPr>
        <w:numPr>
          <w:ilvl w:val="0"/>
          <w:numId w:val="4"/>
        </w:numPr>
        <w:tabs>
          <w:tab w:val="left" w:pos="709"/>
        </w:tabs>
        <w:autoSpaceDE w:val="0"/>
        <w:autoSpaceDN w:val="0"/>
        <w:adjustRightInd w:val="0"/>
        <w:spacing w:after="0" w:line="240" w:lineRule="auto"/>
        <w:ind w:left="0" w:firstLine="284"/>
        <w:contextualSpacing/>
        <w:jc w:val="both"/>
        <w:rPr>
          <w:rFonts w:ascii="Times New Roman" w:hAnsi="Times New Roman"/>
          <w:color w:val="000000"/>
          <w:sz w:val="26"/>
          <w:szCs w:val="26"/>
        </w:rPr>
      </w:pPr>
      <w:r w:rsidRPr="002E4846">
        <w:rPr>
          <w:rFonts w:ascii="Times New Roman" w:hAnsi="Times New Roman"/>
          <w:color w:val="000000"/>
          <w:sz w:val="26"/>
          <w:szCs w:val="26"/>
          <w:lang w:eastAsia="ru-RU"/>
        </w:rPr>
        <w:t xml:space="preserve">Путилова Н.В. Полифункциональный аспект развития вологодских росписей в системе художественного образования [Текст] / Социально-экономическое развитие общества: система образования и экономика знаний: Сборник статей по итогам международной научно-практической конференции, апрель 2004 г. - Пенза: ПТУ, 2004. - С. 262-264. </w:t>
      </w:r>
    </w:p>
    <w:p w:rsidR="00AA4D69" w:rsidRPr="002E4846" w:rsidRDefault="00AA4D69"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Программа обучения учащихся вологодским росписям на ценностной основе [Текст] / Н.В. Путилова. - Вологда: ВГПУ, 2006 - 40 с. </w:t>
      </w:r>
    </w:p>
    <w:p w:rsidR="00AA4D69" w:rsidRPr="002E4846" w:rsidRDefault="00AA4D69"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Технология обучения вологодским росписям на ценностной основе [Текст] / Традиционная народная культура в современном воспитании детей. -Вологда, 2005. - С. 52-57. </w:t>
      </w:r>
    </w:p>
    <w:p w:rsidR="00AA4D69" w:rsidRPr="002E4846" w:rsidRDefault="00AA4D69"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Традиционные и современные технологии обучения учащихся Вологодским росписям [Текст] / Сохранение, развитие народных художественных промыслов и подготовка рабочих кадров: Материалы научно-практической конференции. - Вологда: ВГПУ, 2004. - С. 38-44. </w:t>
      </w:r>
    </w:p>
    <w:p w:rsidR="00AA4D69" w:rsidRPr="002E4846" w:rsidRDefault="00AA4D69"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Формирование навыков самостоятельной творческой деятельности учащихся средствами традиционной Вологодской росписи в системе художественного образования [Текст]/ Непрерывное профессиональное образование: развитие самостоятельности будущего педагога: Межрегиональная научно-практическая конференция. -Вологда: ВГПУ, 2004 г. - С. 207-211. </w:t>
      </w:r>
    </w:p>
    <w:p w:rsidR="00AA4D69" w:rsidRPr="002E4846" w:rsidRDefault="00AA4D69" w:rsidP="00DC742A">
      <w:pPr>
        <w:numPr>
          <w:ilvl w:val="0"/>
          <w:numId w:val="4"/>
        </w:numPr>
        <w:shd w:val="clear" w:color="auto" w:fill="FFFFFF"/>
        <w:tabs>
          <w:tab w:val="left" w:pos="709"/>
        </w:tabs>
        <w:spacing w:after="0" w:line="240" w:lineRule="auto"/>
        <w:ind w:left="0" w:firstLine="284"/>
        <w:contextualSpacing/>
        <w:jc w:val="both"/>
        <w:rPr>
          <w:rFonts w:ascii="Times New Roman" w:hAnsi="Times New Roman"/>
          <w:color w:val="000000"/>
          <w:sz w:val="26"/>
          <w:szCs w:val="26"/>
          <w:lang w:eastAsia="ru-RU"/>
        </w:rPr>
      </w:pPr>
      <w:r w:rsidRPr="002E4846">
        <w:rPr>
          <w:rFonts w:ascii="Times New Roman" w:hAnsi="Times New Roman"/>
          <w:color w:val="000000"/>
          <w:sz w:val="26"/>
          <w:szCs w:val="26"/>
          <w:lang w:eastAsia="ru-RU"/>
        </w:rPr>
        <w:t xml:space="preserve">Путилова Н.В. Ценностный подход в обучении учащихся вологодской росписи [Текст] / Народное искусство России. Традиция и современность. Материалы Всероссийской научно-практической конференции. - Вологда: ВГПУ, 2008. - С. 198-199. </w:t>
      </w:r>
    </w:p>
    <w:p w:rsidR="00AA4D69" w:rsidRDefault="00AA4D69" w:rsidP="005A5C53">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2E4846">
        <w:rPr>
          <w:rFonts w:ascii="Times New Roman" w:hAnsi="Times New Roman"/>
          <w:sz w:val="26"/>
          <w:szCs w:val="26"/>
          <w:lang w:eastAsia="ru-RU"/>
        </w:rPr>
        <w:t xml:space="preserve">Энциклопедия символов, знаков, эмблем / авт.- сост. В. Андреева. М.: Локид-Миф, 2000. - 576 с.  </w:t>
      </w:r>
    </w:p>
    <w:p w:rsidR="00AA4D69" w:rsidRDefault="00AA4D69" w:rsidP="00DD71A6">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Pr>
          <w:rFonts w:ascii="Times New Roman" w:hAnsi="Times New Roman"/>
          <w:sz w:val="26"/>
          <w:szCs w:val="26"/>
        </w:rPr>
        <w:t>Шишов</w:t>
      </w:r>
      <w:r w:rsidRPr="005A5C53">
        <w:rPr>
          <w:rFonts w:ascii="Times New Roman" w:hAnsi="Times New Roman"/>
          <w:sz w:val="26"/>
          <w:szCs w:val="26"/>
        </w:rPr>
        <w:t xml:space="preserve"> С.Е. Мониторинг качества образования в школе / С.Е. Шишов, В.А. Кальней. - М.: Педагогическое общество России, 1999. – 354 с., прил.- с.254.</w:t>
      </w:r>
    </w:p>
    <w:p w:rsidR="00AA4D69" w:rsidRPr="00DD71A6" w:rsidRDefault="00AA4D69" w:rsidP="00DD71A6">
      <w:pPr>
        <w:numPr>
          <w:ilvl w:val="0"/>
          <w:numId w:val="4"/>
        </w:numPr>
        <w:shd w:val="clear" w:color="auto" w:fill="FFFFFF"/>
        <w:tabs>
          <w:tab w:val="left" w:pos="709"/>
          <w:tab w:val="left" w:pos="851"/>
        </w:tabs>
        <w:spacing w:after="0" w:line="240" w:lineRule="auto"/>
        <w:ind w:left="0" w:firstLine="426"/>
        <w:jc w:val="both"/>
        <w:rPr>
          <w:rFonts w:ascii="Times New Roman" w:hAnsi="Times New Roman"/>
          <w:sz w:val="26"/>
          <w:szCs w:val="26"/>
          <w:lang w:eastAsia="ru-RU"/>
        </w:rPr>
      </w:pPr>
      <w:r w:rsidRPr="00DD71A6">
        <w:rPr>
          <w:rFonts w:ascii="Times New Roman" w:hAnsi="Times New Roman"/>
          <w:sz w:val="26"/>
          <w:szCs w:val="26"/>
        </w:rPr>
        <w:t>Шильниковская Н.В. Глубоковская роспись: методическое пособие / Н.В. Шильниковская; Департамент образования Вологод. обл., Департамент культуры и туризма Вологод. обл., Губернат. колледж нар. промыслов. – Вологда: Киселев А.В., 2015. – 62 с.</w:t>
      </w:r>
    </w:p>
    <w:p w:rsidR="00AA4D69" w:rsidRPr="002E4846" w:rsidRDefault="00AA4D69" w:rsidP="00DC742A">
      <w:pPr>
        <w:spacing w:after="0" w:line="240" w:lineRule="auto"/>
        <w:rPr>
          <w:rFonts w:ascii="Times New Roman" w:hAnsi="Times New Roman"/>
          <w:i/>
          <w:sz w:val="26"/>
          <w:szCs w:val="26"/>
        </w:rPr>
      </w:pPr>
      <w:r w:rsidRPr="002E4846">
        <w:rPr>
          <w:rFonts w:ascii="Times New Roman" w:hAnsi="Times New Roman"/>
          <w:i/>
          <w:sz w:val="26"/>
          <w:szCs w:val="26"/>
        </w:rPr>
        <w:t>в) программное обеспечение и Интернет-ресурсы</w:t>
      </w:r>
    </w:p>
    <w:p w:rsidR="00AA4D69" w:rsidRPr="002E4846" w:rsidRDefault="00AA4D69" w:rsidP="00DC742A">
      <w:pPr>
        <w:spacing w:after="0" w:line="240" w:lineRule="auto"/>
        <w:rPr>
          <w:rFonts w:ascii="Times New Roman" w:hAnsi="Times New Roman"/>
          <w:b/>
          <w:i/>
          <w:sz w:val="26"/>
          <w:szCs w:val="26"/>
        </w:rPr>
      </w:pPr>
    </w:p>
    <w:p w:rsidR="00AA4D69" w:rsidRPr="002E4846" w:rsidRDefault="00AA4D69" w:rsidP="00DC742A">
      <w:pPr>
        <w:spacing w:after="0" w:line="240" w:lineRule="auto"/>
        <w:jc w:val="center"/>
        <w:rPr>
          <w:rFonts w:ascii="Times New Roman" w:hAnsi="Times New Roman"/>
          <w:b/>
          <w:sz w:val="26"/>
          <w:szCs w:val="26"/>
        </w:rPr>
      </w:pPr>
      <w:r w:rsidRPr="002E4846">
        <w:rPr>
          <w:rFonts w:ascii="Times New Roman" w:hAnsi="Times New Roman"/>
          <w:b/>
          <w:sz w:val="26"/>
          <w:szCs w:val="26"/>
        </w:rPr>
        <w:t>Перечень Интернет-ресурсов</w:t>
      </w:r>
    </w:p>
    <w:p w:rsidR="00AA4D69" w:rsidRPr="002E4846" w:rsidRDefault="00AA4D69" w:rsidP="00DC742A">
      <w:pPr>
        <w:spacing w:after="0" w:line="240" w:lineRule="auto"/>
        <w:jc w:val="center"/>
        <w:rPr>
          <w:rFonts w:ascii="Times New Roman" w:hAnsi="Times New Roman"/>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678"/>
        <w:gridCol w:w="4961"/>
      </w:tblGrid>
      <w:tr w:rsidR="00AA4D69" w:rsidRPr="00D0330D" w:rsidTr="00DD71A6">
        <w:trPr>
          <w:trHeight w:val="444"/>
        </w:trPr>
        <w:tc>
          <w:tcPr>
            <w:tcW w:w="568" w:type="dxa"/>
          </w:tcPr>
          <w:p w:rsidR="00AA4D69" w:rsidRPr="00D0330D" w:rsidRDefault="00AA4D69" w:rsidP="00B2410F">
            <w:pPr>
              <w:spacing w:after="0" w:line="240" w:lineRule="auto"/>
              <w:rPr>
                <w:rFonts w:ascii="Times New Roman" w:hAnsi="Times New Roman"/>
                <w:sz w:val="26"/>
                <w:szCs w:val="26"/>
              </w:rPr>
            </w:pPr>
            <w:r w:rsidRPr="00D0330D">
              <w:rPr>
                <w:rFonts w:ascii="Times New Roman" w:hAnsi="Times New Roman"/>
                <w:sz w:val="26"/>
                <w:szCs w:val="26"/>
              </w:rPr>
              <w:t>№</w:t>
            </w:r>
          </w:p>
          <w:p w:rsidR="00AA4D69" w:rsidRPr="00D0330D" w:rsidRDefault="00AA4D69" w:rsidP="00B2410F">
            <w:pPr>
              <w:spacing w:after="0" w:line="240" w:lineRule="auto"/>
              <w:rPr>
                <w:rFonts w:ascii="Times New Roman" w:hAnsi="Times New Roman"/>
                <w:sz w:val="26"/>
                <w:szCs w:val="26"/>
                <w:highlight w:val="yellow"/>
              </w:rPr>
            </w:pPr>
            <w:r w:rsidRPr="00D0330D">
              <w:rPr>
                <w:rFonts w:ascii="Times New Roman" w:hAnsi="Times New Roman"/>
                <w:sz w:val="26"/>
                <w:szCs w:val="26"/>
              </w:rPr>
              <w:t>п/п</w:t>
            </w:r>
          </w:p>
        </w:tc>
        <w:tc>
          <w:tcPr>
            <w:tcW w:w="4678" w:type="dxa"/>
          </w:tcPr>
          <w:p w:rsidR="00AA4D69" w:rsidRPr="002E4846" w:rsidRDefault="00AA4D69" w:rsidP="00B2410F">
            <w:pPr>
              <w:pStyle w:val="ac"/>
              <w:rPr>
                <w:b w:val="0"/>
                <w:sz w:val="26"/>
                <w:szCs w:val="26"/>
              </w:rPr>
            </w:pPr>
            <w:r w:rsidRPr="002E4846">
              <w:rPr>
                <w:b w:val="0"/>
                <w:sz w:val="26"/>
                <w:szCs w:val="26"/>
              </w:rPr>
              <w:t>Наименование ресурса</w:t>
            </w:r>
          </w:p>
        </w:tc>
        <w:tc>
          <w:tcPr>
            <w:tcW w:w="4961" w:type="dxa"/>
          </w:tcPr>
          <w:p w:rsidR="00AA4D69" w:rsidRPr="002E4846" w:rsidRDefault="00AA4D69" w:rsidP="00B2410F">
            <w:pPr>
              <w:pStyle w:val="ac"/>
              <w:rPr>
                <w:b w:val="0"/>
                <w:sz w:val="26"/>
                <w:szCs w:val="26"/>
              </w:rPr>
            </w:pPr>
            <w:r w:rsidRPr="002E4846">
              <w:rPr>
                <w:b w:val="0"/>
                <w:sz w:val="26"/>
                <w:szCs w:val="26"/>
              </w:rPr>
              <w:t>Электронный адрес</w:t>
            </w:r>
          </w:p>
        </w:tc>
      </w:tr>
      <w:tr w:rsidR="00AA4D69" w:rsidRPr="00D0330D" w:rsidTr="00DD71A6">
        <w:trPr>
          <w:trHeight w:val="614"/>
        </w:trPr>
        <w:tc>
          <w:tcPr>
            <w:tcW w:w="568" w:type="dxa"/>
          </w:tcPr>
          <w:p w:rsidR="00AA4D69" w:rsidRPr="00D0330D" w:rsidRDefault="00AA4D69" w:rsidP="00B2410F">
            <w:pPr>
              <w:spacing w:after="0" w:line="240" w:lineRule="auto"/>
              <w:jc w:val="center"/>
              <w:rPr>
                <w:rFonts w:ascii="Times New Roman" w:hAnsi="Times New Roman"/>
                <w:sz w:val="26"/>
                <w:szCs w:val="26"/>
              </w:rPr>
            </w:pPr>
            <w:r w:rsidRPr="00D0330D">
              <w:rPr>
                <w:rFonts w:ascii="Times New Roman" w:hAnsi="Times New Roman"/>
                <w:sz w:val="26"/>
                <w:szCs w:val="26"/>
              </w:rPr>
              <w:t>1.</w:t>
            </w:r>
          </w:p>
        </w:tc>
        <w:tc>
          <w:tcPr>
            <w:tcW w:w="4678" w:type="dxa"/>
          </w:tcPr>
          <w:p w:rsidR="00AA4D69" w:rsidRPr="002E4846" w:rsidRDefault="00AA4D69" w:rsidP="00B2410F">
            <w:pPr>
              <w:pStyle w:val="ac"/>
              <w:jc w:val="left"/>
              <w:rPr>
                <w:b w:val="0"/>
                <w:sz w:val="26"/>
                <w:szCs w:val="26"/>
              </w:rPr>
            </w:pPr>
            <w:r w:rsidRPr="002E4846">
              <w:rPr>
                <w:b w:val="0"/>
                <w:sz w:val="26"/>
                <w:szCs w:val="26"/>
              </w:rPr>
              <w:t xml:space="preserve">Федеральный закон об образовании в Российской Федерации: принят Гос. Думой 12 декабря 2012 года  </w:t>
            </w:r>
          </w:p>
        </w:tc>
        <w:tc>
          <w:tcPr>
            <w:tcW w:w="4961" w:type="dxa"/>
          </w:tcPr>
          <w:p w:rsidR="00AA4D69" w:rsidRPr="002E4846" w:rsidRDefault="00AA4D69" w:rsidP="00B2410F">
            <w:pPr>
              <w:pStyle w:val="ac"/>
              <w:jc w:val="left"/>
              <w:rPr>
                <w:b w:val="0"/>
                <w:sz w:val="26"/>
                <w:szCs w:val="26"/>
              </w:rPr>
            </w:pPr>
            <w:r w:rsidRPr="002E4846">
              <w:rPr>
                <w:b w:val="0"/>
                <w:sz w:val="26"/>
                <w:szCs w:val="26"/>
              </w:rPr>
              <w:t>http://www.consultant.ru/document/cons_doc_law_140174/.</w:t>
            </w:r>
          </w:p>
        </w:tc>
      </w:tr>
      <w:tr w:rsidR="00AA4D69" w:rsidRPr="00D0330D" w:rsidTr="00DD71A6">
        <w:trPr>
          <w:trHeight w:val="614"/>
        </w:trPr>
        <w:tc>
          <w:tcPr>
            <w:tcW w:w="568" w:type="dxa"/>
          </w:tcPr>
          <w:p w:rsidR="00AA4D69" w:rsidRPr="00D0330D" w:rsidRDefault="00AA4D69" w:rsidP="00B2410F">
            <w:pPr>
              <w:spacing w:after="0" w:line="240" w:lineRule="auto"/>
              <w:jc w:val="center"/>
              <w:rPr>
                <w:rFonts w:ascii="Times New Roman" w:hAnsi="Times New Roman"/>
                <w:sz w:val="26"/>
                <w:szCs w:val="26"/>
              </w:rPr>
            </w:pPr>
            <w:r w:rsidRPr="00D0330D">
              <w:rPr>
                <w:rFonts w:ascii="Times New Roman" w:hAnsi="Times New Roman"/>
                <w:sz w:val="26"/>
                <w:szCs w:val="26"/>
              </w:rPr>
              <w:lastRenderedPageBreak/>
              <w:t>2.</w:t>
            </w:r>
          </w:p>
        </w:tc>
        <w:tc>
          <w:tcPr>
            <w:tcW w:w="4678" w:type="dxa"/>
          </w:tcPr>
          <w:p w:rsidR="00AA4D69" w:rsidRPr="00D0330D" w:rsidRDefault="00AA4D69" w:rsidP="00B2410F">
            <w:pPr>
              <w:autoSpaceDE w:val="0"/>
              <w:autoSpaceDN w:val="0"/>
              <w:adjustRightInd w:val="0"/>
              <w:spacing w:after="0" w:line="240" w:lineRule="auto"/>
              <w:contextualSpacing/>
              <w:rPr>
                <w:rFonts w:ascii="Times New Roman" w:hAnsi="Times New Roman"/>
                <w:color w:val="000000"/>
                <w:spacing w:val="-8"/>
                <w:sz w:val="26"/>
                <w:szCs w:val="26"/>
              </w:rPr>
            </w:pPr>
            <w:r w:rsidRPr="00D0330D">
              <w:rPr>
                <w:rFonts w:ascii="Times New Roman" w:hAnsi="Times New Roman"/>
                <w:bCs/>
                <w:color w:val="000000"/>
                <w:spacing w:val="-8"/>
                <w:sz w:val="26"/>
                <w:szCs w:val="26"/>
              </w:rPr>
              <w:t xml:space="preserve">Федеральный государственный образовательный стандарт среднего профессионального образования по специальности 51.02.01. Народное художественное творчество (по видам) (утв. </w:t>
            </w:r>
            <w:hyperlink r:id="rId9" w:history="1">
              <w:r w:rsidRPr="00D0330D">
                <w:rPr>
                  <w:rFonts w:ascii="Times New Roman" w:hAnsi="Times New Roman"/>
                  <w:bCs/>
                  <w:spacing w:val="-8"/>
                  <w:sz w:val="26"/>
                  <w:szCs w:val="26"/>
                </w:rPr>
                <w:t>приказом</w:t>
              </w:r>
            </w:hyperlink>
            <w:r w:rsidRPr="00D0330D">
              <w:rPr>
                <w:rFonts w:ascii="Times New Roman" w:hAnsi="Times New Roman"/>
                <w:bCs/>
                <w:spacing w:val="-8"/>
                <w:sz w:val="26"/>
                <w:szCs w:val="26"/>
              </w:rPr>
              <w:t xml:space="preserve"> Министерства образования и науки РФ от 27 октября 2014 г. № 1382)</w:t>
            </w:r>
          </w:p>
        </w:tc>
        <w:tc>
          <w:tcPr>
            <w:tcW w:w="4961" w:type="dxa"/>
          </w:tcPr>
          <w:p w:rsidR="00AA4D69" w:rsidRPr="002E4846" w:rsidRDefault="00F61362" w:rsidP="00B2410F">
            <w:pPr>
              <w:pStyle w:val="ac"/>
              <w:jc w:val="left"/>
              <w:rPr>
                <w:b w:val="0"/>
                <w:sz w:val="26"/>
                <w:szCs w:val="26"/>
              </w:rPr>
            </w:pPr>
            <w:hyperlink r:id="rId10" w:anchor="ixzz4Vcg07MKF" w:history="1">
              <w:r w:rsidR="00AA4D69" w:rsidRPr="002E4846">
                <w:rPr>
                  <w:b w:val="0"/>
                  <w:spacing w:val="-8"/>
                  <w:sz w:val="26"/>
                  <w:szCs w:val="26"/>
                </w:rPr>
                <w:t>http://base.garant.ru/</w:t>
              </w:r>
            </w:hyperlink>
          </w:p>
        </w:tc>
      </w:tr>
      <w:tr w:rsidR="00AA4D69" w:rsidRPr="00D0330D" w:rsidTr="00DD71A6">
        <w:trPr>
          <w:trHeight w:val="614"/>
        </w:trPr>
        <w:tc>
          <w:tcPr>
            <w:tcW w:w="568" w:type="dxa"/>
          </w:tcPr>
          <w:p w:rsidR="00AA4D69" w:rsidRPr="00D0330D" w:rsidRDefault="00AA4D69" w:rsidP="00B2410F">
            <w:pPr>
              <w:spacing w:after="0" w:line="240" w:lineRule="auto"/>
              <w:jc w:val="center"/>
              <w:rPr>
                <w:rFonts w:ascii="Times New Roman" w:hAnsi="Times New Roman"/>
                <w:sz w:val="26"/>
                <w:szCs w:val="26"/>
              </w:rPr>
            </w:pPr>
            <w:r w:rsidRPr="00D0330D">
              <w:rPr>
                <w:rFonts w:ascii="Times New Roman" w:hAnsi="Times New Roman"/>
                <w:sz w:val="26"/>
                <w:szCs w:val="26"/>
              </w:rPr>
              <w:t>4</w:t>
            </w:r>
          </w:p>
        </w:tc>
        <w:tc>
          <w:tcPr>
            <w:tcW w:w="4678" w:type="dxa"/>
          </w:tcPr>
          <w:p w:rsidR="00AA4D69" w:rsidRPr="00D0330D" w:rsidRDefault="00AA4D69" w:rsidP="00B2410F">
            <w:pPr>
              <w:autoSpaceDE w:val="0"/>
              <w:autoSpaceDN w:val="0"/>
              <w:adjustRightInd w:val="0"/>
              <w:spacing w:after="0" w:line="240" w:lineRule="auto"/>
              <w:contextualSpacing/>
              <w:rPr>
                <w:rFonts w:ascii="Times New Roman" w:hAnsi="Times New Roman"/>
                <w:bCs/>
                <w:color w:val="000000"/>
                <w:spacing w:val="-8"/>
                <w:sz w:val="26"/>
                <w:szCs w:val="26"/>
              </w:rPr>
            </w:pPr>
            <w:r w:rsidRPr="00D0330D">
              <w:rPr>
                <w:rFonts w:ascii="Times New Roman" w:hAnsi="Times New Roman"/>
                <w:bCs/>
                <w:color w:val="000000"/>
                <w:spacing w:val="-8"/>
                <w:sz w:val="26"/>
                <w:szCs w:val="26"/>
              </w:rPr>
              <w:t>Стратегия государственной культурной политики на период до 2030 года.</w:t>
            </w:r>
          </w:p>
        </w:tc>
        <w:tc>
          <w:tcPr>
            <w:tcW w:w="4961" w:type="dxa"/>
          </w:tcPr>
          <w:p w:rsidR="00AA4D69" w:rsidRDefault="00F61362" w:rsidP="00B2410F">
            <w:pPr>
              <w:pStyle w:val="ac"/>
              <w:jc w:val="left"/>
            </w:pPr>
            <w:hyperlink r:id="rId11" w:tgtFrame="_blank" w:history="1">
              <w:r w:rsidR="00AA4D69">
                <w:rPr>
                  <w:rStyle w:val="ae"/>
                  <w:rFonts w:ascii="Arial" w:hAnsi="Arial" w:cs="Arial"/>
                  <w:color w:val="0000CC"/>
                  <w:sz w:val="20"/>
                  <w:szCs w:val="20"/>
                </w:rPr>
                <w:t>government.ru</w:t>
              </w:r>
            </w:hyperlink>
          </w:p>
        </w:tc>
      </w:tr>
      <w:tr w:rsidR="00AA4D69" w:rsidRPr="00D0330D" w:rsidTr="00DD71A6">
        <w:trPr>
          <w:trHeight w:val="614"/>
        </w:trPr>
        <w:tc>
          <w:tcPr>
            <w:tcW w:w="568" w:type="dxa"/>
          </w:tcPr>
          <w:p w:rsidR="00AA4D69" w:rsidRPr="00D0330D" w:rsidRDefault="00AA4D69" w:rsidP="00B2410F">
            <w:pPr>
              <w:spacing w:after="0" w:line="240" w:lineRule="auto"/>
              <w:jc w:val="center"/>
              <w:rPr>
                <w:rFonts w:ascii="Times New Roman" w:hAnsi="Times New Roman"/>
                <w:sz w:val="26"/>
                <w:szCs w:val="26"/>
              </w:rPr>
            </w:pPr>
            <w:r w:rsidRPr="00D0330D">
              <w:rPr>
                <w:rFonts w:ascii="Times New Roman" w:hAnsi="Times New Roman"/>
                <w:sz w:val="26"/>
                <w:szCs w:val="26"/>
              </w:rPr>
              <w:t>3.</w:t>
            </w:r>
          </w:p>
        </w:tc>
        <w:tc>
          <w:tcPr>
            <w:tcW w:w="4678" w:type="dxa"/>
          </w:tcPr>
          <w:p w:rsidR="00AA4D69" w:rsidRPr="00D0330D" w:rsidRDefault="00AA4D69" w:rsidP="00B2410F">
            <w:pPr>
              <w:pStyle w:val="af"/>
              <w:numPr>
                <w:ilvl w:val="0"/>
                <w:numId w:val="6"/>
              </w:numPr>
              <w:autoSpaceDE w:val="0"/>
              <w:autoSpaceDN w:val="0"/>
              <w:adjustRightInd w:val="0"/>
              <w:spacing w:after="0" w:line="240" w:lineRule="auto"/>
              <w:ind w:left="33" w:right="34" w:hanging="284"/>
              <w:rPr>
                <w:rFonts w:ascii="Times New Roman" w:hAnsi="Times New Roman"/>
                <w:b/>
                <w:sz w:val="26"/>
                <w:szCs w:val="26"/>
              </w:rPr>
            </w:pPr>
            <w:r w:rsidRPr="00D0330D">
              <w:rPr>
                <w:rFonts w:ascii="Times New Roman" w:hAnsi="Times New Roman"/>
                <w:sz w:val="26"/>
                <w:szCs w:val="26"/>
              </w:rPr>
              <w:t xml:space="preserve">Государственная программа Развитие туристского кластера Вологодской области на 2014-2018 годы» / Подпрограмма 2. Сохранение и развитие народных художественных промыслов Вологодской области. </w:t>
            </w:r>
          </w:p>
        </w:tc>
        <w:tc>
          <w:tcPr>
            <w:tcW w:w="4961" w:type="dxa"/>
          </w:tcPr>
          <w:p w:rsidR="00AA4D69" w:rsidRPr="00D0330D" w:rsidRDefault="00F61362" w:rsidP="00B2410F">
            <w:pPr>
              <w:pStyle w:val="af"/>
              <w:numPr>
                <w:ilvl w:val="0"/>
                <w:numId w:val="6"/>
              </w:numPr>
              <w:autoSpaceDE w:val="0"/>
              <w:autoSpaceDN w:val="0"/>
              <w:adjustRightInd w:val="0"/>
              <w:spacing w:after="0" w:line="240" w:lineRule="auto"/>
              <w:ind w:left="-142" w:hanging="108"/>
              <w:jc w:val="both"/>
              <w:rPr>
                <w:rFonts w:ascii="Times New Roman" w:hAnsi="Times New Roman"/>
                <w:bCs/>
                <w:sz w:val="26"/>
                <w:szCs w:val="26"/>
              </w:rPr>
            </w:pPr>
            <w:hyperlink r:id="rId12" w:tgtFrame="_blank" w:history="1">
              <w:r w:rsidR="00AA4D69" w:rsidRPr="002E4846">
                <w:rPr>
                  <w:rFonts w:ascii="Times New Roman" w:hAnsi="Times New Roman"/>
                  <w:sz w:val="26"/>
                  <w:szCs w:val="26"/>
                  <w:lang w:eastAsia="ru-RU"/>
                </w:rPr>
                <w:t>docs.cntd.ru</w:t>
              </w:r>
            </w:hyperlink>
            <w:r w:rsidR="00AA4D69" w:rsidRPr="002E4846">
              <w:rPr>
                <w:rFonts w:ascii="Times New Roman" w:hAnsi="Times New Roman"/>
                <w:sz w:val="26"/>
                <w:szCs w:val="26"/>
                <w:lang w:eastAsia="ru-RU"/>
              </w:rPr>
              <w:t>›</w:t>
            </w:r>
            <w:hyperlink r:id="rId13" w:tgtFrame="_blank" w:history="1">
              <w:r w:rsidR="00AA4D69" w:rsidRPr="002E4846">
                <w:rPr>
                  <w:rFonts w:ascii="Times New Roman" w:hAnsi="Times New Roman"/>
                  <w:sz w:val="26"/>
                  <w:szCs w:val="26"/>
                  <w:lang w:eastAsia="ru-RU"/>
                </w:rPr>
                <w:t>document/460207158</w:t>
              </w:r>
            </w:hyperlink>
            <w:r w:rsidR="00AA4D69" w:rsidRPr="002E4846">
              <w:rPr>
                <w:rFonts w:ascii="Times New Roman" w:hAnsi="Times New Roman"/>
                <w:sz w:val="26"/>
                <w:szCs w:val="26"/>
                <w:lang w:eastAsia="ru-RU"/>
              </w:rPr>
              <w:t xml:space="preserve">; </w:t>
            </w:r>
          </w:p>
          <w:p w:rsidR="00AA4D69" w:rsidRPr="002E4846" w:rsidRDefault="00F61362" w:rsidP="00B2410F">
            <w:pPr>
              <w:pStyle w:val="af"/>
              <w:spacing w:before="100" w:beforeAutospacing="1" w:after="100" w:afterAutospacing="1" w:line="240" w:lineRule="auto"/>
              <w:ind w:left="34"/>
              <w:rPr>
                <w:rFonts w:ascii="Times New Roman" w:hAnsi="Times New Roman"/>
                <w:sz w:val="26"/>
                <w:szCs w:val="26"/>
                <w:lang w:eastAsia="ru-RU"/>
              </w:rPr>
            </w:pPr>
            <w:hyperlink r:id="rId14" w:tgtFrame="_blank" w:history="1">
              <w:r w:rsidR="00AA4D69" w:rsidRPr="002E4846">
                <w:rPr>
                  <w:rFonts w:ascii="Times New Roman" w:hAnsi="Times New Roman"/>
                  <w:sz w:val="26"/>
                  <w:szCs w:val="26"/>
                  <w:u w:val="single"/>
                  <w:lang w:eastAsia="ru-RU"/>
                </w:rPr>
                <w:t>vologda-oblast.ru</w:t>
              </w:r>
            </w:hyperlink>
            <w:r w:rsidR="00AA4D69" w:rsidRPr="002E4846">
              <w:rPr>
                <w:rFonts w:ascii="Times New Roman" w:hAnsi="Times New Roman"/>
                <w:sz w:val="26"/>
                <w:szCs w:val="26"/>
                <w:lang w:eastAsia="ru-RU"/>
              </w:rPr>
              <w:t>›</w:t>
            </w:r>
            <w:hyperlink r:id="rId15" w:tgtFrame="_blank" w:history="1">
              <w:r w:rsidR="00AA4D69" w:rsidRPr="002E4846">
                <w:rPr>
                  <w:rFonts w:ascii="Times New Roman" w:hAnsi="Times New Roman"/>
                  <w:sz w:val="26"/>
                  <w:szCs w:val="26"/>
                  <w:u w:val="single"/>
                  <w:lang w:eastAsia="ru-RU"/>
                </w:rPr>
                <w:t>Документы</w:t>
              </w:r>
            </w:hyperlink>
            <w:r w:rsidR="00AA4D69" w:rsidRPr="002E4846">
              <w:rPr>
                <w:rFonts w:ascii="Times New Roman" w:hAnsi="Times New Roman"/>
                <w:sz w:val="26"/>
                <w:szCs w:val="26"/>
                <w:lang w:eastAsia="ru-RU"/>
              </w:rPr>
              <w:t>›</w:t>
            </w:r>
            <w:hyperlink r:id="rId16" w:tgtFrame="_blank" w:history="1">
              <w:r w:rsidR="00AA4D69" w:rsidRPr="002E4846">
                <w:rPr>
                  <w:rFonts w:ascii="Times New Roman" w:hAnsi="Times New Roman"/>
                  <w:sz w:val="26"/>
                  <w:szCs w:val="26"/>
                  <w:u w:val="single"/>
                  <w:lang w:eastAsia="ru-RU"/>
                </w:rPr>
                <w:t>Программы</w:t>
              </w:r>
            </w:hyperlink>
            <w:r w:rsidR="00AA4D69" w:rsidRPr="002E4846">
              <w:rPr>
                <w:rFonts w:ascii="Times New Roman" w:hAnsi="Times New Roman"/>
                <w:sz w:val="26"/>
                <w:szCs w:val="26"/>
                <w:lang w:eastAsia="ru-RU"/>
              </w:rPr>
              <w:t>›</w:t>
            </w:r>
            <w:hyperlink r:id="rId17" w:tgtFrame="_blank" w:history="1">
              <w:r w:rsidR="00AA4D69" w:rsidRPr="002E4846">
                <w:rPr>
                  <w:rFonts w:ascii="Times New Roman" w:hAnsi="Times New Roman"/>
                  <w:sz w:val="26"/>
                  <w:szCs w:val="26"/>
                  <w:u w:val="single"/>
                  <w:lang w:eastAsia="ru-RU"/>
                </w:rPr>
                <w:t>23843</w:t>
              </w:r>
            </w:hyperlink>
          </w:p>
          <w:p w:rsidR="00AA4D69" w:rsidRPr="002E4846" w:rsidRDefault="00AA4D69" w:rsidP="00B2410F">
            <w:pPr>
              <w:pStyle w:val="ac"/>
              <w:jc w:val="left"/>
              <w:rPr>
                <w:b w:val="0"/>
                <w:sz w:val="26"/>
                <w:szCs w:val="26"/>
              </w:rPr>
            </w:pPr>
          </w:p>
        </w:tc>
      </w:tr>
      <w:tr w:rsidR="00AA4D69" w:rsidRPr="00D0330D" w:rsidTr="00DD71A6">
        <w:trPr>
          <w:trHeight w:val="345"/>
        </w:trPr>
        <w:tc>
          <w:tcPr>
            <w:tcW w:w="568" w:type="dxa"/>
          </w:tcPr>
          <w:p w:rsidR="00AA4D69" w:rsidRPr="00D0330D" w:rsidRDefault="00AA4D69" w:rsidP="00B2410F">
            <w:pPr>
              <w:spacing w:after="0" w:line="240" w:lineRule="auto"/>
              <w:jc w:val="center"/>
              <w:rPr>
                <w:rFonts w:ascii="Times New Roman" w:hAnsi="Times New Roman"/>
                <w:sz w:val="26"/>
                <w:szCs w:val="26"/>
              </w:rPr>
            </w:pPr>
            <w:r w:rsidRPr="00D0330D">
              <w:rPr>
                <w:rFonts w:ascii="Times New Roman" w:hAnsi="Times New Roman"/>
                <w:sz w:val="26"/>
                <w:szCs w:val="26"/>
              </w:rPr>
              <w:t>4.</w:t>
            </w:r>
          </w:p>
        </w:tc>
        <w:tc>
          <w:tcPr>
            <w:tcW w:w="4678" w:type="dxa"/>
          </w:tcPr>
          <w:p w:rsidR="00AA4D69" w:rsidRPr="002E4846" w:rsidRDefault="00AA4D69" w:rsidP="00B2410F">
            <w:pPr>
              <w:pStyle w:val="ac"/>
              <w:jc w:val="left"/>
              <w:rPr>
                <w:b w:val="0"/>
                <w:sz w:val="26"/>
                <w:szCs w:val="26"/>
              </w:rPr>
            </w:pPr>
            <w:r w:rsidRPr="002E4846">
              <w:rPr>
                <w:b w:val="0"/>
                <w:color w:val="333333"/>
                <w:sz w:val="26"/>
                <w:szCs w:val="26"/>
              </w:rPr>
              <w:t>Проект «Серебряное ожерелье России» </w:t>
            </w:r>
          </w:p>
        </w:tc>
        <w:tc>
          <w:tcPr>
            <w:tcW w:w="4961" w:type="dxa"/>
          </w:tcPr>
          <w:p w:rsidR="00AA4D69" w:rsidRPr="002E4846" w:rsidRDefault="00F61362" w:rsidP="00B2410F">
            <w:pPr>
              <w:pStyle w:val="ac"/>
              <w:jc w:val="left"/>
              <w:rPr>
                <w:b w:val="0"/>
                <w:sz w:val="26"/>
                <w:szCs w:val="26"/>
              </w:rPr>
            </w:pPr>
            <w:hyperlink r:id="rId18" w:tgtFrame="_blank" w:history="1">
              <w:r w:rsidR="00AA4D69" w:rsidRPr="002E4846">
                <w:rPr>
                  <w:rStyle w:val="ae"/>
                  <w:b w:val="0"/>
                  <w:sz w:val="26"/>
                  <w:szCs w:val="26"/>
                </w:rPr>
                <w:t>vologdatourinfo.ru</w:t>
              </w:r>
            </w:hyperlink>
          </w:p>
        </w:tc>
      </w:tr>
      <w:tr w:rsidR="00AA4D69" w:rsidRPr="00D0330D" w:rsidTr="00DD71A6">
        <w:trPr>
          <w:trHeight w:val="614"/>
        </w:trPr>
        <w:tc>
          <w:tcPr>
            <w:tcW w:w="568" w:type="dxa"/>
          </w:tcPr>
          <w:p w:rsidR="00AA4D69" w:rsidRPr="00D0330D" w:rsidRDefault="00AA4D69" w:rsidP="00B2410F">
            <w:pPr>
              <w:spacing w:after="0" w:line="240" w:lineRule="auto"/>
              <w:jc w:val="center"/>
              <w:rPr>
                <w:rFonts w:ascii="Times New Roman" w:hAnsi="Times New Roman"/>
                <w:sz w:val="26"/>
                <w:szCs w:val="26"/>
              </w:rPr>
            </w:pPr>
            <w:r w:rsidRPr="00D0330D">
              <w:rPr>
                <w:rFonts w:ascii="Times New Roman" w:hAnsi="Times New Roman"/>
                <w:sz w:val="26"/>
                <w:szCs w:val="26"/>
              </w:rPr>
              <w:t>5.</w:t>
            </w:r>
          </w:p>
        </w:tc>
        <w:tc>
          <w:tcPr>
            <w:tcW w:w="4678" w:type="dxa"/>
          </w:tcPr>
          <w:p w:rsidR="00AA4D69" w:rsidRPr="002E4846" w:rsidRDefault="00AA4D69" w:rsidP="00B2410F">
            <w:pPr>
              <w:pStyle w:val="af"/>
              <w:numPr>
                <w:ilvl w:val="0"/>
                <w:numId w:val="5"/>
              </w:numPr>
              <w:spacing w:after="0" w:line="240" w:lineRule="auto"/>
              <w:ind w:left="0" w:hanging="426"/>
              <w:jc w:val="both"/>
              <w:rPr>
                <w:rFonts w:ascii="Times New Roman" w:hAnsi="Times New Roman"/>
                <w:sz w:val="26"/>
                <w:szCs w:val="26"/>
                <w:lang w:eastAsia="ru-RU"/>
              </w:rPr>
            </w:pPr>
            <w:r w:rsidRPr="00D0330D">
              <w:rPr>
                <w:rFonts w:ascii="Times New Roman" w:hAnsi="Times New Roman"/>
                <w:bCs/>
                <w:kern w:val="36"/>
                <w:sz w:val="26"/>
                <w:szCs w:val="26"/>
              </w:rPr>
              <w:t>Проект «Вологодская область – Душа Русского Севера»</w:t>
            </w:r>
          </w:p>
        </w:tc>
        <w:tc>
          <w:tcPr>
            <w:tcW w:w="4961" w:type="dxa"/>
          </w:tcPr>
          <w:p w:rsidR="00AA4D69" w:rsidRPr="002E4846" w:rsidRDefault="00F61362" w:rsidP="00B2410F">
            <w:pPr>
              <w:pStyle w:val="ac"/>
              <w:jc w:val="left"/>
              <w:rPr>
                <w:b w:val="0"/>
                <w:sz w:val="26"/>
                <w:szCs w:val="26"/>
              </w:rPr>
            </w:pPr>
            <w:hyperlink r:id="rId19" w:tgtFrame="_blank" w:history="1">
              <w:r w:rsidR="00AA4D69" w:rsidRPr="002E4846">
                <w:rPr>
                  <w:b w:val="0"/>
                  <w:sz w:val="26"/>
                  <w:szCs w:val="26"/>
                  <w:u w:val="single"/>
                </w:rPr>
                <w:t>okuvshinnikov.ru</w:t>
              </w:r>
            </w:hyperlink>
            <w:r w:rsidR="00AA4D69" w:rsidRPr="002E4846">
              <w:rPr>
                <w:b w:val="0"/>
                <w:sz w:val="26"/>
                <w:szCs w:val="26"/>
              </w:rPr>
              <w:t>›</w:t>
            </w:r>
          </w:p>
        </w:tc>
      </w:tr>
      <w:tr w:rsidR="00AA4D69" w:rsidRPr="009B655A" w:rsidTr="00DD71A6">
        <w:trPr>
          <w:trHeight w:val="614"/>
        </w:trPr>
        <w:tc>
          <w:tcPr>
            <w:tcW w:w="568" w:type="dxa"/>
          </w:tcPr>
          <w:p w:rsidR="00AA4D69" w:rsidRPr="00D0330D" w:rsidRDefault="00AA4D69" w:rsidP="00B2410F">
            <w:pPr>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6.</w:t>
            </w:r>
          </w:p>
        </w:tc>
        <w:tc>
          <w:tcPr>
            <w:tcW w:w="4678" w:type="dxa"/>
          </w:tcPr>
          <w:p w:rsidR="00AA4D69" w:rsidRPr="002E4846" w:rsidRDefault="00F61362" w:rsidP="00B2410F">
            <w:pPr>
              <w:pStyle w:val="af"/>
              <w:numPr>
                <w:ilvl w:val="0"/>
                <w:numId w:val="5"/>
              </w:numPr>
              <w:spacing w:after="0" w:line="240" w:lineRule="auto"/>
              <w:ind w:left="0" w:hanging="426"/>
              <w:rPr>
                <w:rFonts w:ascii="Times New Roman" w:hAnsi="Times New Roman"/>
                <w:color w:val="000000"/>
                <w:sz w:val="26"/>
                <w:szCs w:val="26"/>
                <w:lang w:eastAsia="ru-RU"/>
              </w:rPr>
            </w:pPr>
            <w:hyperlink r:id="rId20" w:tgtFrame="_blank" w:history="1">
              <w:r w:rsidR="00AA4D69" w:rsidRPr="00D0330D">
                <w:rPr>
                  <w:rStyle w:val="ae"/>
                  <w:rFonts w:ascii="Times New Roman" w:hAnsi="Times New Roman"/>
                  <w:color w:val="000000"/>
                  <w:sz w:val="26"/>
                  <w:szCs w:val="26"/>
                </w:rPr>
                <w:t xml:space="preserve">Путилова Н.В. </w:t>
              </w:r>
            </w:hyperlink>
            <w:r w:rsidR="00AA4D69" w:rsidRPr="00D0330D">
              <w:rPr>
                <w:rFonts w:ascii="Times New Roman" w:hAnsi="Times New Roman"/>
                <w:bCs/>
                <w:color w:val="000000"/>
                <w:sz w:val="26"/>
                <w:szCs w:val="26"/>
              </w:rPr>
              <w:t>Развитие</w:t>
            </w:r>
            <w:r w:rsidR="00AA4D69" w:rsidRPr="00D0330D">
              <w:rPr>
                <w:rFonts w:ascii="Times New Roman" w:hAnsi="Times New Roman"/>
                <w:color w:val="000000"/>
                <w:sz w:val="26"/>
                <w:szCs w:val="26"/>
              </w:rPr>
              <w:t xml:space="preserve"> этнохудожественной культуры обучающихся средствами традиционной росписи по дереву: на материале Вологодского региона: </w:t>
            </w:r>
            <w:r w:rsidR="00AA4D69" w:rsidRPr="00D0330D">
              <w:rPr>
                <w:rFonts w:ascii="Times New Roman" w:hAnsi="Times New Roman"/>
                <w:bCs/>
                <w:color w:val="000000"/>
                <w:sz w:val="26"/>
                <w:szCs w:val="26"/>
              </w:rPr>
              <w:t>диссертация</w:t>
            </w:r>
            <w:r w:rsidR="00AA4D69" w:rsidRPr="00D0330D">
              <w:rPr>
                <w:rFonts w:ascii="Times New Roman" w:hAnsi="Times New Roman"/>
                <w:color w:val="000000"/>
                <w:sz w:val="26"/>
                <w:szCs w:val="26"/>
              </w:rPr>
              <w:t xml:space="preserve"> ... к.п.н.</w:t>
            </w:r>
          </w:p>
        </w:tc>
        <w:tc>
          <w:tcPr>
            <w:tcW w:w="4961" w:type="dxa"/>
          </w:tcPr>
          <w:p w:rsidR="00AA4D69" w:rsidRPr="002E4846" w:rsidRDefault="00F61362" w:rsidP="00B2410F">
            <w:pPr>
              <w:pStyle w:val="ac"/>
              <w:jc w:val="left"/>
              <w:rPr>
                <w:b w:val="0"/>
                <w:color w:val="000000"/>
                <w:sz w:val="26"/>
                <w:szCs w:val="26"/>
                <w:lang w:val="en-US"/>
              </w:rPr>
            </w:pPr>
            <w:hyperlink r:id="rId21" w:tgtFrame="_blank" w:history="1">
              <w:r w:rsidR="00AA4D69" w:rsidRPr="002E4846">
                <w:rPr>
                  <w:rStyle w:val="ae"/>
                  <w:b w:val="0"/>
                  <w:color w:val="000000"/>
                  <w:sz w:val="26"/>
                  <w:szCs w:val="26"/>
                  <w:lang w:val="en-US"/>
                </w:rPr>
                <w:t>search.rsl.ru</w:t>
              </w:r>
            </w:hyperlink>
            <w:r w:rsidR="00AA4D69" w:rsidRPr="002E4846">
              <w:rPr>
                <w:rStyle w:val="pathseparator"/>
                <w:b w:val="0"/>
                <w:color w:val="000000"/>
                <w:sz w:val="26"/>
                <w:szCs w:val="26"/>
                <w:lang w:val="en-US"/>
              </w:rPr>
              <w:t>›</w:t>
            </w:r>
            <w:hyperlink r:id="rId22" w:tgtFrame="_blank" w:history="1">
              <w:r w:rsidR="00AA4D69" w:rsidRPr="002E4846">
                <w:rPr>
                  <w:rStyle w:val="ae"/>
                  <w:b w:val="0"/>
                  <w:color w:val="000000"/>
                  <w:sz w:val="26"/>
                  <w:szCs w:val="26"/>
                  <w:lang w:val="en-US"/>
                </w:rPr>
                <w:t>ru/record/01004870351</w:t>
              </w:r>
            </w:hyperlink>
          </w:p>
        </w:tc>
      </w:tr>
      <w:tr w:rsidR="00AA4D69" w:rsidRPr="00D0330D" w:rsidTr="00DD71A6">
        <w:trPr>
          <w:trHeight w:val="276"/>
        </w:trPr>
        <w:tc>
          <w:tcPr>
            <w:tcW w:w="568" w:type="dxa"/>
          </w:tcPr>
          <w:p w:rsidR="00AA4D69" w:rsidRPr="00D0330D" w:rsidRDefault="00AA4D69" w:rsidP="00B2410F">
            <w:pPr>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7.</w:t>
            </w:r>
          </w:p>
        </w:tc>
        <w:tc>
          <w:tcPr>
            <w:tcW w:w="4678" w:type="dxa"/>
          </w:tcPr>
          <w:p w:rsidR="00AA4D69" w:rsidRPr="00D0330D" w:rsidRDefault="00AA4D69" w:rsidP="00B2410F">
            <w:pPr>
              <w:pStyle w:val="af"/>
              <w:numPr>
                <w:ilvl w:val="0"/>
                <w:numId w:val="5"/>
              </w:numPr>
              <w:spacing w:after="0" w:line="240" w:lineRule="auto"/>
              <w:ind w:left="0" w:hanging="426"/>
              <w:rPr>
                <w:rFonts w:ascii="Times New Roman" w:hAnsi="Times New Roman"/>
                <w:color w:val="000000"/>
                <w:sz w:val="26"/>
                <w:szCs w:val="26"/>
              </w:rPr>
            </w:pPr>
            <w:r w:rsidRPr="00D0330D">
              <w:rPr>
                <w:rFonts w:ascii="Times New Roman" w:hAnsi="Times New Roman"/>
                <w:color w:val="000000"/>
                <w:sz w:val="26"/>
                <w:szCs w:val="26"/>
              </w:rPr>
              <w:t>Глубоковская роспись</w:t>
            </w:r>
          </w:p>
        </w:tc>
        <w:tc>
          <w:tcPr>
            <w:tcW w:w="4961" w:type="dxa"/>
          </w:tcPr>
          <w:p w:rsidR="00AA4D69" w:rsidRPr="002E4846" w:rsidRDefault="00F61362" w:rsidP="00B2410F">
            <w:pPr>
              <w:pStyle w:val="ac"/>
              <w:jc w:val="left"/>
              <w:rPr>
                <w:b w:val="0"/>
                <w:color w:val="000000"/>
                <w:sz w:val="26"/>
                <w:szCs w:val="26"/>
              </w:rPr>
            </w:pPr>
            <w:hyperlink r:id="rId23" w:tgtFrame="_blank" w:history="1">
              <w:r w:rsidR="00AA4D69" w:rsidRPr="002E4846">
                <w:rPr>
                  <w:rStyle w:val="ae"/>
                  <w:b w:val="0"/>
                  <w:color w:val="000000"/>
                  <w:sz w:val="26"/>
                  <w:szCs w:val="26"/>
                </w:rPr>
                <w:t>mirknig.su</w:t>
              </w:r>
            </w:hyperlink>
          </w:p>
        </w:tc>
      </w:tr>
      <w:tr w:rsidR="00AA4D69" w:rsidRPr="00D0330D" w:rsidTr="00DD71A6">
        <w:trPr>
          <w:trHeight w:val="276"/>
        </w:trPr>
        <w:tc>
          <w:tcPr>
            <w:tcW w:w="568" w:type="dxa"/>
          </w:tcPr>
          <w:p w:rsidR="00AA4D69" w:rsidRPr="00D0330D" w:rsidRDefault="00AA4D69" w:rsidP="00B2410F">
            <w:pPr>
              <w:spacing w:after="0" w:line="240" w:lineRule="auto"/>
              <w:jc w:val="center"/>
              <w:rPr>
                <w:rFonts w:ascii="Times New Roman" w:hAnsi="Times New Roman"/>
                <w:color w:val="000000"/>
                <w:sz w:val="26"/>
                <w:szCs w:val="26"/>
              </w:rPr>
            </w:pPr>
            <w:r w:rsidRPr="00D0330D">
              <w:rPr>
                <w:rFonts w:ascii="Times New Roman" w:hAnsi="Times New Roman"/>
                <w:color w:val="000000"/>
                <w:sz w:val="26"/>
                <w:szCs w:val="26"/>
              </w:rPr>
              <w:t>8.</w:t>
            </w:r>
          </w:p>
        </w:tc>
        <w:tc>
          <w:tcPr>
            <w:tcW w:w="4678" w:type="dxa"/>
          </w:tcPr>
          <w:p w:rsidR="00AA4D69" w:rsidRPr="00D0330D" w:rsidRDefault="00AA4D69" w:rsidP="00B2410F">
            <w:pPr>
              <w:pStyle w:val="af"/>
              <w:numPr>
                <w:ilvl w:val="0"/>
                <w:numId w:val="5"/>
              </w:numPr>
              <w:spacing w:after="0" w:line="240" w:lineRule="auto"/>
              <w:ind w:left="0" w:hanging="426"/>
              <w:rPr>
                <w:rFonts w:ascii="Times New Roman" w:hAnsi="Times New Roman"/>
                <w:color w:val="000000"/>
                <w:sz w:val="26"/>
                <w:szCs w:val="26"/>
              </w:rPr>
            </w:pPr>
            <w:r w:rsidRPr="00D0330D">
              <w:rPr>
                <w:rFonts w:ascii="Times New Roman" w:hAnsi="Times New Roman"/>
                <w:color w:val="000000"/>
                <w:sz w:val="26"/>
                <w:szCs w:val="26"/>
              </w:rPr>
              <w:t>Глубоковская роспись по дереву</w:t>
            </w:r>
          </w:p>
        </w:tc>
        <w:tc>
          <w:tcPr>
            <w:tcW w:w="4961" w:type="dxa"/>
          </w:tcPr>
          <w:p w:rsidR="00AA4D69" w:rsidRPr="002E4846" w:rsidRDefault="00F61362" w:rsidP="00B2410F">
            <w:pPr>
              <w:pStyle w:val="ac"/>
              <w:jc w:val="left"/>
              <w:rPr>
                <w:b w:val="0"/>
                <w:color w:val="000000"/>
                <w:sz w:val="26"/>
                <w:szCs w:val="26"/>
              </w:rPr>
            </w:pPr>
            <w:hyperlink r:id="rId24" w:tgtFrame="_blank" w:history="1">
              <w:r w:rsidR="00AA4D69" w:rsidRPr="002E4846">
                <w:rPr>
                  <w:rStyle w:val="ae"/>
                  <w:b w:val="0"/>
                  <w:color w:val="000000"/>
                  <w:sz w:val="26"/>
                  <w:szCs w:val="26"/>
                </w:rPr>
                <w:t>yandex.ru/images</w:t>
              </w:r>
            </w:hyperlink>
            <w:r w:rsidR="00AA4D69" w:rsidRPr="002E4846">
              <w:rPr>
                <w:rStyle w:val="serp-urlmark1"/>
                <w:rFonts w:ascii="Times New Roman" w:hAnsi="Times New Roman"/>
                <w:b w:val="0"/>
                <w:color w:val="000000"/>
                <w:sz w:val="26"/>
                <w:szCs w:val="26"/>
              </w:rPr>
              <w:t>›</w:t>
            </w:r>
          </w:p>
        </w:tc>
      </w:tr>
      <w:tr w:rsidR="00AA4D69" w:rsidRPr="00D0330D" w:rsidTr="00DD71A6">
        <w:trPr>
          <w:trHeight w:val="614"/>
        </w:trPr>
        <w:tc>
          <w:tcPr>
            <w:tcW w:w="568" w:type="dxa"/>
          </w:tcPr>
          <w:p w:rsidR="00AA4D69" w:rsidRPr="00D0330D" w:rsidRDefault="00AA4D69" w:rsidP="00B2410F">
            <w:pPr>
              <w:spacing w:after="0" w:line="240" w:lineRule="auto"/>
              <w:ind w:left="214" w:hanging="214"/>
              <w:jc w:val="center"/>
              <w:rPr>
                <w:rFonts w:ascii="Times New Roman" w:hAnsi="Times New Roman"/>
                <w:color w:val="000000"/>
                <w:sz w:val="26"/>
                <w:szCs w:val="26"/>
              </w:rPr>
            </w:pPr>
            <w:r w:rsidRPr="00D0330D">
              <w:rPr>
                <w:rFonts w:ascii="Times New Roman" w:hAnsi="Times New Roman"/>
                <w:color w:val="000000"/>
                <w:sz w:val="26"/>
                <w:szCs w:val="26"/>
              </w:rPr>
              <w:t>9.</w:t>
            </w:r>
          </w:p>
        </w:tc>
        <w:tc>
          <w:tcPr>
            <w:tcW w:w="4678" w:type="dxa"/>
          </w:tcPr>
          <w:p w:rsidR="00AA4D69" w:rsidRPr="002E4846" w:rsidRDefault="00AA4D69" w:rsidP="00B2410F">
            <w:pPr>
              <w:pStyle w:val="ac"/>
              <w:jc w:val="left"/>
              <w:rPr>
                <w:b w:val="0"/>
                <w:color w:val="000000"/>
                <w:sz w:val="26"/>
                <w:szCs w:val="26"/>
              </w:rPr>
            </w:pPr>
            <w:r w:rsidRPr="002E4846">
              <w:rPr>
                <w:b w:val="0"/>
                <w:color w:val="000000"/>
                <w:sz w:val="26"/>
                <w:szCs w:val="26"/>
              </w:rPr>
              <w:t xml:space="preserve">Традиционные промыслы </w:t>
            </w:r>
          </w:p>
          <w:p w:rsidR="00AA4D69" w:rsidRPr="002E4846" w:rsidRDefault="00AA4D69" w:rsidP="00B2410F">
            <w:pPr>
              <w:pStyle w:val="ac"/>
              <w:jc w:val="left"/>
              <w:rPr>
                <w:b w:val="0"/>
                <w:color w:val="000000"/>
                <w:sz w:val="26"/>
                <w:szCs w:val="26"/>
              </w:rPr>
            </w:pPr>
            <w:r w:rsidRPr="002E4846">
              <w:rPr>
                <w:b w:val="0"/>
                <w:color w:val="000000"/>
                <w:sz w:val="26"/>
                <w:szCs w:val="26"/>
              </w:rPr>
              <w:t>Вологодского края</w:t>
            </w:r>
          </w:p>
        </w:tc>
        <w:tc>
          <w:tcPr>
            <w:tcW w:w="4961" w:type="dxa"/>
          </w:tcPr>
          <w:p w:rsidR="00AA4D69" w:rsidRPr="002E4846" w:rsidRDefault="00AA4D69" w:rsidP="00B2410F">
            <w:pPr>
              <w:pStyle w:val="ac"/>
              <w:jc w:val="left"/>
              <w:rPr>
                <w:b w:val="0"/>
                <w:color w:val="000000"/>
                <w:sz w:val="26"/>
                <w:szCs w:val="26"/>
              </w:rPr>
            </w:pPr>
            <w:r w:rsidRPr="002E4846">
              <w:rPr>
                <w:b w:val="0"/>
                <w:color w:val="000000"/>
                <w:sz w:val="26"/>
                <w:szCs w:val="26"/>
              </w:rPr>
              <w:t>http://vologdatourinfo.ru/traditional_crafts</w:t>
            </w:r>
          </w:p>
        </w:tc>
      </w:tr>
      <w:tr w:rsidR="00AA4D69" w:rsidRPr="00D0330D" w:rsidTr="00DD71A6">
        <w:trPr>
          <w:trHeight w:val="249"/>
        </w:trPr>
        <w:tc>
          <w:tcPr>
            <w:tcW w:w="568" w:type="dxa"/>
          </w:tcPr>
          <w:p w:rsidR="00AA4D69" w:rsidRPr="002E4846" w:rsidRDefault="00AA4D69" w:rsidP="00B2410F">
            <w:pPr>
              <w:pStyle w:val="ac"/>
              <w:ind w:left="207" w:hanging="207"/>
              <w:jc w:val="right"/>
              <w:rPr>
                <w:b w:val="0"/>
                <w:color w:val="000000"/>
                <w:sz w:val="26"/>
                <w:szCs w:val="26"/>
              </w:rPr>
            </w:pPr>
            <w:r w:rsidRPr="002E4846">
              <w:rPr>
                <w:b w:val="0"/>
                <w:color w:val="000000"/>
                <w:sz w:val="26"/>
                <w:szCs w:val="26"/>
              </w:rPr>
              <w:t>10.</w:t>
            </w:r>
          </w:p>
        </w:tc>
        <w:tc>
          <w:tcPr>
            <w:tcW w:w="4678" w:type="dxa"/>
          </w:tcPr>
          <w:p w:rsidR="00AA4D69" w:rsidRPr="00D0330D" w:rsidRDefault="00AA4D69" w:rsidP="00B2410F">
            <w:pPr>
              <w:pStyle w:val="2"/>
              <w:spacing w:before="0"/>
              <w:ind w:hanging="33"/>
              <w:rPr>
                <w:rFonts w:ascii="Times New Roman" w:hAnsi="Times New Roman"/>
                <w:b/>
                <w:color w:val="000000"/>
              </w:rPr>
            </w:pPr>
            <w:r w:rsidRPr="00D0330D">
              <w:rPr>
                <w:rFonts w:ascii="Times New Roman" w:hAnsi="Times New Roman"/>
                <w:color w:val="000000"/>
              </w:rPr>
              <w:t>Вологодские промыслы</w:t>
            </w:r>
          </w:p>
        </w:tc>
        <w:tc>
          <w:tcPr>
            <w:tcW w:w="4961" w:type="dxa"/>
          </w:tcPr>
          <w:p w:rsidR="00AA4D69" w:rsidRPr="00D0330D" w:rsidRDefault="00AA4D69" w:rsidP="00B2410F">
            <w:pPr>
              <w:spacing w:after="0" w:line="240" w:lineRule="auto"/>
              <w:rPr>
                <w:rStyle w:val="b-serp-urlitem"/>
                <w:rFonts w:ascii="Times New Roman" w:hAnsi="Times New Roman"/>
                <w:color w:val="000000"/>
                <w:sz w:val="26"/>
                <w:szCs w:val="26"/>
              </w:rPr>
            </w:pPr>
            <w:r w:rsidRPr="00D0330D">
              <w:rPr>
                <w:rStyle w:val="b-serp-urlitem"/>
                <w:rFonts w:ascii="Times New Roman" w:hAnsi="Times New Roman"/>
                <w:color w:val="000000"/>
                <w:sz w:val="26"/>
                <w:szCs w:val="26"/>
              </w:rPr>
              <w:t>http://cultinfo.ru/decor/crafts/</w:t>
            </w:r>
          </w:p>
        </w:tc>
      </w:tr>
      <w:tr w:rsidR="00AA4D69" w:rsidRPr="00D0330D" w:rsidTr="00DD71A6">
        <w:trPr>
          <w:trHeight w:val="245"/>
        </w:trPr>
        <w:tc>
          <w:tcPr>
            <w:tcW w:w="568" w:type="dxa"/>
          </w:tcPr>
          <w:p w:rsidR="00AA4D69" w:rsidRPr="002E4846" w:rsidRDefault="00AA4D69" w:rsidP="00B2410F">
            <w:pPr>
              <w:pStyle w:val="ac"/>
              <w:rPr>
                <w:b w:val="0"/>
                <w:color w:val="000000"/>
                <w:sz w:val="26"/>
                <w:szCs w:val="26"/>
              </w:rPr>
            </w:pPr>
            <w:r w:rsidRPr="002E4846">
              <w:rPr>
                <w:b w:val="0"/>
                <w:color w:val="000000"/>
                <w:sz w:val="26"/>
                <w:szCs w:val="26"/>
              </w:rPr>
              <w:t>11.</w:t>
            </w:r>
          </w:p>
        </w:tc>
        <w:tc>
          <w:tcPr>
            <w:tcW w:w="4678" w:type="dxa"/>
          </w:tcPr>
          <w:p w:rsidR="00AA4D69" w:rsidRPr="00D0330D" w:rsidRDefault="00AA4D69" w:rsidP="00B2410F">
            <w:pPr>
              <w:pStyle w:val="2"/>
              <w:spacing w:before="0"/>
              <w:ind w:hanging="33"/>
              <w:rPr>
                <w:rFonts w:ascii="Times New Roman" w:hAnsi="Times New Roman"/>
                <w:b/>
                <w:color w:val="000000"/>
              </w:rPr>
            </w:pPr>
            <w:r w:rsidRPr="00D0330D">
              <w:rPr>
                <w:rFonts w:ascii="Times New Roman" w:hAnsi="Times New Roman"/>
                <w:color w:val="000000"/>
              </w:rPr>
              <w:t>Вологодские народные промыслы</w:t>
            </w:r>
          </w:p>
        </w:tc>
        <w:tc>
          <w:tcPr>
            <w:tcW w:w="4961" w:type="dxa"/>
          </w:tcPr>
          <w:p w:rsidR="00AA4D69" w:rsidRPr="00D0330D" w:rsidRDefault="00AA4D69" w:rsidP="00B2410F">
            <w:pPr>
              <w:spacing w:after="0" w:line="240" w:lineRule="auto"/>
              <w:rPr>
                <w:rStyle w:val="b-serp-urlitem"/>
                <w:rFonts w:ascii="Times New Roman" w:hAnsi="Times New Roman"/>
                <w:color w:val="000000"/>
                <w:sz w:val="26"/>
                <w:szCs w:val="26"/>
              </w:rPr>
            </w:pPr>
            <w:r w:rsidRPr="00D0330D">
              <w:rPr>
                <w:rStyle w:val="b-serp-urlitem"/>
                <w:rFonts w:ascii="Times New Roman" w:hAnsi="Times New Roman"/>
                <w:color w:val="000000"/>
                <w:sz w:val="26"/>
                <w:szCs w:val="26"/>
              </w:rPr>
              <w:t>http://www.booksite.ru/trade_vologda/11_5.html</w:t>
            </w:r>
          </w:p>
        </w:tc>
      </w:tr>
      <w:tr w:rsidR="00AA4D69" w:rsidRPr="00D0330D" w:rsidTr="00DD71A6">
        <w:trPr>
          <w:trHeight w:val="128"/>
        </w:trPr>
        <w:tc>
          <w:tcPr>
            <w:tcW w:w="568" w:type="dxa"/>
          </w:tcPr>
          <w:p w:rsidR="00AA4D69" w:rsidRPr="002E4846" w:rsidRDefault="00AA4D69" w:rsidP="00B2410F">
            <w:pPr>
              <w:pStyle w:val="ac"/>
              <w:rPr>
                <w:b w:val="0"/>
                <w:color w:val="000000"/>
                <w:sz w:val="26"/>
                <w:szCs w:val="26"/>
              </w:rPr>
            </w:pPr>
            <w:r w:rsidRPr="002E4846">
              <w:rPr>
                <w:b w:val="0"/>
                <w:color w:val="000000"/>
                <w:sz w:val="26"/>
                <w:szCs w:val="26"/>
              </w:rPr>
              <w:t>12.</w:t>
            </w:r>
          </w:p>
        </w:tc>
        <w:tc>
          <w:tcPr>
            <w:tcW w:w="4678" w:type="dxa"/>
          </w:tcPr>
          <w:p w:rsidR="00AA4D69" w:rsidRPr="00D0330D" w:rsidRDefault="00AA4D69" w:rsidP="00B2410F">
            <w:pPr>
              <w:pStyle w:val="2"/>
              <w:spacing w:before="0"/>
              <w:ind w:hanging="33"/>
              <w:rPr>
                <w:rFonts w:ascii="Times New Roman" w:hAnsi="Times New Roman"/>
                <w:b/>
                <w:color w:val="000000"/>
              </w:rPr>
            </w:pPr>
            <w:r w:rsidRPr="00D0330D">
              <w:rPr>
                <w:rFonts w:ascii="Times New Roman" w:hAnsi="Times New Roman"/>
                <w:color w:val="000000"/>
              </w:rPr>
              <w:t>Вологодские росписи</w:t>
            </w:r>
          </w:p>
        </w:tc>
        <w:tc>
          <w:tcPr>
            <w:tcW w:w="4961" w:type="dxa"/>
          </w:tcPr>
          <w:p w:rsidR="00AA4D69" w:rsidRPr="002E4846" w:rsidRDefault="00AA4D69" w:rsidP="00B2410F">
            <w:pPr>
              <w:pStyle w:val="ac"/>
              <w:jc w:val="left"/>
              <w:rPr>
                <w:rStyle w:val="b-serp-urlitem"/>
                <w:b w:val="0"/>
                <w:color w:val="000000"/>
                <w:sz w:val="26"/>
                <w:szCs w:val="26"/>
              </w:rPr>
            </w:pPr>
            <w:r w:rsidRPr="002E4846">
              <w:rPr>
                <w:rStyle w:val="b-serp-urlitem"/>
                <w:b w:val="0"/>
                <w:color w:val="000000"/>
                <w:sz w:val="26"/>
                <w:szCs w:val="26"/>
                <w:lang w:val="en-US"/>
              </w:rPr>
              <w:t>http</w:t>
            </w:r>
            <w:r w:rsidRPr="002E4846">
              <w:rPr>
                <w:rStyle w:val="b-serp-urlitem"/>
                <w:b w:val="0"/>
                <w:color w:val="000000"/>
                <w:sz w:val="26"/>
                <w:szCs w:val="26"/>
              </w:rPr>
              <w:t>://</w:t>
            </w:r>
            <w:r w:rsidRPr="002E4846">
              <w:rPr>
                <w:rStyle w:val="b-serp-urlitem"/>
                <w:b w:val="0"/>
                <w:color w:val="000000"/>
                <w:sz w:val="26"/>
                <w:szCs w:val="26"/>
                <w:lang w:val="en-US"/>
              </w:rPr>
              <w:t>malutina</w:t>
            </w:r>
            <w:r w:rsidRPr="002E4846">
              <w:rPr>
                <w:rStyle w:val="b-serp-urlitem"/>
                <w:b w:val="0"/>
                <w:color w:val="000000"/>
                <w:sz w:val="26"/>
                <w:szCs w:val="26"/>
              </w:rPr>
              <w:t>.</w:t>
            </w:r>
            <w:r w:rsidRPr="002E4846">
              <w:rPr>
                <w:rStyle w:val="b-serp-urlitem"/>
                <w:b w:val="0"/>
                <w:color w:val="000000"/>
                <w:sz w:val="26"/>
                <w:szCs w:val="26"/>
                <w:lang w:val="en-US"/>
              </w:rPr>
              <w:t>dreamwidth</w:t>
            </w:r>
            <w:r w:rsidRPr="002E4846">
              <w:rPr>
                <w:rStyle w:val="b-serp-urlitem"/>
                <w:b w:val="0"/>
                <w:color w:val="000000"/>
                <w:sz w:val="26"/>
                <w:szCs w:val="26"/>
              </w:rPr>
              <w:t>.</w:t>
            </w:r>
            <w:r w:rsidRPr="002E4846">
              <w:rPr>
                <w:rStyle w:val="b-serp-urlitem"/>
                <w:b w:val="0"/>
                <w:color w:val="000000"/>
                <w:sz w:val="26"/>
                <w:szCs w:val="26"/>
                <w:lang w:val="en-US"/>
              </w:rPr>
              <w:t>org</w:t>
            </w:r>
            <w:r w:rsidRPr="002E4846">
              <w:rPr>
                <w:rStyle w:val="b-serp-urlitem"/>
                <w:b w:val="0"/>
                <w:color w:val="000000"/>
                <w:sz w:val="26"/>
                <w:szCs w:val="26"/>
              </w:rPr>
              <w:t>/117523.</w:t>
            </w:r>
            <w:r w:rsidRPr="002E4846">
              <w:rPr>
                <w:rStyle w:val="b-serp-urlitem"/>
                <w:b w:val="0"/>
                <w:color w:val="000000"/>
                <w:sz w:val="26"/>
                <w:szCs w:val="26"/>
                <w:lang w:val="en-US"/>
              </w:rPr>
              <w:t>html</w:t>
            </w:r>
          </w:p>
        </w:tc>
      </w:tr>
      <w:tr w:rsidR="00AA4D69" w:rsidRPr="00D0330D" w:rsidTr="00DD71A6">
        <w:trPr>
          <w:trHeight w:val="249"/>
        </w:trPr>
        <w:tc>
          <w:tcPr>
            <w:tcW w:w="568" w:type="dxa"/>
          </w:tcPr>
          <w:p w:rsidR="00AA4D69" w:rsidRPr="002E4846" w:rsidRDefault="00AA4D69" w:rsidP="00B2410F">
            <w:pPr>
              <w:pStyle w:val="ac"/>
              <w:rPr>
                <w:b w:val="0"/>
                <w:color w:val="000000"/>
                <w:sz w:val="26"/>
                <w:szCs w:val="26"/>
              </w:rPr>
            </w:pPr>
            <w:r w:rsidRPr="002E4846">
              <w:rPr>
                <w:b w:val="0"/>
                <w:color w:val="000000"/>
                <w:sz w:val="26"/>
                <w:szCs w:val="26"/>
              </w:rPr>
              <w:t>13.</w:t>
            </w:r>
          </w:p>
        </w:tc>
        <w:tc>
          <w:tcPr>
            <w:tcW w:w="4678" w:type="dxa"/>
          </w:tcPr>
          <w:p w:rsidR="00AA4D69" w:rsidRPr="00D0330D" w:rsidRDefault="00AA4D69" w:rsidP="00B2410F">
            <w:pPr>
              <w:pStyle w:val="1"/>
              <w:spacing w:before="0"/>
              <w:rPr>
                <w:rFonts w:ascii="Times New Roman" w:hAnsi="Times New Roman"/>
                <w:b/>
                <w:color w:val="000000"/>
                <w:sz w:val="26"/>
                <w:szCs w:val="26"/>
              </w:rPr>
            </w:pPr>
            <w:r w:rsidRPr="00D0330D">
              <w:rPr>
                <w:rFonts w:ascii="Times New Roman" w:hAnsi="Times New Roman"/>
                <w:color w:val="000000"/>
                <w:sz w:val="26"/>
                <w:szCs w:val="26"/>
              </w:rPr>
              <w:t>Народные промыслы и ремесла</w:t>
            </w:r>
          </w:p>
        </w:tc>
        <w:tc>
          <w:tcPr>
            <w:tcW w:w="4961" w:type="dxa"/>
          </w:tcPr>
          <w:p w:rsidR="00AA4D69" w:rsidRPr="002E4846" w:rsidRDefault="00AA4D69" w:rsidP="00B2410F">
            <w:pPr>
              <w:pStyle w:val="ac"/>
              <w:jc w:val="left"/>
              <w:rPr>
                <w:b w:val="0"/>
                <w:color w:val="000000"/>
                <w:sz w:val="26"/>
                <w:szCs w:val="26"/>
              </w:rPr>
            </w:pPr>
            <w:r w:rsidRPr="002E4846">
              <w:rPr>
                <w:b w:val="0"/>
                <w:color w:val="000000"/>
                <w:sz w:val="26"/>
                <w:szCs w:val="26"/>
              </w:rPr>
              <w:t>http://vologda-portal.ru/o_gorode/index.php?SECTION_ID=190</w:t>
            </w:r>
          </w:p>
        </w:tc>
      </w:tr>
      <w:tr w:rsidR="00AA4D69" w:rsidRPr="00D0330D" w:rsidTr="00DD71A6">
        <w:trPr>
          <w:trHeight w:val="249"/>
        </w:trPr>
        <w:tc>
          <w:tcPr>
            <w:tcW w:w="568" w:type="dxa"/>
          </w:tcPr>
          <w:p w:rsidR="00AA4D69" w:rsidRPr="002E4846" w:rsidRDefault="00AA4D69" w:rsidP="00B2410F">
            <w:pPr>
              <w:pStyle w:val="ac"/>
              <w:rPr>
                <w:b w:val="0"/>
                <w:color w:val="000000"/>
                <w:sz w:val="26"/>
                <w:szCs w:val="26"/>
              </w:rPr>
            </w:pPr>
            <w:r w:rsidRPr="002E4846">
              <w:rPr>
                <w:b w:val="0"/>
                <w:color w:val="000000"/>
                <w:sz w:val="26"/>
                <w:szCs w:val="26"/>
              </w:rPr>
              <w:t>14.</w:t>
            </w:r>
          </w:p>
        </w:tc>
        <w:tc>
          <w:tcPr>
            <w:tcW w:w="4678" w:type="dxa"/>
          </w:tcPr>
          <w:p w:rsidR="00AA4D69" w:rsidRPr="00D0330D" w:rsidRDefault="00AA4D69" w:rsidP="00B2410F">
            <w:pPr>
              <w:pStyle w:val="1"/>
              <w:spacing w:before="0"/>
              <w:rPr>
                <w:rStyle w:val="c0"/>
                <w:rFonts w:ascii="Times New Roman" w:hAnsi="Times New Roman"/>
                <w:b/>
                <w:color w:val="000000"/>
                <w:sz w:val="26"/>
                <w:szCs w:val="26"/>
              </w:rPr>
            </w:pPr>
            <w:r w:rsidRPr="00D0330D">
              <w:rPr>
                <w:rStyle w:val="c0"/>
                <w:rFonts w:ascii="Times New Roman" w:hAnsi="Times New Roman"/>
                <w:color w:val="000000"/>
                <w:sz w:val="26"/>
                <w:szCs w:val="26"/>
              </w:rPr>
              <w:t>«Сосновские каникулы в Шенкурье» /Сельский туризм</w:t>
            </w:r>
          </w:p>
        </w:tc>
        <w:tc>
          <w:tcPr>
            <w:tcW w:w="4961" w:type="dxa"/>
          </w:tcPr>
          <w:p w:rsidR="00AA4D69" w:rsidRPr="00D0330D" w:rsidRDefault="00F61362" w:rsidP="00B2410F">
            <w:pPr>
              <w:pStyle w:val="2"/>
              <w:spacing w:line="240" w:lineRule="atLeast"/>
              <w:textAlignment w:val="top"/>
              <w:rPr>
                <w:rStyle w:val="c3"/>
                <w:rFonts w:ascii="Times New Roman" w:hAnsi="Times New Roman"/>
                <w:b/>
                <w:color w:val="000000"/>
              </w:rPr>
            </w:pPr>
            <w:hyperlink r:id="rId25" w:tgtFrame="_blank" w:history="1">
              <w:r w:rsidR="00AA4D69" w:rsidRPr="009B655A">
                <w:rPr>
                  <w:rStyle w:val="ae"/>
                  <w:rFonts w:ascii="Calibri" w:hAnsi="Calibri"/>
                  <w:sz w:val="22"/>
                  <w:szCs w:val="22"/>
                </w:rPr>
                <w:t>http://yandex.ru/clck/jsredir?from=yandex.ru%3Bsearch%2F%3Bweb%3B%3B&amp;text=&amp;etext=1306.Ii2WbJt74KLhDudimhBl9p7ZqEpJUsG4vGv0G3qIG13PKFHNAkrF2q7PzTtiGRXUWmVXaHXcNt1HNljA3X1CmPUSIFIMZrrsass0086A20c.fa8cd1a9e28934f0cbbdd9bbf66d875aba2b4ed3&amp;uuid=&amp;state=PEtFfuTeVD5kpHnK9lio9b04eb9KTsJpEk3AFOuLWkb2A2ZADgA4gA&amp;data=UlNrNmk5WktYejR0eWJFYk1Ldmtxa0EwLVBnZHR5NlQtcHFpMGFwN0R2eS0zSHZWUy1hdmotYjd4ZHZTeFdjc09iTkZBUElMRmxhVllmNEpHN0w0U3JqVEdKbl8tMHdmMkZzVXh0d1A5cWRyVG0zZDlvejA2UQ&amp;b64e=2&amp;sign=1805721a170d6abef04d643b6ea7da69&amp;key</w:t>
              </w:r>
            </w:hyperlink>
            <w:hyperlink r:id="rId26" w:tgtFrame="_blank" w:history="1">
              <w:r w:rsidR="00AA4D69" w:rsidRPr="00D0330D">
                <w:rPr>
                  <w:rStyle w:val="ae"/>
                  <w:rFonts w:ascii="Times New Roman" w:hAnsi="Times New Roman"/>
                  <w:color w:val="000000"/>
                </w:rPr>
                <w:t>shenkur.ru</w:t>
              </w:r>
            </w:hyperlink>
            <w:r w:rsidR="00AA4D69" w:rsidRPr="00D0330D">
              <w:rPr>
                <w:rStyle w:val="pathseparator"/>
                <w:rFonts w:ascii="Times New Roman" w:hAnsi="Times New Roman"/>
                <w:color w:val="000000"/>
              </w:rPr>
              <w:t>›</w:t>
            </w:r>
            <w:hyperlink r:id="rId27" w:tgtFrame="_blank" w:history="1">
              <w:r w:rsidR="00AA4D69" w:rsidRPr="00D0330D">
                <w:rPr>
                  <w:rStyle w:val="ae"/>
                  <w:rFonts w:ascii="Times New Roman" w:hAnsi="Times New Roman"/>
                  <w:color w:val="000000"/>
                </w:rPr>
                <w:t>shenkursk-rospis/</w:t>
              </w:r>
            </w:hyperlink>
          </w:p>
        </w:tc>
      </w:tr>
    </w:tbl>
    <w:p w:rsidR="00AA4D69" w:rsidRPr="002E4846" w:rsidRDefault="00AA4D69" w:rsidP="00DC742A">
      <w:pPr>
        <w:pStyle w:val="2"/>
        <w:widowControl w:val="0"/>
        <w:tabs>
          <w:tab w:val="left" w:pos="3119"/>
        </w:tabs>
        <w:autoSpaceDE w:val="0"/>
        <w:autoSpaceDN w:val="0"/>
        <w:adjustRightInd w:val="0"/>
        <w:spacing w:before="0"/>
        <w:rPr>
          <w:rFonts w:ascii="Times New Roman" w:hAnsi="Times New Roman"/>
          <w:color w:val="000000"/>
        </w:rPr>
      </w:pPr>
    </w:p>
    <w:p w:rsidR="00AA4D69" w:rsidRPr="002E4846" w:rsidRDefault="00AA4D69" w:rsidP="00DC742A">
      <w:pPr>
        <w:pStyle w:val="2"/>
        <w:widowControl w:val="0"/>
        <w:tabs>
          <w:tab w:val="left" w:pos="3119"/>
        </w:tabs>
        <w:autoSpaceDE w:val="0"/>
        <w:autoSpaceDN w:val="0"/>
        <w:adjustRightInd w:val="0"/>
        <w:spacing w:before="0"/>
        <w:rPr>
          <w:rFonts w:ascii="Times New Roman" w:hAnsi="Times New Roman"/>
          <w:color w:val="000000"/>
        </w:rPr>
      </w:pPr>
      <w:r w:rsidRPr="002E4846">
        <w:rPr>
          <w:rFonts w:ascii="Times New Roman" w:hAnsi="Times New Roman"/>
          <w:color w:val="000000"/>
        </w:rPr>
        <w:t>Материально-техническое обеспечение</w:t>
      </w:r>
    </w:p>
    <w:p w:rsidR="00AA4D69" w:rsidRPr="002E4846" w:rsidRDefault="00AA4D69" w:rsidP="00DC742A">
      <w:pPr>
        <w:spacing w:after="0" w:line="240" w:lineRule="auto"/>
        <w:rPr>
          <w:rFonts w:ascii="Times New Roman" w:hAnsi="Times New Roman"/>
          <w:color w:val="000000"/>
          <w:sz w:val="26"/>
          <w:szCs w:val="26"/>
        </w:rPr>
      </w:pPr>
      <w:r w:rsidRPr="002E4846">
        <w:rPr>
          <w:rFonts w:ascii="Times New Roman" w:hAnsi="Times New Roman"/>
          <w:color w:val="000000"/>
          <w:sz w:val="26"/>
          <w:szCs w:val="26"/>
        </w:rPr>
        <w:t>Для обеспечения данной дисциплины используются:</w:t>
      </w:r>
    </w:p>
    <w:p w:rsidR="00AA4D69" w:rsidRPr="002E4846" w:rsidRDefault="00AA4D69"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книжный фонд библиотеки АОУ ВО ДПО «Вологодский институт развития образования»;</w:t>
      </w:r>
    </w:p>
    <w:p w:rsidR="00AA4D69" w:rsidRPr="002E4846" w:rsidRDefault="00AA4D69"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классы, оборудование различными средствами ТСО (компьютер, мультимедиапроектор);</w:t>
      </w:r>
    </w:p>
    <w:p w:rsidR="00AA4D69" w:rsidRPr="002E4846" w:rsidRDefault="00AA4D69"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презентации;</w:t>
      </w:r>
    </w:p>
    <w:p w:rsidR="00AA4D69" w:rsidRPr="002E4846" w:rsidRDefault="00AA4D69"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натурный фонд;</w:t>
      </w:r>
    </w:p>
    <w:p w:rsidR="00AA4D69" w:rsidRPr="002E4846" w:rsidRDefault="00AA4D69" w:rsidP="00DC742A">
      <w:pPr>
        <w:widowControl w:val="0"/>
        <w:numPr>
          <w:ilvl w:val="0"/>
          <w:numId w:val="7"/>
        </w:numPr>
        <w:autoSpaceDN w:val="0"/>
        <w:spacing w:after="0" w:line="240" w:lineRule="auto"/>
        <w:ind w:left="0"/>
        <w:jc w:val="both"/>
        <w:rPr>
          <w:rFonts w:ascii="Times New Roman" w:hAnsi="Times New Roman"/>
          <w:color w:val="000000"/>
          <w:sz w:val="26"/>
          <w:szCs w:val="26"/>
        </w:rPr>
      </w:pPr>
      <w:r w:rsidRPr="002E4846">
        <w:rPr>
          <w:rFonts w:ascii="Times New Roman" w:hAnsi="Times New Roman"/>
          <w:color w:val="000000"/>
          <w:sz w:val="26"/>
          <w:szCs w:val="26"/>
        </w:rPr>
        <w:t>учебные и методические пособия.</w:t>
      </w:r>
    </w:p>
    <w:p w:rsidR="00AA4D69" w:rsidRDefault="00AA4D69" w:rsidP="00DC742A">
      <w:pPr>
        <w:spacing w:after="0" w:line="240" w:lineRule="auto"/>
        <w:ind w:firstLine="567"/>
        <w:jc w:val="both"/>
        <w:rPr>
          <w:rFonts w:ascii="Times New Roman" w:hAnsi="Times New Roman"/>
          <w:sz w:val="24"/>
          <w:szCs w:val="24"/>
        </w:rPr>
      </w:pPr>
    </w:p>
    <w:p w:rsidR="00AA4D69" w:rsidRDefault="00AA4D69" w:rsidP="00B2410F">
      <w:pPr>
        <w:spacing w:after="0" w:line="240" w:lineRule="auto"/>
        <w:ind w:firstLine="426"/>
        <w:jc w:val="both"/>
        <w:rPr>
          <w:rFonts w:ascii="Times New Roman" w:hAnsi="Times New Roman"/>
          <w:i/>
          <w:sz w:val="26"/>
          <w:szCs w:val="26"/>
        </w:rPr>
      </w:pPr>
      <w:r>
        <w:rPr>
          <w:rFonts w:ascii="Times New Roman" w:hAnsi="Times New Roman"/>
          <w:b/>
          <w:sz w:val="26"/>
          <w:szCs w:val="26"/>
        </w:rPr>
        <w:t>Об</w:t>
      </w:r>
      <w:r w:rsidRPr="000313A4">
        <w:rPr>
          <w:rFonts w:ascii="Times New Roman" w:hAnsi="Times New Roman"/>
          <w:b/>
          <w:sz w:val="26"/>
          <w:szCs w:val="26"/>
        </w:rPr>
        <w:t xml:space="preserve">орудование для </w:t>
      </w:r>
      <w:r w:rsidRPr="005A5E1B">
        <w:rPr>
          <w:rFonts w:ascii="Times New Roman" w:hAnsi="Times New Roman"/>
          <w:b/>
          <w:sz w:val="26"/>
          <w:szCs w:val="26"/>
        </w:rPr>
        <w:t>участников семинара-практикума</w:t>
      </w:r>
      <w:r w:rsidRPr="000313A4">
        <w:rPr>
          <w:rFonts w:ascii="Times New Roman" w:hAnsi="Times New Roman"/>
          <w:b/>
          <w:sz w:val="26"/>
          <w:szCs w:val="26"/>
        </w:rPr>
        <w:t>:</w:t>
      </w:r>
      <w:r w:rsidRPr="000313A4">
        <w:rPr>
          <w:rFonts w:ascii="Times New Roman" w:hAnsi="Times New Roman"/>
          <w:sz w:val="26"/>
          <w:szCs w:val="26"/>
        </w:rPr>
        <w:t xml:space="preserve"> альбом для рисования формата А4, кисти беличьи №2-5 (круглые и плоские для фона), </w:t>
      </w:r>
      <w:r>
        <w:rPr>
          <w:rFonts w:ascii="Times New Roman" w:hAnsi="Times New Roman"/>
          <w:sz w:val="26"/>
          <w:szCs w:val="26"/>
        </w:rPr>
        <w:t>емкость</w:t>
      </w:r>
      <w:r w:rsidRPr="000313A4">
        <w:rPr>
          <w:rFonts w:ascii="Times New Roman" w:hAnsi="Times New Roman"/>
          <w:sz w:val="26"/>
          <w:szCs w:val="26"/>
        </w:rPr>
        <w:t xml:space="preserve"> для воды, краски: гуашь или темпера, палитра, тетрадь для записи</w:t>
      </w:r>
      <w:r w:rsidRPr="005A5E1B">
        <w:rPr>
          <w:rFonts w:ascii="Times New Roman" w:hAnsi="Times New Roman"/>
          <w:i/>
          <w:sz w:val="26"/>
          <w:szCs w:val="26"/>
        </w:rPr>
        <w:t>(необходимо привезти с собой).</w:t>
      </w:r>
    </w:p>
    <w:p w:rsidR="00AA4D69" w:rsidRDefault="00AA4D69" w:rsidP="00B2410F">
      <w:pPr>
        <w:spacing w:after="0" w:line="240" w:lineRule="auto"/>
        <w:ind w:firstLine="426"/>
        <w:jc w:val="both"/>
        <w:rPr>
          <w:rFonts w:ascii="Times New Roman" w:hAnsi="Times New Roman"/>
          <w:i/>
          <w:sz w:val="26"/>
          <w:szCs w:val="26"/>
        </w:rPr>
      </w:pPr>
    </w:p>
    <w:p w:rsidR="00AA4D69" w:rsidRPr="005A5E1B" w:rsidRDefault="00AA4D69" w:rsidP="00B2410F">
      <w:pPr>
        <w:spacing w:after="0" w:line="240" w:lineRule="auto"/>
        <w:ind w:firstLine="426"/>
        <w:jc w:val="both"/>
        <w:rPr>
          <w:rFonts w:ascii="Times New Roman" w:hAnsi="Times New Roman"/>
          <w:b/>
          <w:sz w:val="26"/>
          <w:szCs w:val="26"/>
        </w:rPr>
      </w:pPr>
      <w:r w:rsidRPr="005A5E1B">
        <w:rPr>
          <w:rFonts w:ascii="Times New Roman" w:hAnsi="Times New Roman"/>
          <w:b/>
          <w:sz w:val="26"/>
          <w:szCs w:val="26"/>
        </w:rPr>
        <w:t>Материально-техническое обеспечение</w:t>
      </w:r>
      <w:r>
        <w:rPr>
          <w:rFonts w:ascii="Times New Roman" w:hAnsi="Times New Roman"/>
          <w:b/>
          <w:sz w:val="26"/>
          <w:szCs w:val="26"/>
        </w:rPr>
        <w:t>:</w:t>
      </w:r>
    </w:p>
    <w:p w:rsidR="00AA4D69" w:rsidRPr="000313A4" w:rsidRDefault="00AA4D69" w:rsidP="00B2410F">
      <w:pPr>
        <w:spacing w:after="0" w:line="240" w:lineRule="auto"/>
        <w:ind w:firstLine="426"/>
        <w:rPr>
          <w:rFonts w:ascii="Times New Roman" w:hAnsi="Times New Roman"/>
          <w:sz w:val="26"/>
          <w:szCs w:val="26"/>
        </w:rPr>
      </w:pPr>
      <w:r w:rsidRPr="000313A4">
        <w:rPr>
          <w:rFonts w:ascii="Times New Roman" w:hAnsi="Times New Roman"/>
          <w:sz w:val="26"/>
          <w:szCs w:val="26"/>
        </w:rPr>
        <w:t>Для обеспечения данного семинара-практикума используются:</w:t>
      </w:r>
    </w:p>
    <w:p w:rsidR="00AA4D69" w:rsidRPr="000313A4" w:rsidRDefault="00AA4D69"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книжный фонд библиотеки АОУ ВО ДПО «Вологодский институт развития образования»;</w:t>
      </w:r>
    </w:p>
    <w:p w:rsidR="00AA4D69" w:rsidRPr="000313A4" w:rsidRDefault="00AA4D69"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классы, оборудование средствами ТСО (компьютер, мультимедиапроектор);</w:t>
      </w:r>
    </w:p>
    <w:p w:rsidR="00AA4D69" w:rsidRPr="000313A4" w:rsidRDefault="00AA4D69"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презентации;</w:t>
      </w:r>
    </w:p>
    <w:p w:rsidR="00AA4D69" w:rsidRPr="000313A4" w:rsidRDefault="00AA4D69"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натурный фонд;</w:t>
      </w:r>
    </w:p>
    <w:p w:rsidR="00AA4D69" w:rsidRPr="000313A4" w:rsidRDefault="00AA4D69" w:rsidP="000019A9">
      <w:pPr>
        <w:widowControl w:val="0"/>
        <w:numPr>
          <w:ilvl w:val="0"/>
          <w:numId w:val="8"/>
        </w:numPr>
        <w:tabs>
          <w:tab w:val="clear" w:pos="740"/>
        </w:tabs>
        <w:autoSpaceDN w:val="0"/>
        <w:spacing w:after="0" w:line="240" w:lineRule="auto"/>
        <w:ind w:left="426" w:hanging="284"/>
        <w:jc w:val="both"/>
        <w:rPr>
          <w:rFonts w:ascii="Times New Roman" w:hAnsi="Times New Roman"/>
          <w:sz w:val="26"/>
          <w:szCs w:val="26"/>
        </w:rPr>
      </w:pPr>
      <w:r w:rsidRPr="000313A4">
        <w:rPr>
          <w:rFonts w:ascii="Times New Roman" w:hAnsi="Times New Roman"/>
          <w:sz w:val="26"/>
          <w:szCs w:val="26"/>
        </w:rPr>
        <w:t>учебные и методические пособия.</w:t>
      </w:r>
    </w:p>
    <w:p w:rsidR="00AA4D69" w:rsidRPr="00E16203" w:rsidRDefault="00AA4D69" w:rsidP="00B2410F">
      <w:pPr>
        <w:ind w:firstLine="709"/>
        <w:jc w:val="both"/>
        <w:rPr>
          <w:rFonts w:ascii="Times New Roman" w:hAnsi="Times New Roman"/>
          <w:sz w:val="26"/>
          <w:szCs w:val="26"/>
        </w:rPr>
      </w:pPr>
    </w:p>
    <w:p w:rsidR="00AA4D69" w:rsidRPr="001E6388" w:rsidRDefault="00AA4D69" w:rsidP="00DC742A">
      <w:pPr>
        <w:spacing w:after="0" w:line="240" w:lineRule="auto"/>
        <w:ind w:firstLine="567"/>
        <w:jc w:val="both"/>
        <w:rPr>
          <w:rFonts w:ascii="Times New Roman" w:hAnsi="Times New Roman"/>
          <w:sz w:val="24"/>
          <w:szCs w:val="24"/>
        </w:rPr>
      </w:pPr>
    </w:p>
    <w:sectPr w:rsidR="00AA4D69" w:rsidRPr="001E6388" w:rsidSect="005C22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62" w:rsidRDefault="00F61362" w:rsidP="0004279F">
      <w:pPr>
        <w:spacing w:after="0" w:line="240" w:lineRule="auto"/>
      </w:pPr>
      <w:r>
        <w:separator/>
      </w:r>
    </w:p>
  </w:endnote>
  <w:endnote w:type="continuationSeparator" w:id="0">
    <w:p w:rsidR="00F61362" w:rsidRDefault="00F61362" w:rsidP="0004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annikovaAP">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Open Sans">
    <w:altName w:val="Times New Roman"/>
    <w:panose1 w:val="00000000000000000000"/>
    <w:charset w:val="00"/>
    <w:family w:val="auto"/>
    <w:notTrueType/>
    <w:pitch w:val="default"/>
    <w:sig w:usb0="00000003" w:usb1="00000000" w:usb2="00000000" w:usb3="00000000" w:csb0="00000001" w:csb1="00000000"/>
  </w:font>
  <w:font w:name="Segoe UI Light">
    <w:panose1 w:val="020B0502040204020203"/>
    <w:charset w:val="CC"/>
    <w:family w:val="swiss"/>
    <w:pitch w:val="variable"/>
    <w:sig w:usb0="E00002FF" w:usb1="4000A47B"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62" w:rsidRDefault="00F61362" w:rsidP="0004279F">
      <w:pPr>
        <w:spacing w:after="0" w:line="240" w:lineRule="auto"/>
      </w:pPr>
      <w:r>
        <w:separator/>
      </w:r>
    </w:p>
  </w:footnote>
  <w:footnote w:type="continuationSeparator" w:id="0">
    <w:p w:rsidR="00F61362" w:rsidRDefault="00F61362" w:rsidP="0004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F0E"/>
    <w:multiLevelType w:val="hybridMultilevel"/>
    <w:tmpl w:val="2BCEE5AE"/>
    <w:lvl w:ilvl="0" w:tplc="FA728E42">
      <w:start w:val="1"/>
      <w:numFmt w:val="bullet"/>
      <w:lvlText w:val=""/>
      <w:lvlJc w:val="left"/>
      <w:pPr>
        <w:tabs>
          <w:tab w:val="num" w:pos="740"/>
        </w:tabs>
        <w:ind w:left="740" w:hanging="34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2B1FCA"/>
    <w:multiLevelType w:val="hybridMultilevel"/>
    <w:tmpl w:val="2C6C9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D76089"/>
    <w:multiLevelType w:val="hybridMultilevel"/>
    <w:tmpl w:val="4E28A838"/>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
    <w:nsid w:val="0DC5668D"/>
    <w:multiLevelType w:val="multilevel"/>
    <w:tmpl w:val="1C901F46"/>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E3E1FD9"/>
    <w:multiLevelType w:val="hybridMultilevel"/>
    <w:tmpl w:val="FCAE4B12"/>
    <w:lvl w:ilvl="0" w:tplc="5E2E633A">
      <w:start w:val="2"/>
      <w:numFmt w:val="bullet"/>
      <w:lvlText w:val="-"/>
      <w:lvlJc w:val="left"/>
      <w:pPr>
        <w:tabs>
          <w:tab w:val="num" w:pos="740"/>
        </w:tabs>
        <w:ind w:left="740" w:hanging="34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F3402CC"/>
    <w:multiLevelType w:val="hybridMultilevel"/>
    <w:tmpl w:val="142E95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DB7AAB"/>
    <w:multiLevelType w:val="hybridMultilevel"/>
    <w:tmpl w:val="89C23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9A5CF9"/>
    <w:multiLevelType w:val="hybridMultilevel"/>
    <w:tmpl w:val="14487A2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F83D3A"/>
    <w:multiLevelType w:val="hybridMultilevel"/>
    <w:tmpl w:val="4656E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F23C41"/>
    <w:multiLevelType w:val="hybridMultilevel"/>
    <w:tmpl w:val="4ECC767A"/>
    <w:lvl w:ilvl="0" w:tplc="BEAC8812">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95C061A"/>
    <w:multiLevelType w:val="hybridMultilevel"/>
    <w:tmpl w:val="676C3B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0AE7D55"/>
    <w:multiLevelType w:val="hybridMultilevel"/>
    <w:tmpl w:val="D8E2DBB8"/>
    <w:lvl w:ilvl="0" w:tplc="5E2E633A">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6A46A3"/>
    <w:multiLevelType w:val="hybridMultilevel"/>
    <w:tmpl w:val="6D84B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A23A2F"/>
    <w:multiLevelType w:val="hybridMultilevel"/>
    <w:tmpl w:val="0F8E36B8"/>
    <w:lvl w:ilvl="0" w:tplc="0419000F">
      <w:start w:val="1"/>
      <w:numFmt w:val="decimal"/>
      <w:lvlText w:val="%1."/>
      <w:lvlJc w:val="left"/>
      <w:pPr>
        <w:tabs>
          <w:tab w:val="num" w:pos="360"/>
        </w:tabs>
        <w:ind w:left="360" w:hanging="360"/>
      </w:pPr>
      <w:rPr>
        <w:rFonts w:cs="Times New Roman" w:hint="default"/>
      </w:rPr>
    </w:lvl>
    <w:lvl w:ilvl="1" w:tplc="961ADB22">
      <w:start w:val="1"/>
      <w:numFmt w:val="decimal"/>
      <w:lvlText w:val="%2."/>
      <w:lvlJc w:val="left"/>
      <w:pPr>
        <w:tabs>
          <w:tab w:val="num" w:pos="2340"/>
        </w:tabs>
        <w:ind w:left="2340" w:hanging="12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3B51026"/>
    <w:multiLevelType w:val="hybridMultilevel"/>
    <w:tmpl w:val="FAD449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A75234"/>
    <w:multiLevelType w:val="hybridMultilevel"/>
    <w:tmpl w:val="A05219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CFA319F"/>
    <w:multiLevelType w:val="hybridMultilevel"/>
    <w:tmpl w:val="DCE013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4056A98"/>
    <w:multiLevelType w:val="hybridMultilevel"/>
    <w:tmpl w:val="C4FEC9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BC3A1E"/>
    <w:multiLevelType w:val="hybridMultilevel"/>
    <w:tmpl w:val="B8181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2E2EC7"/>
    <w:multiLevelType w:val="hybridMultilevel"/>
    <w:tmpl w:val="5BFC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8F30CCD"/>
    <w:multiLevelType w:val="hybridMultilevel"/>
    <w:tmpl w:val="2CC27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09F606E"/>
    <w:multiLevelType w:val="hybridMultilevel"/>
    <w:tmpl w:val="6D84B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577317D"/>
    <w:multiLevelType w:val="hybridMultilevel"/>
    <w:tmpl w:val="31C6ED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B4256D8"/>
    <w:multiLevelType w:val="hybridMultilevel"/>
    <w:tmpl w:val="C30E8DB8"/>
    <w:lvl w:ilvl="0" w:tplc="04190001">
      <w:start w:val="1"/>
      <w:numFmt w:val="bullet"/>
      <w:lvlText w:val=""/>
      <w:lvlJc w:val="left"/>
      <w:pPr>
        <w:tabs>
          <w:tab w:val="num" w:pos="1356"/>
        </w:tabs>
        <w:ind w:left="1356" w:hanging="360"/>
      </w:pPr>
      <w:rPr>
        <w:rFonts w:ascii="Symbol" w:hAnsi="Symbol" w:hint="default"/>
      </w:rPr>
    </w:lvl>
    <w:lvl w:ilvl="1" w:tplc="04190003" w:tentative="1">
      <w:start w:val="1"/>
      <w:numFmt w:val="bullet"/>
      <w:lvlText w:val="o"/>
      <w:lvlJc w:val="left"/>
      <w:pPr>
        <w:tabs>
          <w:tab w:val="num" w:pos="2076"/>
        </w:tabs>
        <w:ind w:left="2076" w:hanging="360"/>
      </w:pPr>
      <w:rPr>
        <w:rFonts w:ascii="Courier New" w:hAnsi="Courier New" w:hint="default"/>
      </w:rPr>
    </w:lvl>
    <w:lvl w:ilvl="2" w:tplc="04190005" w:tentative="1">
      <w:start w:val="1"/>
      <w:numFmt w:val="bullet"/>
      <w:lvlText w:val=""/>
      <w:lvlJc w:val="left"/>
      <w:pPr>
        <w:tabs>
          <w:tab w:val="num" w:pos="2796"/>
        </w:tabs>
        <w:ind w:left="2796" w:hanging="360"/>
      </w:pPr>
      <w:rPr>
        <w:rFonts w:ascii="Wingdings" w:hAnsi="Wingdings" w:hint="default"/>
      </w:rPr>
    </w:lvl>
    <w:lvl w:ilvl="3" w:tplc="04190001" w:tentative="1">
      <w:start w:val="1"/>
      <w:numFmt w:val="bullet"/>
      <w:lvlText w:val=""/>
      <w:lvlJc w:val="left"/>
      <w:pPr>
        <w:tabs>
          <w:tab w:val="num" w:pos="3516"/>
        </w:tabs>
        <w:ind w:left="3516" w:hanging="360"/>
      </w:pPr>
      <w:rPr>
        <w:rFonts w:ascii="Symbol" w:hAnsi="Symbol" w:hint="default"/>
      </w:rPr>
    </w:lvl>
    <w:lvl w:ilvl="4" w:tplc="04190003" w:tentative="1">
      <w:start w:val="1"/>
      <w:numFmt w:val="bullet"/>
      <w:lvlText w:val="o"/>
      <w:lvlJc w:val="left"/>
      <w:pPr>
        <w:tabs>
          <w:tab w:val="num" w:pos="4236"/>
        </w:tabs>
        <w:ind w:left="4236" w:hanging="360"/>
      </w:pPr>
      <w:rPr>
        <w:rFonts w:ascii="Courier New" w:hAnsi="Courier New" w:hint="default"/>
      </w:rPr>
    </w:lvl>
    <w:lvl w:ilvl="5" w:tplc="04190005" w:tentative="1">
      <w:start w:val="1"/>
      <w:numFmt w:val="bullet"/>
      <w:lvlText w:val=""/>
      <w:lvlJc w:val="left"/>
      <w:pPr>
        <w:tabs>
          <w:tab w:val="num" w:pos="4956"/>
        </w:tabs>
        <w:ind w:left="4956" w:hanging="360"/>
      </w:pPr>
      <w:rPr>
        <w:rFonts w:ascii="Wingdings" w:hAnsi="Wingdings" w:hint="default"/>
      </w:rPr>
    </w:lvl>
    <w:lvl w:ilvl="6" w:tplc="04190001" w:tentative="1">
      <w:start w:val="1"/>
      <w:numFmt w:val="bullet"/>
      <w:lvlText w:val=""/>
      <w:lvlJc w:val="left"/>
      <w:pPr>
        <w:tabs>
          <w:tab w:val="num" w:pos="5676"/>
        </w:tabs>
        <w:ind w:left="5676" w:hanging="360"/>
      </w:pPr>
      <w:rPr>
        <w:rFonts w:ascii="Symbol" w:hAnsi="Symbol" w:hint="default"/>
      </w:rPr>
    </w:lvl>
    <w:lvl w:ilvl="7" w:tplc="04190003" w:tentative="1">
      <w:start w:val="1"/>
      <w:numFmt w:val="bullet"/>
      <w:lvlText w:val="o"/>
      <w:lvlJc w:val="left"/>
      <w:pPr>
        <w:tabs>
          <w:tab w:val="num" w:pos="6396"/>
        </w:tabs>
        <w:ind w:left="6396" w:hanging="360"/>
      </w:pPr>
      <w:rPr>
        <w:rFonts w:ascii="Courier New" w:hAnsi="Courier New" w:hint="default"/>
      </w:rPr>
    </w:lvl>
    <w:lvl w:ilvl="8" w:tplc="04190005" w:tentative="1">
      <w:start w:val="1"/>
      <w:numFmt w:val="bullet"/>
      <w:lvlText w:val=""/>
      <w:lvlJc w:val="left"/>
      <w:pPr>
        <w:tabs>
          <w:tab w:val="num" w:pos="7116"/>
        </w:tabs>
        <w:ind w:left="7116" w:hanging="360"/>
      </w:pPr>
      <w:rPr>
        <w:rFonts w:ascii="Wingdings" w:hAnsi="Wingdings" w:hint="default"/>
      </w:rPr>
    </w:lvl>
  </w:abstractNum>
  <w:abstractNum w:abstractNumId="24">
    <w:nsid w:val="4E7B16AC"/>
    <w:multiLevelType w:val="hybridMultilevel"/>
    <w:tmpl w:val="FAC28D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E9D1844"/>
    <w:multiLevelType w:val="hybridMultilevel"/>
    <w:tmpl w:val="33FA7D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04F2740"/>
    <w:multiLevelType w:val="hybridMultilevel"/>
    <w:tmpl w:val="E4A8C5F2"/>
    <w:lvl w:ilvl="0" w:tplc="5E2E633A">
      <w:start w:val="2"/>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080780F"/>
    <w:multiLevelType w:val="hybridMultilevel"/>
    <w:tmpl w:val="ADDE96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AE6A3B"/>
    <w:multiLevelType w:val="multilevel"/>
    <w:tmpl w:val="027478B2"/>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i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44D467A"/>
    <w:multiLevelType w:val="hybridMultilevel"/>
    <w:tmpl w:val="A3428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82303D7"/>
    <w:multiLevelType w:val="hybridMultilevel"/>
    <w:tmpl w:val="5E066ECC"/>
    <w:lvl w:ilvl="0" w:tplc="0AEC65D0">
      <w:start w:val="1"/>
      <w:numFmt w:val="decimal"/>
      <w:lvlText w:val="%1."/>
      <w:lvlJc w:val="left"/>
      <w:pPr>
        <w:ind w:left="720" w:hanging="360"/>
      </w:pPr>
      <w:rPr>
        <w:rFonts w:ascii="Calibri" w:eastAsia="Times New Roman" w:hAnsi="Calibri" w:cs="Times New Roman" w:hint="default"/>
        <w:color w:val="auto"/>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A2511C6"/>
    <w:multiLevelType w:val="hybridMultilevel"/>
    <w:tmpl w:val="1ADCE9F6"/>
    <w:lvl w:ilvl="0" w:tplc="0B4E2CC2">
      <w:start w:val="1"/>
      <w:numFmt w:val="decimal"/>
      <w:lvlText w:val="%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EC31822"/>
    <w:multiLevelType w:val="hybridMultilevel"/>
    <w:tmpl w:val="25FA5B6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3">
    <w:nsid w:val="65F65F65"/>
    <w:multiLevelType w:val="hybridMultilevel"/>
    <w:tmpl w:val="A3AEE728"/>
    <w:lvl w:ilvl="0" w:tplc="89809176">
      <w:start w:val="1"/>
      <w:numFmt w:val="bullet"/>
      <w:lvlText w:val=""/>
      <w:lvlJc w:val="left"/>
      <w:pPr>
        <w:tabs>
          <w:tab w:val="num" w:pos="900"/>
        </w:tabs>
        <w:ind w:left="900" w:hanging="360"/>
      </w:pPr>
      <w:rPr>
        <w:rFonts w:ascii="Symbol" w:hAnsi="Symbol" w:hint="default"/>
        <w:sz w:val="22"/>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68E129B"/>
    <w:multiLevelType w:val="hybridMultilevel"/>
    <w:tmpl w:val="0FCECDA0"/>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5">
    <w:nsid w:val="67253200"/>
    <w:multiLevelType w:val="hybridMultilevel"/>
    <w:tmpl w:val="283CC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A1C77F3"/>
    <w:multiLevelType w:val="hybridMultilevel"/>
    <w:tmpl w:val="D25A7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6125D50"/>
    <w:multiLevelType w:val="hybridMultilevel"/>
    <w:tmpl w:val="01D21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015010"/>
    <w:multiLevelType w:val="multilevel"/>
    <w:tmpl w:val="9E70B1D6"/>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39">
    <w:nsid w:val="7E1377E8"/>
    <w:multiLevelType w:val="multilevel"/>
    <w:tmpl w:val="C3B82670"/>
    <w:lvl w:ilvl="0">
      <w:start w:val="1"/>
      <w:numFmt w:val="decimal"/>
      <w:lvlText w:val="%1."/>
      <w:lvlJc w:val="left"/>
      <w:pPr>
        <w:ind w:left="360" w:hanging="360"/>
      </w:pPr>
      <w:rPr>
        <w:rFonts w:cs="Times New Roman"/>
        <w:color w:val="auto"/>
      </w:rPr>
    </w:lvl>
    <w:lvl w:ilvl="1">
      <w:start w:val="1"/>
      <w:numFmt w:val="decimal"/>
      <w:isLgl/>
      <w:lvlText w:val="%1.%2."/>
      <w:lvlJc w:val="left"/>
      <w:pPr>
        <w:ind w:left="1004" w:hanging="720"/>
      </w:pPr>
      <w:rPr>
        <w:rFonts w:cs="Times New Roman" w:hint="default"/>
        <w:b w:val="0"/>
        <w:color w:val="auto"/>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932" w:hanging="108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860" w:hanging="144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788" w:hanging="1800"/>
      </w:pPr>
      <w:rPr>
        <w:rFonts w:cs="Times New Roman" w:hint="default"/>
      </w:rPr>
    </w:lvl>
    <w:lvl w:ilvl="8">
      <w:start w:val="1"/>
      <w:numFmt w:val="decimal"/>
      <w:isLgl/>
      <w:lvlText w:val="%1.%2.%3.%4.%5.%6.%7.%8.%9."/>
      <w:lvlJc w:val="left"/>
      <w:pPr>
        <w:ind w:left="4072" w:hanging="1800"/>
      </w:pPr>
      <w:rPr>
        <w:rFonts w:cs="Times New Roman" w:hint="default"/>
      </w:rPr>
    </w:lvl>
  </w:abstractNum>
  <w:num w:numId="1">
    <w:abstractNumId w:val="13"/>
  </w:num>
  <w:num w:numId="2">
    <w:abstractNumId w:val="39"/>
  </w:num>
  <w:num w:numId="3">
    <w:abstractNumId w:val="21"/>
  </w:num>
  <w:num w:numId="4">
    <w:abstractNumId w:val="12"/>
  </w:num>
  <w:num w:numId="5">
    <w:abstractNumId w:val="30"/>
  </w:num>
  <w:num w:numId="6">
    <w:abstractNumId w:val="3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8"/>
  </w:num>
  <w:num w:numId="10">
    <w:abstractNumId w:val="28"/>
  </w:num>
  <w:num w:numId="11">
    <w:abstractNumId w:val="26"/>
  </w:num>
  <w:num w:numId="12">
    <w:abstractNumId w:val="11"/>
  </w:num>
  <w:num w:numId="13">
    <w:abstractNumId w:val="9"/>
  </w:num>
  <w:num w:numId="14">
    <w:abstractNumId w:val="35"/>
  </w:num>
  <w:num w:numId="15">
    <w:abstractNumId w:val="17"/>
  </w:num>
  <w:num w:numId="16">
    <w:abstractNumId w:val="10"/>
  </w:num>
  <w:num w:numId="17">
    <w:abstractNumId w:val="14"/>
  </w:num>
  <w:num w:numId="18">
    <w:abstractNumId w:val="37"/>
  </w:num>
  <w:num w:numId="19">
    <w:abstractNumId w:val="1"/>
  </w:num>
  <w:num w:numId="20">
    <w:abstractNumId w:val="19"/>
  </w:num>
  <w:num w:numId="21">
    <w:abstractNumId w:val="5"/>
  </w:num>
  <w:num w:numId="22">
    <w:abstractNumId w:val="27"/>
  </w:num>
  <w:num w:numId="23">
    <w:abstractNumId w:val="18"/>
  </w:num>
  <w:num w:numId="24">
    <w:abstractNumId w:val="7"/>
  </w:num>
  <w:num w:numId="25">
    <w:abstractNumId w:val="20"/>
  </w:num>
  <w:num w:numId="26">
    <w:abstractNumId w:val="16"/>
  </w:num>
  <w:num w:numId="27">
    <w:abstractNumId w:val="6"/>
  </w:num>
  <w:num w:numId="28">
    <w:abstractNumId w:val="29"/>
  </w:num>
  <w:num w:numId="29">
    <w:abstractNumId w:val="25"/>
  </w:num>
  <w:num w:numId="30">
    <w:abstractNumId w:val="32"/>
  </w:num>
  <w:num w:numId="31">
    <w:abstractNumId w:val="24"/>
  </w:num>
  <w:num w:numId="32">
    <w:abstractNumId w:val="23"/>
  </w:num>
  <w:num w:numId="33">
    <w:abstractNumId w:val="15"/>
  </w:num>
  <w:num w:numId="34">
    <w:abstractNumId w:val="34"/>
  </w:num>
  <w:num w:numId="35">
    <w:abstractNumId w:val="2"/>
  </w:num>
  <w:num w:numId="36">
    <w:abstractNumId w:val="33"/>
  </w:num>
  <w:num w:numId="37">
    <w:abstractNumId w:val="22"/>
  </w:num>
  <w:num w:numId="38">
    <w:abstractNumId w:val="3"/>
  </w:num>
  <w:num w:numId="39">
    <w:abstractNumId w:val="8"/>
  </w:num>
  <w:num w:numId="40">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067E"/>
    <w:rsid w:val="000019A9"/>
    <w:rsid w:val="00002B0C"/>
    <w:rsid w:val="000141C1"/>
    <w:rsid w:val="00021D04"/>
    <w:rsid w:val="00026CCB"/>
    <w:rsid w:val="000313A4"/>
    <w:rsid w:val="00034918"/>
    <w:rsid w:val="0004279F"/>
    <w:rsid w:val="00060C83"/>
    <w:rsid w:val="00067998"/>
    <w:rsid w:val="00082010"/>
    <w:rsid w:val="00082B01"/>
    <w:rsid w:val="000A209B"/>
    <w:rsid w:val="000A2416"/>
    <w:rsid w:val="000B3BF7"/>
    <w:rsid w:val="000B77EC"/>
    <w:rsid w:val="000B78F5"/>
    <w:rsid w:val="000C59BD"/>
    <w:rsid w:val="000E072E"/>
    <w:rsid w:val="000E2CEC"/>
    <w:rsid w:val="000E6C3E"/>
    <w:rsid w:val="00113BC2"/>
    <w:rsid w:val="00126399"/>
    <w:rsid w:val="00134DED"/>
    <w:rsid w:val="00135046"/>
    <w:rsid w:val="00153E2F"/>
    <w:rsid w:val="0017341B"/>
    <w:rsid w:val="001953D3"/>
    <w:rsid w:val="001B7E3B"/>
    <w:rsid w:val="001C0A09"/>
    <w:rsid w:val="001D0BDA"/>
    <w:rsid w:val="001E6388"/>
    <w:rsid w:val="001F1748"/>
    <w:rsid w:val="002040C1"/>
    <w:rsid w:val="00204623"/>
    <w:rsid w:val="00204A07"/>
    <w:rsid w:val="0021429E"/>
    <w:rsid w:val="002403EA"/>
    <w:rsid w:val="002436F1"/>
    <w:rsid w:val="00251EE0"/>
    <w:rsid w:val="0025407A"/>
    <w:rsid w:val="00260C5D"/>
    <w:rsid w:val="00290F1F"/>
    <w:rsid w:val="00293F56"/>
    <w:rsid w:val="002B1F1D"/>
    <w:rsid w:val="002C11D0"/>
    <w:rsid w:val="002C4D64"/>
    <w:rsid w:val="002D07F8"/>
    <w:rsid w:val="002D2050"/>
    <w:rsid w:val="002D3FD2"/>
    <w:rsid w:val="002D7210"/>
    <w:rsid w:val="002E4846"/>
    <w:rsid w:val="002E7ABC"/>
    <w:rsid w:val="002F7962"/>
    <w:rsid w:val="003103C7"/>
    <w:rsid w:val="0031362F"/>
    <w:rsid w:val="00314500"/>
    <w:rsid w:val="003277FA"/>
    <w:rsid w:val="0033160F"/>
    <w:rsid w:val="00334E40"/>
    <w:rsid w:val="00342DC9"/>
    <w:rsid w:val="0035044F"/>
    <w:rsid w:val="003530C2"/>
    <w:rsid w:val="00355261"/>
    <w:rsid w:val="0035719F"/>
    <w:rsid w:val="003761C3"/>
    <w:rsid w:val="003A4F3E"/>
    <w:rsid w:val="003A7B1C"/>
    <w:rsid w:val="003B4D2F"/>
    <w:rsid w:val="003B739A"/>
    <w:rsid w:val="003D4EFB"/>
    <w:rsid w:val="003E778A"/>
    <w:rsid w:val="00404A8B"/>
    <w:rsid w:val="0044208B"/>
    <w:rsid w:val="00456071"/>
    <w:rsid w:val="0046644B"/>
    <w:rsid w:val="004808CF"/>
    <w:rsid w:val="00490C75"/>
    <w:rsid w:val="004A0ED8"/>
    <w:rsid w:val="004B7C33"/>
    <w:rsid w:val="004F38D3"/>
    <w:rsid w:val="0051621A"/>
    <w:rsid w:val="005265D0"/>
    <w:rsid w:val="00531666"/>
    <w:rsid w:val="00531D8E"/>
    <w:rsid w:val="00532764"/>
    <w:rsid w:val="00533CFA"/>
    <w:rsid w:val="0054217F"/>
    <w:rsid w:val="00544C89"/>
    <w:rsid w:val="00554FD8"/>
    <w:rsid w:val="005604F2"/>
    <w:rsid w:val="0056088D"/>
    <w:rsid w:val="00560FD0"/>
    <w:rsid w:val="005718F4"/>
    <w:rsid w:val="00582630"/>
    <w:rsid w:val="00590957"/>
    <w:rsid w:val="00593347"/>
    <w:rsid w:val="005A5C53"/>
    <w:rsid w:val="005A5E1B"/>
    <w:rsid w:val="005A6D4F"/>
    <w:rsid w:val="005B469F"/>
    <w:rsid w:val="005C2239"/>
    <w:rsid w:val="005D22E5"/>
    <w:rsid w:val="005D3DD1"/>
    <w:rsid w:val="005E703A"/>
    <w:rsid w:val="00615A11"/>
    <w:rsid w:val="00615D15"/>
    <w:rsid w:val="006250C8"/>
    <w:rsid w:val="00626B95"/>
    <w:rsid w:val="00654023"/>
    <w:rsid w:val="00660267"/>
    <w:rsid w:val="006623B6"/>
    <w:rsid w:val="0066449F"/>
    <w:rsid w:val="00694AE7"/>
    <w:rsid w:val="0069702F"/>
    <w:rsid w:val="006A128D"/>
    <w:rsid w:val="006A2398"/>
    <w:rsid w:val="006E0DEC"/>
    <w:rsid w:val="006F75B9"/>
    <w:rsid w:val="0070359C"/>
    <w:rsid w:val="00712F30"/>
    <w:rsid w:val="00714722"/>
    <w:rsid w:val="00722201"/>
    <w:rsid w:val="00732C87"/>
    <w:rsid w:val="00750CF1"/>
    <w:rsid w:val="00762200"/>
    <w:rsid w:val="007712A8"/>
    <w:rsid w:val="007A1F50"/>
    <w:rsid w:val="007A29C2"/>
    <w:rsid w:val="007B0B15"/>
    <w:rsid w:val="007B1C16"/>
    <w:rsid w:val="007B382B"/>
    <w:rsid w:val="007B545E"/>
    <w:rsid w:val="007D5692"/>
    <w:rsid w:val="007E2CE4"/>
    <w:rsid w:val="007E75F1"/>
    <w:rsid w:val="00800A70"/>
    <w:rsid w:val="00813812"/>
    <w:rsid w:val="00840674"/>
    <w:rsid w:val="00860557"/>
    <w:rsid w:val="00861558"/>
    <w:rsid w:val="008710F0"/>
    <w:rsid w:val="00873D3E"/>
    <w:rsid w:val="00874DA8"/>
    <w:rsid w:val="00883911"/>
    <w:rsid w:val="00896705"/>
    <w:rsid w:val="008A0436"/>
    <w:rsid w:val="008C04B4"/>
    <w:rsid w:val="008C2DAE"/>
    <w:rsid w:val="008C7515"/>
    <w:rsid w:val="008D0788"/>
    <w:rsid w:val="008E4871"/>
    <w:rsid w:val="00902E5C"/>
    <w:rsid w:val="00932CC8"/>
    <w:rsid w:val="00940B6E"/>
    <w:rsid w:val="00947C08"/>
    <w:rsid w:val="00966032"/>
    <w:rsid w:val="00976D13"/>
    <w:rsid w:val="0098240C"/>
    <w:rsid w:val="00984D72"/>
    <w:rsid w:val="00984D81"/>
    <w:rsid w:val="009B0F8F"/>
    <w:rsid w:val="009B4960"/>
    <w:rsid w:val="009B6425"/>
    <w:rsid w:val="009B655A"/>
    <w:rsid w:val="009C5BD0"/>
    <w:rsid w:val="009F2F4E"/>
    <w:rsid w:val="009F2FD2"/>
    <w:rsid w:val="00A05469"/>
    <w:rsid w:val="00A16E5D"/>
    <w:rsid w:val="00A17B47"/>
    <w:rsid w:val="00A40C66"/>
    <w:rsid w:val="00A41FAE"/>
    <w:rsid w:val="00A73577"/>
    <w:rsid w:val="00A73794"/>
    <w:rsid w:val="00A8170B"/>
    <w:rsid w:val="00A82359"/>
    <w:rsid w:val="00A977AD"/>
    <w:rsid w:val="00AA4D69"/>
    <w:rsid w:val="00AA50A7"/>
    <w:rsid w:val="00AA5478"/>
    <w:rsid w:val="00AB67BF"/>
    <w:rsid w:val="00AE6A9A"/>
    <w:rsid w:val="00AF067E"/>
    <w:rsid w:val="00AF4DD2"/>
    <w:rsid w:val="00B03E45"/>
    <w:rsid w:val="00B0478F"/>
    <w:rsid w:val="00B07CB9"/>
    <w:rsid w:val="00B118BA"/>
    <w:rsid w:val="00B13F3C"/>
    <w:rsid w:val="00B156E1"/>
    <w:rsid w:val="00B21F21"/>
    <w:rsid w:val="00B2410F"/>
    <w:rsid w:val="00B43AF4"/>
    <w:rsid w:val="00B972E4"/>
    <w:rsid w:val="00B97331"/>
    <w:rsid w:val="00BB6393"/>
    <w:rsid w:val="00BC5F18"/>
    <w:rsid w:val="00BC7764"/>
    <w:rsid w:val="00BD21D0"/>
    <w:rsid w:val="00BE07A7"/>
    <w:rsid w:val="00BE0A0C"/>
    <w:rsid w:val="00BE23D9"/>
    <w:rsid w:val="00BF0AC6"/>
    <w:rsid w:val="00BF4D58"/>
    <w:rsid w:val="00C27A49"/>
    <w:rsid w:val="00C53E0C"/>
    <w:rsid w:val="00C56C8A"/>
    <w:rsid w:val="00C65E81"/>
    <w:rsid w:val="00C75B02"/>
    <w:rsid w:val="00CB24CF"/>
    <w:rsid w:val="00CF01AC"/>
    <w:rsid w:val="00D003C1"/>
    <w:rsid w:val="00D0330D"/>
    <w:rsid w:val="00D06D52"/>
    <w:rsid w:val="00D07985"/>
    <w:rsid w:val="00D1512C"/>
    <w:rsid w:val="00D30673"/>
    <w:rsid w:val="00D33D50"/>
    <w:rsid w:val="00D47A3D"/>
    <w:rsid w:val="00D609BF"/>
    <w:rsid w:val="00D66B54"/>
    <w:rsid w:val="00D9164E"/>
    <w:rsid w:val="00DA3E77"/>
    <w:rsid w:val="00DB4C67"/>
    <w:rsid w:val="00DC742A"/>
    <w:rsid w:val="00DD2411"/>
    <w:rsid w:val="00DD28FB"/>
    <w:rsid w:val="00DD2A3C"/>
    <w:rsid w:val="00DD5BDD"/>
    <w:rsid w:val="00DD71A6"/>
    <w:rsid w:val="00DE373E"/>
    <w:rsid w:val="00DE72A6"/>
    <w:rsid w:val="00DE79DD"/>
    <w:rsid w:val="00DF02C0"/>
    <w:rsid w:val="00DF4B30"/>
    <w:rsid w:val="00DF4C01"/>
    <w:rsid w:val="00E1147D"/>
    <w:rsid w:val="00E11C6D"/>
    <w:rsid w:val="00E12CAA"/>
    <w:rsid w:val="00E16203"/>
    <w:rsid w:val="00E54B7C"/>
    <w:rsid w:val="00E61EC0"/>
    <w:rsid w:val="00E668F5"/>
    <w:rsid w:val="00E71363"/>
    <w:rsid w:val="00E82C72"/>
    <w:rsid w:val="00EA3F1A"/>
    <w:rsid w:val="00EA4D3C"/>
    <w:rsid w:val="00EC16B6"/>
    <w:rsid w:val="00EC3AF6"/>
    <w:rsid w:val="00EC71F1"/>
    <w:rsid w:val="00ED76ED"/>
    <w:rsid w:val="00EF30A0"/>
    <w:rsid w:val="00EF3B60"/>
    <w:rsid w:val="00EF4318"/>
    <w:rsid w:val="00F311D7"/>
    <w:rsid w:val="00F44342"/>
    <w:rsid w:val="00F53792"/>
    <w:rsid w:val="00F537B0"/>
    <w:rsid w:val="00F61362"/>
    <w:rsid w:val="00F7201A"/>
    <w:rsid w:val="00F922B9"/>
    <w:rsid w:val="00F9233C"/>
    <w:rsid w:val="00F9435F"/>
    <w:rsid w:val="00FA038A"/>
    <w:rsid w:val="00FA1FC1"/>
    <w:rsid w:val="00FA278C"/>
    <w:rsid w:val="00FC0451"/>
    <w:rsid w:val="00FC38DC"/>
    <w:rsid w:val="00FC3A92"/>
    <w:rsid w:val="00FD5B08"/>
    <w:rsid w:val="00FF53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2239"/>
    <w:pPr>
      <w:spacing w:after="160" w:line="259" w:lineRule="auto"/>
    </w:pPr>
    <w:rPr>
      <w:sz w:val="22"/>
      <w:szCs w:val="22"/>
      <w:lang w:eastAsia="en-US"/>
    </w:rPr>
  </w:style>
  <w:style w:type="paragraph" w:styleId="1">
    <w:name w:val="heading 1"/>
    <w:basedOn w:val="a"/>
    <w:next w:val="a"/>
    <w:link w:val="10"/>
    <w:uiPriority w:val="99"/>
    <w:qFormat/>
    <w:rsid w:val="002E4846"/>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link w:val="20"/>
    <w:uiPriority w:val="99"/>
    <w:qFormat/>
    <w:rsid w:val="002E4846"/>
    <w:pPr>
      <w:keepNext/>
      <w:keepLines/>
      <w:spacing w:before="40" w:after="0"/>
      <w:outlineLvl w:val="1"/>
    </w:pPr>
    <w:rPr>
      <w:rFonts w:ascii="Calibri Light" w:eastAsia="Times New Roman" w:hAnsi="Calibri Light"/>
      <w:color w:val="2E74B5"/>
      <w:sz w:val="26"/>
      <w:szCs w:val="26"/>
    </w:rPr>
  </w:style>
  <w:style w:type="paragraph" w:styleId="5">
    <w:name w:val="heading 5"/>
    <w:basedOn w:val="a"/>
    <w:next w:val="a"/>
    <w:link w:val="50"/>
    <w:uiPriority w:val="99"/>
    <w:qFormat/>
    <w:rsid w:val="000A2416"/>
    <w:pPr>
      <w:keepNext/>
      <w:keepLines/>
      <w:spacing w:before="40" w:after="0"/>
      <w:outlineLvl w:val="4"/>
    </w:pPr>
    <w:rPr>
      <w:rFonts w:ascii="Calibri Light" w:eastAsia="Times New Roman" w:hAnsi="Calibri Light"/>
      <w:color w:val="2E74B5"/>
    </w:rPr>
  </w:style>
  <w:style w:type="paragraph" w:styleId="7">
    <w:name w:val="heading 7"/>
    <w:basedOn w:val="a"/>
    <w:next w:val="a"/>
    <w:link w:val="70"/>
    <w:uiPriority w:val="99"/>
    <w:qFormat/>
    <w:rsid w:val="000A2416"/>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0A2416"/>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EA4D3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E4846"/>
    <w:rPr>
      <w:rFonts w:ascii="Calibri Light" w:hAnsi="Calibri Light" w:cs="Times New Roman"/>
      <w:color w:val="2E74B5"/>
      <w:sz w:val="32"/>
      <w:szCs w:val="32"/>
    </w:rPr>
  </w:style>
  <w:style w:type="character" w:customStyle="1" w:styleId="20">
    <w:name w:val="Заголовок 2 Знак"/>
    <w:link w:val="2"/>
    <w:uiPriority w:val="99"/>
    <w:semiHidden/>
    <w:locked/>
    <w:rsid w:val="002E4846"/>
    <w:rPr>
      <w:rFonts w:ascii="Calibri Light" w:hAnsi="Calibri Light" w:cs="Times New Roman"/>
      <w:color w:val="2E74B5"/>
      <w:sz w:val="26"/>
      <w:szCs w:val="26"/>
    </w:rPr>
  </w:style>
  <w:style w:type="character" w:customStyle="1" w:styleId="50">
    <w:name w:val="Заголовок 5 Знак"/>
    <w:link w:val="5"/>
    <w:uiPriority w:val="99"/>
    <w:semiHidden/>
    <w:locked/>
    <w:rsid w:val="000A2416"/>
    <w:rPr>
      <w:rFonts w:ascii="Calibri Light" w:hAnsi="Calibri Light" w:cs="Times New Roman"/>
      <w:color w:val="2E74B5"/>
    </w:rPr>
  </w:style>
  <w:style w:type="character" w:customStyle="1" w:styleId="70">
    <w:name w:val="Заголовок 7 Знак"/>
    <w:link w:val="7"/>
    <w:uiPriority w:val="99"/>
    <w:locked/>
    <w:rsid w:val="000A2416"/>
    <w:rPr>
      <w:rFonts w:ascii="Times New Roman" w:hAnsi="Times New Roman" w:cs="Times New Roman"/>
      <w:sz w:val="24"/>
      <w:szCs w:val="24"/>
      <w:lang w:eastAsia="ru-RU"/>
    </w:rPr>
  </w:style>
  <w:style w:type="character" w:customStyle="1" w:styleId="80">
    <w:name w:val="Заголовок 8 Знак"/>
    <w:link w:val="8"/>
    <w:uiPriority w:val="99"/>
    <w:locked/>
    <w:rsid w:val="000A2416"/>
    <w:rPr>
      <w:rFonts w:ascii="Times New Roman" w:hAnsi="Times New Roman" w:cs="Times New Roman"/>
      <w:i/>
      <w:iCs/>
      <w:sz w:val="24"/>
      <w:szCs w:val="24"/>
      <w:lang w:eastAsia="ru-RU"/>
    </w:rPr>
  </w:style>
  <w:style w:type="character" w:customStyle="1" w:styleId="90">
    <w:name w:val="Заголовок 9 Знак"/>
    <w:link w:val="9"/>
    <w:uiPriority w:val="99"/>
    <w:locked/>
    <w:rsid w:val="00EA4D3C"/>
    <w:rPr>
      <w:rFonts w:ascii="Arial" w:hAnsi="Arial" w:cs="Arial"/>
      <w:lang w:eastAsia="ru-RU"/>
    </w:rPr>
  </w:style>
  <w:style w:type="paragraph" w:customStyle="1" w:styleId="Pa2">
    <w:name w:val="Pa2"/>
    <w:basedOn w:val="a"/>
    <w:next w:val="a"/>
    <w:uiPriority w:val="99"/>
    <w:rsid w:val="00204623"/>
    <w:pPr>
      <w:autoSpaceDE w:val="0"/>
      <w:autoSpaceDN w:val="0"/>
      <w:adjustRightInd w:val="0"/>
      <w:spacing w:after="0" w:line="221" w:lineRule="atLeast"/>
    </w:pPr>
    <w:rPr>
      <w:rFonts w:ascii="BannikovaAP" w:eastAsia="Times New Roman" w:hAnsi="BannikovaAP"/>
      <w:sz w:val="24"/>
      <w:szCs w:val="24"/>
      <w:lang w:eastAsia="ru-RU"/>
    </w:rPr>
  </w:style>
  <w:style w:type="table" w:styleId="a3">
    <w:name w:val="Table Grid"/>
    <w:basedOn w:val="a1"/>
    <w:uiPriority w:val="99"/>
    <w:rsid w:val="00F537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9">
    <w:name w:val="Pa9"/>
    <w:basedOn w:val="a"/>
    <w:next w:val="a"/>
    <w:uiPriority w:val="99"/>
    <w:rsid w:val="005718F4"/>
    <w:pPr>
      <w:autoSpaceDE w:val="0"/>
      <w:autoSpaceDN w:val="0"/>
      <w:adjustRightInd w:val="0"/>
      <w:spacing w:after="0" w:line="221" w:lineRule="atLeast"/>
    </w:pPr>
    <w:rPr>
      <w:rFonts w:ascii="BannikovaAP" w:eastAsia="Times New Roman" w:hAnsi="BannikovaAP"/>
      <w:sz w:val="24"/>
      <w:szCs w:val="24"/>
      <w:lang w:eastAsia="ru-RU"/>
    </w:rPr>
  </w:style>
  <w:style w:type="paragraph" w:styleId="a4">
    <w:name w:val="Body Text"/>
    <w:basedOn w:val="a"/>
    <w:link w:val="a5"/>
    <w:uiPriority w:val="99"/>
    <w:rsid w:val="00A41FAE"/>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link w:val="a4"/>
    <w:uiPriority w:val="99"/>
    <w:locked/>
    <w:rsid w:val="00A41FAE"/>
    <w:rPr>
      <w:rFonts w:ascii="Times New Roman" w:hAnsi="Times New Roman" w:cs="Times New Roman"/>
      <w:sz w:val="24"/>
      <w:szCs w:val="24"/>
      <w:lang w:eastAsia="ru-RU"/>
    </w:rPr>
  </w:style>
  <w:style w:type="paragraph" w:styleId="a6">
    <w:name w:val="Subtitle"/>
    <w:basedOn w:val="a"/>
    <w:link w:val="a7"/>
    <w:uiPriority w:val="99"/>
    <w:qFormat/>
    <w:rsid w:val="00A41FAE"/>
    <w:pPr>
      <w:spacing w:after="0" w:line="240" w:lineRule="auto"/>
      <w:jc w:val="both"/>
    </w:pPr>
    <w:rPr>
      <w:rFonts w:ascii="Times New Roman" w:eastAsia="Times New Roman" w:hAnsi="Times New Roman"/>
      <w:sz w:val="28"/>
      <w:szCs w:val="24"/>
      <w:lang w:eastAsia="ru-RU"/>
    </w:rPr>
  </w:style>
  <w:style w:type="character" w:customStyle="1" w:styleId="a7">
    <w:name w:val="Подзаголовок Знак"/>
    <w:link w:val="a6"/>
    <w:uiPriority w:val="99"/>
    <w:locked/>
    <w:rsid w:val="00A41FAE"/>
    <w:rPr>
      <w:rFonts w:ascii="Times New Roman" w:hAnsi="Times New Roman" w:cs="Times New Roman"/>
      <w:sz w:val="24"/>
      <w:szCs w:val="24"/>
      <w:lang w:eastAsia="ru-RU"/>
    </w:rPr>
  </w:style>
  <w:style w:type="paragraph" w:styleId="21">
    <w:name w:val="Body Text Indent 2"/>
    <w:basedOn w:val="a"/>
    <w:link w:val="22"/>
    <w:uiPriority w:val="99"/>
    <w:rsid w:val="00DE79D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DE79DD"/>
    <w:rPr>
      <w:rFonts w:ascii="Times New Roman" w:hAnsi="Times New Roman" w:cs="Times New Roman"/>
      <w:sz w:val="24"/>
      <w:szCs w:val="24"/>
      <w:lang w:eastAsia="ru-RU"/>
    </w:rPr>
  </w:style>
  <w:style w:type="paragraph" w:styleId="23">
    <w:name w:val="Body Text 2"/>
    <w:basedOn w:val="a"/>
    <w:link w:val="24"/>
    <w:uiPriority w:val="99"/>
    <w:rsid w:val="00FA278C"/>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link w:val="23"/>
    <w:uiPriority w:val="99"/>
    <w:locked/>
    <w:rsid w:val="00FA278C"/>
    <w:rPr>
      <w:rFonts w:ascii="Times New Roman" w:hAnsi="Times New Roman" w:cs="Times New Roman"/>
      <w:sz w:val="24"/>
      <w:szCs w:val="24"/>
      <w:lang w:eastAsia="ru-RU"/>
    </w:rPr>
  </w:style>
  <w:style w:type="paragraph" w:styleId="a8">
    <w:name w:val="Body Text Indent"/>
    <w:basedOn w:val="a"/>
    <w:link w:val="a9"/>
    <w:uiPriority w:val="99"/>
    <w:rsid w:val="00EA4D3C"/>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link w:val="a8"/>
    <w:uiPriority w:val="99"/>
    <w:locked/>
    <w:rsid w:val="00EA4D3C"/>
    <w:rPr>
      <w:rFonts w:ascii="Times New Roman" w:hAnsi="Times New Roman" w:cs="Times New Roman"/>
      <w:sz w:val="24"/>
      <w:szCs w:val="24"/>
      <w:lang w:eastAsia="ru-RU"/>
    </w:rPr>
  </w:style>
  <w:style w:type="paragraph" w:styleId="3">
    <w:name w:val="Body Text Indent 3"/>
    <w:basedOn w:val="a"/>
    <w:link w:val="30"/>
    <w:uiPriority w:val="99"/>
    <w:rsid w:val="00EA4D3C"/>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EA4D3C"/>
    <w:rPr>
      <w:rFonts w:ascii="Times New Roman" w:hAnsi="Times New Roman" w:cs="Times New Roman"/>
      <w:sz w:val="16"/>
      <w:szCs w:val="16"/>
      <w:lang w:eastAsia="ru-RU"/>
    </w:rPr>
  </w:style>
  <w:style w:type="paragraph" w:styleId="aa">
    <w:name w:val="header"/>
    <w:basedOn w:val="a"/>
    <w:link w:val="ab"/>
    <w:uiPriority w:val="99"/>
    <w:rsid w:val="00EA4D3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link w:val="aa"/>
    <w:uiPriority w:val="99"/>
    <w:locked/>
    <w:rsid w:val="00EA4D3C"/>
    <w:rPr>
      <w:rFonts w:ascii="Times New Roman" w:hAnsi="Times New Roman" w:cs="Times New Roman"/>
      <w:sz w:val="24"/>
      <w:szCs w:val="24"/>
      <w:lang w:eastAsia="ru-RU"/>
    </w:rPr>
  </w:style>
  <w:style w:type="paragraph" w:customStyle="1" w:styleId="11">
    <w:name w:val="Обычный1"/>
    <w:uiPriority w:val="99"/>
    <w:rsid w:val="006250C8"/>
    <w:pPr>
      <w:widowControl w:val="0"/>
      <w:snapToGrid w:val="0"/>
    </w:pPr>
    <w:rPr>
      <w:rFonts w:ascii="Arial" w:eastAsia="Times New Roman" w:hAnsi="Arial"/>
    </w:rPr>
  </w:style>
  <w:style w:type="paragraph" w:styleId="ac">
    <w:name w:val="Title"/>
    <w:basedOn w:val="a"/>
    <w:link w:val="ad"/>
    <w:uiPriority w:val="99"/>
    <w:qFormat/>
    <w:rsid w:val="00896705"/>
    <w:pPr>
      <w:spacing w:after="0" w:line="240" w:lineRule="auto"/>
      <w:jc w:val="center"/>
    </w:pPr>
    <w:rPr>
      <w:rFonts w:ascii="Times New Roman" w:eastAsia="Times New Roman" w:hAnsi="Times New Roman"/>
      <w:b/>
      <w:bCs/>
      <w:sz w:val="28"/>
      <w:szCs w:val="24"/>
      <w:lang w:eastAsia="ru-RU"/>
    </w:rPr>
  </w:style>
  <w:style w:type="character" w:customStyle="1" w:styleId="ad">
    <w:name w:val="Название Знак"/>
    <w:link w:val="ac"/>
    <w:uiPriority w:val="99"/>
    <w:locked/>
    <w:rsid w:val="00896705"/>
    <w:rPr>
      <w:rFonts w:ascii="Times New Roman" w:hAnsi="Times New Roman" w:cs="Times New Roman"/>
      <w:b/>
      <w:bCs/>
      <w:sz w:val="24"/>
      <w:szCs w:val="24"/>
      <w:lang w:eastAsia="ru-RU"/>
    </w:rPr>
  </w:style>
  <w:style w:type="character" w:styleId="ae">
    <w:name w:val="Hyperlink"/>
    <w:uiPriority w:val="99"/>
    <w:semiHidden/>
    <w:rsid w:val="002E4846"/>
    <w:rPr>
      <w:rFonts w:cs="Times New Roman"/>
      <w:color w:val="45A6CA"/>
      <w:u w:val="none"/>
      <w:effect w:val="none"/>
    </w:rPr>
  </w:style>
  <w:style w:type="paragraph" w:styleId="af">
    <w:name w:val="List Paragraph"/>
    <w:basedOn w:val="a"/>
    <w:uiPriority w:val="99"/>
    <w:qFormat/>
    <w:rsid w:val="002E4846"/>
    <w:pPr>
      <w:ind w:left="720"/>
      <w:contextualSpacing/>
    </w:pPr>
  </w:style>
  <w:style w:type="character" w:customStyle="1" w:styleId="pathseparator">
    <w:name w:val="path__separator"/>
    <w:uiPriority w:val="99"/>
    <w:rsid w:val="002E4846"/>
    <w:rPr>
      <w:rFonts w:cs="Times New Roman"/>
    </w:rPr>
  </w:style>
  <w:style w:type="character" w:customStyle="1" w:styleId="b-serp-urlitem">
    <w:name w:val="b-serp-url__item"/>
    <w:uiPriority w:val="99"/>
    <w:rsid w:val="002E4846"/>
    <w:rPr>
      <w:rFonts w:cs="Times New Roman"/>
    </w:rPr>
  </w:style>
  <w:style w:type="character" w:customStyle="1" w:styleId="c0">
    <w:name w:val="c0"/>
    <w:uiPriority w:val="99"/>
    <w:rsid w:val="002E4846"/>
    <w:rPr>
      <w:rFonts w:cs="Times New Roman"/>
    </w:rPr>
  </w:style>
  <w:style w:type="character" w:customStyle="1" w:styleId="c3">
    <w:name w:val="c3"/>
    <w:uiPriority w:val="99"/>
    <w:rsid w:val="002E4846"/>
    <w:rPr>
      <w:rFonts w:cs="Times New Roman"/>
    </w:rPr>
  </w:style>
  <w:style w:type="character" w:customStyle="1" w:styleId="serp-urlmark1">
    <w:name w:val="serp-url__mark1"/>
    <w:uiPriority w:val="99"/>
    <w:rsid w:val="002E4846"/>
    <w:rPr>
      <w:rFonts w:ascii="Verdana" w:hAnsi="Verdana" w:cs="Times New Roman"/>
    </w:rPr>
  </w:style>
  <w:style w:type="paragraph" w:styleId="af0">
    <w:name w:val="Normal (Web)"/>
    <w:basedOn w:val="a"/>
    <w:uiPriority w:val="99"/>
    <w:rsid w:val="001F1748"/>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Body Text 3"/>
    <w:basedOn w:val="a"/>
    <w:link w:val="32"/>
    <w:uiPriority w:val="99"/>
    <w:rsid w:val="001F1748"/>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1F1748"/>
    <w:rPr>
      <w:rFonts w:ascii="Times New Roman" w:hAnsi="Times New Roman" w:cs="Times New Roman"/>
      <w:sz w:val="16"/>
      <w:szCs w:val="16"/>
      <w:lang w:eastAsia="ru-RU"/>
    </w:rPr>
  </w:style>
  <w:style w:type="paragraph" w:styleId="af1">
    <w:name w:val="Balloon Text"/>
    <w:basedOn w:val="a"/>
    <w:link w:val="af2"/>
    <w:uiPriority w:val="99"/>
    <w:semiHidden/>
    <w:rsid w:val="00BD21D0"/>
    <w:pPr>
      <w:spacing w:after="0" w:line="240" w:lineRule="auto"/>
    </w:pPr>
    <w:rPr>
      <w:rFonts w:ascii="Segoe UI" w:hAnsi="Segoe UI" w:cs="Segoe UI"/>
      <w:sz w:val="18"/>
      <w:szCs w:val="18"/>
    </w:rPr>
  </w:style>
  <w:style w:type="character" w:customStyle="1" w:styleId="af2">
    <w:name w:val="Текст выноски Знак"/>
    <w:link w:val="af1"/>
    <w:uiPriority w:val="99"/>
    <w:semiHidden/>
    <w:locked/>
    <w:rsid w:val="00BD21D0"/>
    <w:rPr>
      <w:rFonts w:ascii="Segoe UI" w:hAnsi="Segoe UI" w:cs="Segoe UI"/>
      <w:sz w:val="18"/>
      <w:szCs w:val="18"/>
    </w:rPr>
  </w:style>
  <w:style w:type="character" w:styleId="af3">
    <w:name w:val="Emphasis"/>
    <w:uiPriority w:val="99"/>
    <w:qFormat/>
    <w:rsid w:val="00873D3E"/>
    <w:rPr>
      <w:rFonts w:cs="Times New Roman"/>
      <w:i/>
      <w:iCs/>
    </w:rPr>
  </w:style>
  <w:style w:type="character" w:styleId="af4">
    <w:name w:val="Strong"/>
    <w:uiPriority w:val="99"/>
    <w:qFormat/>
    <w:rsid w:val="00873D3E"/>
    <w:rPr>
      <w:rFonts w:cs="Times New Roman"/>
      <w:b/>
      <w:bCs/>
    </w:rPr>
  </w:style>
  <w:style w:type="paragraph" w:customStyle="1" w:styleId="12">
    <w:name w:val="1"/>
    <w:basedOn w:val="a"/>
    <w:uiPriority w:val="99"/>
    <w:rsid w:val="0004279F"/>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note text"/>
    <w:basedOn w:val="a"/>
    <w:link w:val="af6"/>
    <w:uiPriority w:val="99"/>
    <w:rsid w:val="0004279F"/>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link w:val="af5"/>
    <w:uiPriority w:val="99"/>
    <w:locked/>
    <w:rsid w:val="0004279F"/>
    <w:rPr>
      <w:rFonts w:ascii="Times New Roman" w:hAnsi="Times New Roman" w:cs="Times New Roman"/>
      <w:sz w:val="20"/>
      <w:szCs w:val="20"/>
      <w:lang w:eastAsia="ru-RU"/>
    </w:rPr>
  </w:style>
  <w:style w:type="character" w:styleId="af7">
    <w:name w:val="footnote reference"/>
    <w:uiPriority w:val="99"/>
    <w:rsid w:val="0004279F"/>
    <w:rPr>
      <w:rFonts w:cs="Times New Roman"/>
      <w:vertAlign w:val="superscript"/>
    </w:rPr>
  </w:style>
  <w:style w:type="paragraph" w:customStyle="1" w:styleId="Default">
    <w:name w:val="Default"/>
    <w:uiPriority w:val="99"/>
    <w:rsid w:val="00BE07A7"/>
    <w:pPr>
      <w:autoSpaceDE w:val="0"/>
      <w:autoSpaceDN w:val="0"/>
      <w:adjustRightInd w:val="0"/>
    </w:pPr>
    <w:rPr>
      <w:rFonts w:ascii="Times New Roman" w:hAnsi="Times New Roman"/>
      <w:color w:val="000000"/>
      <w:sz w:val="24"/>
      <w:szCs w:val="24"/>
      <w:lang w:eastAsia="en-US"/>
    </w:rPr>
  </w:style>
  <w:style w:type="paragraph" w:customStyle="1" w:styleId="25">
    <w:name w:val="Обычный2"/>
    <w:uiPriority w:val="99"/>
    <w:rsid w:val="00E82C72"/>
    <w:pPr>
      <w:widowControl w:val="0"/>
      <w:snapToGrid w:val="0"/>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518539">
      <w:marLeft w:val="0"/>
      <w:marRight w:val="0"/>
      <w:marTop w:val="0"/>
      <w:marBottom w:val="0"/>
      <w:divBdr>
        <w:top w:val="none" w:sz="0" w:space="0" w:color="auto"/>
        <w:left w:val="none" w:sz="0" w:space="0" w:color="auto"/>
        <w:bottom w:val="none" w:sz="0" w:space="0" w:color="auto"/>
        <w:right w:val="none" w:sz="0" w:space="0" w:color="auto"/>
      </w:divBdr>
      <w:divsChild>
        <w:div w:id="1400518495">
          <w:marLeft w:val="0"/>
          <w:marRight w:val="0"/>
          <w:marTop w:val="0"/>
          <w:marBottom w:val="0"/>
          <w:divBdr>
            <w:top w:val="none" w:sz="0" w:space="0" w:color="auto"/>
            <w:left w:val="none" w:sz="0" w:space="0" w:color="auto"/>
            <w:bottom w:val="none" w:sz="0" w:space="0" w:color="auto"/>
            <w:right w:val="none" w:sz="0" w:space="0" w:color="auto"/>
          </w:divBdr>
          <w:divsChild>
            <w:div w:id="1400518521">
              <w:marLeft w:val="0"/>
              <w:marRight w:val="0"/>
              <w:marTop w:val="0"/>
              <w:marBottom w:val="0"/>
              <w:divBdr>
                <w:top w:val="none" w:sz="0" w:space="0" w:color="auto"/>
                <w:left w:val="none" w:sz="0" w:space="0" w:color="auto"/>
                <w:bottom w:val="none" w:sz="0" w:space="0" w:color="auto"/>
                <w:right w:val="none" w:sz="0" w:space="0" w:color="auto"/>
              </w:divBdr>
              <w:divsChild>
                <w:div w:id="1400518505">
                  <w:marLeft w:val="0"/>
                  <w:marRight w:val="0"/>
                  <w:marTop w:val="0"/>
                  <w:marBottom w:val="0"/>
                  <w:divBdr>
                    <w:top w:val="single" w:sz="12" w:space="30" w:color="FFFFFF"/>
                    <w:left w:val="none" w:sz="0" w:space="0" w:color="auto"/>
                    <w:bottom w:val="none" w:sz="0" w:space="0" w:color="auto"/>
                    <w:right w:val="none" w:sz="0" w:space="0" w:color="auto"/>
                  </w:divBdr>
                  <w:divsChild>
                    <w:div w:id="1400518515">
                      <w:marLeft w:val="0"/>
                      <w:marRight w:val="0"/>
                      <w:marTop w:val="0"/>
                      <w:marBottom w:val="0"/>
                      <w:divBdr>
                        <w:top w:val="none" w:sz="0" w:space="0" w:color="auto"/>
                        <w:left w:val="none" w:sz="0" w:space="0" w:color="auto"/>
                        <w:bottom w:val="none" w:sz="0" w:space="0" w:color="auto"/>
                        <w:right w:val="none" w:sz="0" w:space="0" w:color="auto"/>
                      </w:divBdr>
                      <w:divsChild>
                        <w:div w:id="1400518525">
                          <w:marLeft w:val="0"/>
                          <w:marRight w:val="0"/>
                          <w:marTop w:val="0"/>
                          <w:marBottom w:val="0"/>
                          <w:divBdr>
                            <w:top w:val="none" w:sz="0" w:space="0" w:color="auto"/>
                            <w:left w:val="none" w:sz="0" w:space="0" w:color="auto"/>
                            <w:bottom w:val="none" w:sz="0" w:space="0" w:color="auto"/>
                            <w:right w:val="none" w:sz="0" w:space="0" w:color="auto"/>
                          </w:divBdr>
                          <w:divsChild>
                            <w:div w:id="1400518514">
                              <w:marLeft w:val="0"/>
                              <w:marRight w:val="0"/>
                              <w:marTop w:val="0"/>
                              <w:marBottom w:val="0"/>
                              <w:divBdr>
                                <w:top w:val="none" w:sz="0" w:space="0" w:color="auto"/>
                                <w:left w:val="none" w:sz="0" w:space="0" w:color="auto"/>
                                <w:bottom w:val="none" w:sz="0" w:space="0" w:color="auto"/>
                                <w:right w:val="none" w:sz="0" w:space="0" w:color="auto"/>
                              </w:divBdr>
                              <w:divsChild>
                                <w:div w:id="1400518537">
                                  <w:marLeft w:val="0"/>
                                  <w:marRight w:val="0"/>
                                  <w:marTop w:val="0"/>
                                  <w:marBottom w:val="0"/>
                                  <w:divBdr>
                                    <w:top w:val="none" w:sz="0" w:space="0" w:color="auto"/>
                                    <w:left w:val="none" w:sz="0" w:space="0" w:color="auto"/>
                                    <w:bottom w:val="none" w:sz="0" w:space="0" w:color="auto"/>
                                    <w:right w:val="none" w:sz="0" w:space="0" w:color="auto"/>
                                  </w:divBdr>
                                  <w:divsChild>
                                    <w:div w:id="1400518517">
                                      <w:marLeft w:val="0"/>
                                      <w:marRight w:val="0"/>
                                      <w:marTop w:val="0"/>
                                      <w:marBottom w:val="0"/>
                                      <w:divBdr>
                                        <w:top w:val="none" w:sz="0" w:space="0" w:color="auto"/>
                                        <w:left w:val="none" w:sz="0" w:space="0" w:color="auto"/>
                                        <w:bottom w:val="none" w:sz="0" w:space="0" w:color="auto"/>
                                        <w:right w:val="none" w:sz="0" w:space="0" w:color="auto"/>
                                      </w:divBdr>
                                      <w:divsChild>
                                        <w:div w:id="1400518523">
                                          <w:marLeft w:val="0"/>
                                          <w:marRight w:val="0"/>
                                          <w:marTop w:val="0"/>
                                          <w:marBottom w:val="0"/>
                                          <w:divBdr>
                                            <w:top w:val="none" w:sz="0" w:space="0" w:color="auto"/>
                                            <w:left w:val="none" w:sz="0" w:space="0" w:color="auto"/>
                                            <w:bottom w:val="none" w:sz="0" w:space="0" w:color="auto"/>
                                            <w:right w:val="none" w:sz="0" w:space="0" w:color="auto"/>
                                          </w:divBdr>
                                          <w:divsChild>
                                            <w:div w:id="1400518554">
                                              <w:marLeft w:val="0"/>
                                              <w:marRight w:val="0"/>
                                              <w:marTop w:val="0"/>
                                              <w:marBottom w:val="0"/>
                                              <w:divBdr>
                                                <w:top w:val="none" w:sz="0" w:space="0" w:color="auto"/>
                                                <w:left w:val="none" w:sz="0" w:space="0" w:color="auto"/>
                                                <w:bottom w:val="none" w:sz="0" w:space="0" w:color="auto"/>
                                                <w:right w:val="none" w:sz="0" w:space="0" w:color="auto"/>
                                              </w:divBdr>
                                              <w:divsChild>
                                                <w:div w:id="1400518492">
                                                  <w:marLeft w:val="0"/>
                                                  <w:marRight w:val="0"/>
                                                  <w:marTop w:val="0"/>
                                                  <w:marBottom w:val="0"/>
                                                  <w:divBdr>
                                                    <w:top w:val="none" w:sz="0" w:space="0" w:color="auto"/>
                                                    <w:left w:val="none" w:sz="0" w:space="0" w:color="auto"/>
                                                    <w:bottom w:val="none" w:sz="0" w:space="0" w:color="auto"/>
                                                    <w:right w:val="none" w:sz="0" w:space="0" w:color="auto"/>
                                                  </w:divBdr>
                                                  <w:divsChild>
                                                    <w:div w:id="1400518547">
                                                      <w:marLeft w:val="0"/>
                                                      <w:marRight w:val="0"/>
                                                      <w:marTop w:val="0"/>
                                                      <w:marBottom w:val="0"/>
                                                      <w:divBdr>
                                                        <w:top w:val="none" w:sz="0" w:space="0" w:color="auto"/>
                                                        <w:left w:val="none" w:sz="0" w:space="0" w:color="auto"/>
                                                        <w:bottom w:val="none" w:sz="0" w:space="0" w:color="auto"/>
                                                        <w:right w:val="none" w:sz="0" w:space="0" w:color="auto"/>
                                                      </w:divBdr>
                                                      <w:divsChild>
                                                        <w:div w:id="1400518546">
                                                          <w:marLeft w:val="0"/>
                                                          <w:marRight w:val="0"/>
                                                          <w:marTop w:val="0"/>
                                                          <w:marBottom w:val="0"/>
                                                          <w:divBdr>
                                                            <w:top w:val="none" w:sz="0" w:space="0" w:color="auto"/>
                                                            <w:left w:val="none" w:sz="0" w:space="0" w:color="auto"/>
                                                            <w:bottom w:val="none" w:sz="0" w:space="0" w:color="auto"/>
                                                            <w:right w:val="none" w:sz="0" w:space="0" w:color="auto"/>
                                                          </w:divBdr>
                                                          <w:divsChild>
                                                            <w:div w:id="1400518490">
                                                              <w:marLeft w:val="0"/>
                                                              <w:marRight w:val="0"/>
                                                              <w:marTop w:val="0"/>
                                                              <w:marBottom w:val="0"/>
                                                              <w:divBdr>
                                                                <w:top w:val="none" w:sz="0" w:space="0" w:color="auto"/>
                                                                <w:left w:val="none" w:sz="0" w:space="0" w:color="auto"/>
                                                                <w:bottom w:val="none" w:sz="0" w:space="0" w:color="auto"/>
                                                                <w:right w:val="none" w:sz="0" w:space="0" w:color="auto"/>
                                                              </w:divBdr>
                                                              <w:divsChild>
                                                                <w:div w:id="1400518504">
                                                                  <w:marLeft w:val="0"/>
                                                                  <w:marRight w:val="0"/>
                                                                  <w:marTop w:val="0"/>
                                                                  <w:marBottom w:val="0"/>
                                                                  <w:divBdr>
                                                                    <w:top w:val="none" w:sz="0" w:space="0" w:color="auto"/>
                                                                    <w:left w:val="none" w:sz="0" w:space="0" w:color="auto"/>
                                                                    <w:bottom w:val="none" w:sz="0" w:space="0" w:color="auto"/>
                                                                    <w:right w:val="none" w:sz="0" w:space="0" w:color="auto"/>
                                                                  </w:divBdr>
                                                                  <w:divsChild>
                                                                    <w:div w:id="1400518488">
                                                                      <w:marLeft w:val="0"/>
                                                                      <w:marRight w:val="0"/>
                                                                      <w:marTop w:val="0"/>
                                                                      <w:marBottom w:val="360"/>
                                                                      <w:divBdr>
                                                                        <w:top w:val="none" w:sz="0" w:space="0" w:color="auto"/>
                                                                        <w:left w:val="none" w:sz="0" w:space="0" w:color="auto"/>
                                                                        <w:bottom w:val="none" w:sz="0" w:space="0" w:color="auto"/>
                                                                        <w:right w:val="none" w:sz="0" w:space="0" w:color="auto"/>
                                                                      </w:divBdr>
                                                                      <w:divsChild>
                                                                        <w:div w:id="1400518486">
                                                                          <w:marLeft w:val="0"/>
                                                                          <w:marRight w:val="0"/>
                                                                          <w:marTop w:val="0"/>
                                                                          <w:marBottom w:val="0"/>
                                                                          <w:divBdr>
                                                                            <w:top w:val="none" w:sz="0" w:space="0" w:color="auto"/>
                                                                            <w:left w:val="none" w:sz="0" w:space="0" w:color="auto"/>
                                                                            <w:bottom w:val="none" w:sz="0" w:space="0" w:color="auto"/>
                                                                            <w:right w:val="none" w:sz="0" w:space="0" w:color="auto"/>
                                                                          </w:divBdr>
                                                                          <w:divsChild>
                                                                            <w:div w:id="1400518540">
                                                                              <w:marLeft w:val="0"/>
                                                                              <w:marRight w:val="0"/>
                                                                              <w:marTop w:val="0"/>
                                                                              <w:marBottom w:val="0"/>
                                                                              <w:divBdr>
                                                                                <w:top w:val="none" w:sz="0" w:space="0" w:color="auto"/>
                                                                                <w:left w:val="none" w:sz="0" w:space="0" w:color="auto"/>
                                                                                <w:bottom w:val="none" w:sz="0" w:space="0" w:color="auto"/>
                                                                                <w:right w:val="none" w:sz="0" w:space="0" w:color="auto"/>
                                                                              </w:divBdr>
                                                                              <w:divsChild>
                                                                                <w:div w:id="1400518493">
                                                                                  <w:marLeft w:val="0"/>
                                                                                  <w:marRight w:val="0"/>
                                                                                  <w:marTop w:val="0"/>
                                                                                  <w:marBottom w:val="0"/>
                                                                                  <w:divBdr>
                                                                                    <w:top w:val="none" w:sz="0" w:space="0" w:color="auto"/>
                                                                                    <w:left w:val="none" w:sz="0" w:space="0" w:color="auto"/>
                                                                                    <w:bottom w:val="none" w:sz="0" w:space="0" w:color="auto"/>
                                                                                    <w:right w:val="none" w:sz="0" w:space="0" w:color="auto"/>
                                                                                  </w:divBdr>
                                                                                  <w:divsChild>
                                                                                    <w:div w:id="1400518489">
                                                                                      <w:marLeft w:val="0"/>
                                                                                      <w:marRight w:val="0"/>
                                                                                      <w:marTop w:val="0"/>
                                                                                      <w:marBottom w:val="0"/>
                                                                                      <w:divBdr>
                                                                                        <w:top w:val="none" w:sz="0" w:space="0" w:color="auto"/>
                                                                                        <w:left w:val="none" w:sz="0" w:space="0" w:color="auto"/>
                                                                                        <w:bottom w:val="none" w:sz="0" w:space="0" w:color="auto"/>
                                                                                        <w:right w:val="none" w:sz="0" w:space="0" w:color="auto"/>
                                                                                      </w:divBdr>
                                                                                      <w:divsChild>
                                                                                        <w:div w:id="1400518520">
                                                                                          <w:marLeft w:val="0"/>
                                                                                          <w:marRight w:val="0"/>
                                                                                          <w:marTop w:val="0"/>
                                                                                          <w:marBottom w:val="360"/>
                                                                                          <w:divBdr>
                                                                                            <w:top w:val="none" w:sz="0" w:space="0" w:color="auto"/>
                                                                                            <w:left w:val="none" w:sz="0" w:space="0" w:color="auto"/>
                                                                                            <w:bottom w:val="none" w:sz="0" w:space="0" w:color="auto"/>
                                                                                            <w:right w:val="none" w:sz="0" w:space="0" w:color="auto"/>
                                                                                          </w:divBdr>
                                                                                          <w:divsChild>
                                                                                            <w:div w:id="1400518511">
                                                                                              <w:marLeft w:val="0"/>
                                                                                              <w:marRight w:val="0"/>
                                                                                              <w:marTop w:val="0"/>
                                                                                              <w:marBottom w:val="0"/>
                                                                                              <w:divBdr>
                                                                                                <w:top w:val="none" w:sz="0" w:space="0" w:color="auto"/>
                                                                                                <w:left w:val="none" w:sz="0" w:space="0" w:color="auto"/>
                                                                                                <w:bottom w:val="none" w:sz="0" w:space="0" w:color="auto"/>
                                                                                                <w:right w:val="none" w:sz="0" w:space="0" w:color="auto"/>
                                                                                              </w:divBdr>
                                                                                              <w:divsChild>
                                                                                                <w:div w:id="1400518502">
                                                                                                  <w:marLeft w:val="0"/>
                                                                                                  <w:marRight w:val="0"/>
                                                                                                  <w:marTop w:val="0"/>
                                                                                                  <w:marBottom w:val="0"/>
                                                                                                  <w:divBdr>
                                                                                                    <w:top w:val="none" w:sz="0" w:space="0" w:color="auto"/>
                                                                                                    <w:left w:val="none" w:sz="0" w:space="0" w:color="auto"/>
                                                                                                    <w:bottom w:val="none" w:sz="0" w:space="0" w:color="auto"/>
                                                                                                    <w:right w:val="none" w:sz="0" w:space="0" w:color="auto"/>
                                                                                                  </w:divBdr>
                                                                                                  <w:divsChild>
                                                                                                    <w:div w:id="1400518551">
                                                                                                      <w:marLeft w:val="0"/>
                                                                                                      <w:marRight w:val="0"/>
                                                                                                      <w:marTop w:val="0"/>
                                                                                                      <w:marBottom w:val="0"/>
                                                                                                      <w:divBdr>
                                                                                                        <w:top w:val="none" w:sz="0" w:space="0" w:color="auto"/>
                                                                                                        <w:left w:val="none" w:sz="0" w:space="0" w:color="auto"/>
                                                                                                        <w:bottom w:val="none" w:sz="0" w:space="0" w:color="auto"/>
                                                                                                        <w:right w:val="none" w:sz="0" w:space="0" w:color="auto"/>
                                                                                                      </w:divBdr>
                                                                                                      <w:divsChild>
                                                                                                        <w:div w:id="140051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518541">
      <w:marLeft w:val="0"/>
      <w:marRight w:val="0"/>
      <w:marTop w:val="0"/>
      <w:marBottom w:val="0"/>
      <w:divBdr>
        <w:top w:val="none" w:sz="0" w:space="0" w:color="auto"/>
        <w:left w:val="none" w:sz="0" w:space="0" w:color="auto"/>
        <w:bottom w:val="none" w:sz="0" w:space="0" w:color="auto"/>
        <w:right w:val="none" w:sz="0" w:space="0" w:color="auto"/>
      </w:divBdr>
      <w:divsChild>
        <w:div w:id="1400518529">
          <w:marLeft w:val="0"/>
          <w:marRight w:val="0"/>
          <w:marTop w:val="0"/>
          <w:marBottom w:val="0"/>
          <w:divBdr>
            <w:top w:val="none" w:sz="0" w:space="0" w:color="auto"/>
            <w:left w:val="none" w:sz="0" w:space="0" w:color="auto"/>
            <w:bottom w:val="none" w:sz="0" w:space="0" w:color="auto"/>
            <w:right w:val="none" w:sz="0" w:space="0" w:color="auto"/>
          </w:divBdr>
          <w:divsChild>
            <w:div w:id="1400518487">
              <w:marLeft w:val="0"/>
              <w:marRight w:val="0"/>
              <w:marTop w:val="0"/>
              <w:marBottom w:val="0"/>
              <w:divBdr>
                <w:top w:val="none" w:sz="0" w:space="0" w:color="auto"/>
                <w:left w:val="none" w:sz="0" w:space="0" w:color="auto"/>
                <w:bottom w:val="none" w:sz="0" w:space="0" w:color="auto"/>
                <w:right w:val="none" w:sz="0" w:space="0" w:color="auto"/>
              </w:divBdr>
              <w:divsChild>
                <w:div w:id="1400518518">
                  <w:marLeft w:val="0"/>
                  <w:marRight w:val="0"/>
                  <w:marTop w:val="0"/>
                  <w:marBottom w:val="0"/>
                  <w:divBdr>
                    <w:top w:val="single" w:sz="12" w:space="30" w:color="FFFFFF"/>
                    <w:left w:val="none" w:sz="0" w:space="0" w:color="auto"/>
                    <w:bottom w:val="none" w:sz="0" w:space="0" w:color="auto"/>
                    <w:right w:val="none" w:sz="0" w:space="0" w:color="auto"/>
                  </w:divBdr>
                  <w:divsChild>
                    <w:div w:id="1400518513">
                      <w:marLeft w:val="0"/>
                      <w:marRight w:val="0"/>
                      <w:marTop w:val="0"/>
                      <w:marBottom w:val="0"/>
                      <w:divBdr>
                        <w:top w:val="none" w:sz="0" w:space="0" w:color="auto"/>
                        <w:left w:val="none" w:sz="0" w:space="0" w:color="auto"/>
                        <w:bottom w:val="none" w:sz="0" w:space="0" w:color="auto"/>
                        <w:right w:val="none" w:sz="0" w:space="0" w:color="auto"/>
                      </w:divBdr>
                      <w:divsChild>
                        <w:div w:id="1400518509">
                          <w:marLeft w:val="0"/>
                          <w:marRight w:val="0"/>
                          <w:marTop w:val="0"/>
                          <w:marBottom w:val="0"/>
                          <w:divBdr>
                            <w:top w:val="none" w:sz="0" w:space="0" w:color="auto"/>
                            <w:left w:val="none" w:sz="0" w:space="0" w:color="auto"/>
                            <w:bottom w:val="none" w:sz="0" w:space="0" w:color="auto"/>
                            <w:right w:val="none" w:sz="0" w:space="0" w:color="auto"/>
                          </w:divBdr>
                          <w:divsChild>
                            <w:div w:id="1400518544">
                              <w:marLeft w:val="0"/>
                              <w:marRight w:val="0"/>
                              <w:marTop w:val="0"/>
                              <w:marBottom w:val="0"/>
                              <w:divBdr>
                                <w:top w:val="none" w:sz="0" w:space="0" w:color="auto"/>
                                <w:left w:val="none" w:sz="0" w:space="0" w:color="auto"/>
                                <w:bottom w:val="none" w:sz="0" w:space="0" w:color="auto"/>
                                <w:right w:val="none" w:sz="0" w:space="0" w:color="auto"/>
                              </w:divBdr>
                              <w:divsChild>
                                <w:div w:id="1400518535">
                                  <w:marLeft w:val="0"/>
                                  <w:marRight w:val="0"/>
                                  <w:marTop w:val="0"/>
                                  <w:marBottom w:val="0"/>
                                  <w:divBdr>
                                    <w:top w:val="none" w:sz="0" w:space="0" w:color="auto"/>
                                    <w:left w:val="none" w:sz="0" w:space="0" w:color="auto"/>
                                    <w:bottom w:val="none" w:sz="0" w:space="0" w:color="auto"/>
                                    <w:right w:val="none" w:sz="0" w:space="0" w:color="auto"/>
                                  </w:divBdr>
                                  <w:divsChild>
                                    <w:div w:id="1400518548">
                                      <w:marLeft w:val="0"/>
                                      <w:marRight w:val="0"/>
                                      <w:marTop w:val="0"/>
                                      <w:marBottom w:val="0"/>
                                      <w:divBdr>
                                        <w:top w:val="none" w:sz="0" w:space="0" w:color="auto"/>
                                        <w:left w:val="none" w:sz="0" w:space="0" w:color="auto"/>
                                        <w:bottom w:val="none" w:sz="0" w:space="0" w:color="auto"/>
                                        <w:right w:val="none" w:sz="0" w:space="0" w:color="auto"/>
                                      </w:divBdr>
                                      <w:divsChild>
                                        <w:div w:id="1400518534">
                                          <w:marLeft w:val="0"/>
                                          <w:marRight w:val="0"/>
                                          <w:marTop w:val="0"/>
                                          <w:marBottom w:val="0"/>
                                          <w:divBdr>
                                            <w:top w:val="none" w:sz="0" w:space="0" w:color="auto"/>
                                            <w:left w:val="none" w:sz="0" w:space="0" w:color="auto"/>
                                            <w:bottom w:val="none" w:sz="0" w:space="0" w:color="auto"/>
                                            <w:right w:val="none" w:sz="0" w:space="0" w:color="auto"/>
                                          </w:divBdr>
                                          <w:divsChild>
                                            <w:div w:id="1400518543">
                                              <w:marLeft w:val="0"/>
                                              <w:marRight w:val="0"/>
                                              <w:marTop w:val="0"/>
                                              <w:marBottom w:val="0"/>
                                              <w:divBdr>
                                                <w:top w:val="none" w:sz="0" w:space="0" w:color="auto"/>
                                                <w:left w:val="none" w:sz="0" w:space="0" w:color="auto"/>
                                                <w:bottom w:val="none" w:sz="0" w:space="0" w:color="auto"/>
                                                <w:right w:val="none" w:sz="0" w:space="0" w:color="auto"/>
                                              </w:divBdr>
                                              <w:divsChild>
                                                <w:div w:id="1400518512">
                                                  <w:marLeft w:val="0"/>
                                                  <w:marRight w:val="0"/>
                                                  <w:marTop w:val="0"/>
                                                  <w:marBottom w:val="0"/>
                                                  <w:divBdr>
                                                    <w:top w:val="none" w:sz="0" w:space="0" w:color="auto"/>
                                                    <w:left w:val="none" w:sz="0" w:space="0" w:color="auto"/>
                                                    <w:bottom w:val="none" w:sz="0" w:space="0" w:color="auto"/>
                                                    <w:right w:val="none" w:sz="0" w:space="0" w:color="auto"/>
                                                  </w:divBdr>
                                                  <w:divsChild>
                                                    <w:div w:id="1400518550">
                                                      <w:marLeft w:val="0"/>
                                                      <w:marRight w:val="0"/>
                                                      <w:marTop w:val="0"/>
                                                      <w:marBottom w:val="0"/>
                                                      <w:divBdr>
                                                        <w:top w:val="none" w:sz="0" w:space="0" w:color="auto"/>
                                                        <w:left w:val="none" w:sz="0" w:space="0" w:color="auto"/>
                                                        <w:bottom w:val="none" w:sz="0" w:space="0" w:color="auto"/>
                                                        <w:right w:val="none" w:sz="0" w:space="0" w:color="auto"/>
                                                      </w:divBdr>
                                                      <w:divsChild>
                                                        <w:div w:id="1400518496">
                                                          <w:marLeft w:val="0"/>
                                                          <w:marRight w:val="0"/>
                                                          <w:marTop w:val="0"/>
                                                          <w:marBottom w:val="0"/>
                                                          <w:divBdr>
                                                            <w:top w:val="none" w:sz="0" w:space="0" w:color="auto"/>
                                                            <w:left w:val="none" w:sz="0" w:space="0" w:color="auto"/>
                                                            <w:bottom w:val="none" w:sz="0" w:space="0" w:color="auto"/>
                                                            <w:right w:val="none" w:sz="0" w:space="0" w:color="auto"/>
                                                          </w:divBdr>
                                                          <w:divsChild>
                                                            <w:div w:id="1400518528">
                                                              <w:marLeft w:val="0"/>
                                                              <w:marRight w:val="0"/>
                                                              <w:marTop w:val="0"/>
                                                              <w:marBottom w:val="0"/>
                                                              <w:divBdr>
                                                                <w:top w:val="none" w:sz="0" w:space="0" w:color="auto"/>
                                                                <w:left w:val="none" w:sz="0" w:space="0" w:color="auto"/>
                                                                <w:bottom w:val="none" w:sz="0" w:space="0" w:color="auto"/>
                                                                <w:right w:val="none" w:sz="0" w:space="0" w:color="auto"/>
                                                              </w:divBdr>
                                                              <w:divsChild>
                                                                <w:div w:id="1400518545">
                                                                  <w:marLeft w:val="0"/>
                                                                  <w:marRight w:val="0"/>
                                                                  <w:marTop w:val="0"/>
                                                                  <w:marBottom w:val="0"/>
                                                                  <w:divBdr>
                                                                    <w:top w:val="none" w:sz="0" w:space="0" w:color="auto"/>
                                                                    <w:left w:val="none" w:sz="0" w:space="0" w:color="auto"/>
                                                                    <w:bottom w:val="none" w:sz="0" w:space="0" w:color="auto"/>
                                                                    <w:right w:val="none" w:sz="0" w:space="0" w:color="auto"/>
                                                                  </w:divBdr>
                                                                  <w:divsChild>
                                                                    <w:div w:id="1400518556">
                                                                      <w:marLeft w:val="0"/>
                                                                      <w:marRight w:val="0"/>
                                                                      <w:marTop w:val="0"/>
                                                                      <w:marBottom w:val="360"/>
                                                                      <w:divBdr>
                                                                        <w:top w:val="none" w:sz="0" w:space="0" w:color="auto"/>
                                                                        <w:left w:val="none" w:sz="0" w:space="0" w:color="auto"/>
                                                                        <w:bottom w:val="none" w:sz="0" w:space="0" w:color="auto"/>
                                                                        <w:right w:val="none" w:sz="0" w:space="0" w:color="auto"/>
                                                                      </w:divBdr>
                                                                      <w:divsChild>
                                                                        <w:div w:id="1400518555">
                                                                          <w:marLeft w:val="0"/>
                                                                          <w:marRight w:val="0"/>
                                                                          <w:marTop w:val="0"/>
                                                                          <w:marBottom w:val="0"/>
                                                                          <w:divBdr>
                                                                            <w:top w:val="none" w:sz="0" w:space="0" w:color="auto"/>
                                                                            <w:left w:val="none" w:sz="0" w:space="0" w:color="auto"/>
                                                                            <w:bottom w:val="none" w:sz="0" w:space="0" w:color="auto"/>
                                                                            <w:right w:val="none" w:sz="0" w:space="0" w:color="auto"/>
                                                                          </w:divBdr>
                                                                          <w:divsChild>
                                                                            <w:div w:id="1400518561">
                                                                              <w:marLeft w:val="0"/>
                                                                              <w:marRight w:val="0"/>
                                                                              <w:marTop w:val="0"/>
                                                                              <w:marBottom w:val="0"/>
                                                                              <w:divBdr>
                                                                                <w:top w:val="none" w:sz="0" w:space="0" w:color="auto"/>
                                                                                <w:left w:val="none" w:sz="0" w:space="0" w:color="auto"/>
                                                                                <w:bottom w:val="none" w:sz="0" w:space="0" w:color="auto"/>
                                                                                <w:right w:val="none" w:sz="0" w:space="0" w:color="auto"/>
                                                                              </w:divBdr>
                                                                              <w:divsChild>
                                                                                <w:div w:id="1400518560">
                                                                                  <w:marLeft w:val="0"/>
                                                                                  <w:marRight w:val="0"/>
                                                                                  <w:marTop w:val="0"/>
                                                                                  <w:marBottom w:val="0"/>
                                                                                  <w:divBdr>
                                                                                    <w:top w:val="none" w:sz="0" w:space="0" w:color="auto"/>
                                                                                    <w:left w:val="none" w:sz="0" w:space="0" w:color="auto"/>
                                                                                    <w:bottom w:val="none" w:sz="0" w:space="0" w:color="auto"/>
                                                                                    <w:right w:val="none" w:sz="0" w:space="0" w:color="auto"/>
                                                                                  </w:divBdr>
                                                                                  <w:divsChild>
                                                                                    <w:div w:id="1400518491">
                                                                                      <w:marLeft w:val="0"/>
                                                                                      <w:marRight w:val="0"/>
                                                                                      <w:marTop w:val="0"/>
                                                                                      <w:marBottom w:val="0"/>
                                                                                      <w:divBdr>
                                                                                        <w:top w:val="none" w:sz="0" w:space="0" w:color="auto"/>
                                                                                        <w:left w:val="none" w:sz="0" w:space="0" w:color="auto"/>
                                                                                        <w:bottom w:val="none" w:sz="0" w:space="0" w:color="auto"/>
                                                                                        <w:right w:val="none" w:sz="0" w:space="0" w:color="auto"/>
                                                                                      </w:divBdr>
                                                                                      <w:divsChild>
                                                                                        <w:div w:id="1400518516">
                                                                                          <w:marLeft w:val="0"/>
                                                                                          <w:marRight w:val="0"/>
                                                                                          <w:marTop w:val="0"/>
                                                                                          <w:marBottom w:val="360"/>
                                                                                          <w:divBdr>
                                                                                            <w:top w:val="none" w:sz="0" w:space="0" w:color="auto"/>
                                                                                            <w:left w:val="none" w:sz="0" w:space="0" w:color="auto"/>
                                                                                            <w:bottom w:val="none" w:sz="0" w:space="0" w:color="auto"/>
                                                                                            <w:right w:val="none" w:sz="0" w:space="0" w:color="auto"/>
                                                                                          </w:divBdr>
                                                                                          <w:divsChild>
                                                                                            <w:div w:id="1400518538">
                                                                                              <w:marLeft w:val="0"/>
                                                                                              <w:marRight w:val="0"/>
                                                                                              <w:marTop w:val="0"/>
                                                                                              <w:marBottom w:val="0"/>
                                                                                              <w:divBdr>
                                                                                                <w:top w:val="none" w:sz="0" w:space="0" w:color="auto"/>
                                                                                                <w:left w:val="none" w:sz="0" w:space="0" w:color="auto"/>
                                                                                                <w:bottom w:val="none" w:sz="0" w:space="0" w:color="auto"/>
                                                                                                <w:right w:val="none" w:sz="0" w:space="0" w:color="auto"/>
                                                                                              </w:divBdr>
                                                                                              <w:divsChild>
                                                                                                <w:div w:id="1400518549">
                                                                                                  <w:marLeft w:val="0"/>
                                                                                                  <w:marRight w:val="0"/>
                                                                                                  <w:marTop w:val="0"/>
                                                                                                  <w:marBottom w:val="0"/>
                                                                                                  <w:divBdr>
                                                                                                    <w:top w:val="none" w:sz="0" w:space="0" w:color="auto"/>
                                                                                                    <w:left w:val="none" w:sz="0" w:space="0" w:color="auto"/>
                                                                                                    <w:bottom w:val="none" w:sz="0" w:space="0" w:color="auto"/>
                                                                                                    <w:right w:val="none" w:sz="0" w:space="0" w:color="auto"/>
                                                                                                  </w:divBdr>
                                                                                                  <w:divsChild>
                                                                                                    <w:div w:id="1400518553">
                                                                                                      <w:marLeft w:val="0"/>
                                                                                                      <w:marRight w:val="0"/>
                                                                                                      <w:marTop w:val="0"/>
                                                                                                      <w:marBottom w:val="0"/>
                                                                                                      <w:divBdr>
                                                                                                        <w:top w:val="none" w:sz="0" w:space="0" w:color="auto"/>
                                                                                                        <w:left w:val="none" w:sz="0" w:space="0" w:color="auto"/>
                                                                                                        <w:bottom w:val="none" w:sz="0" w:space="0" w:color="auto"/>
                                                                                                        <w:right w:val="none" w:sz="0" w:space="0" w:color="auto"/>
                                                                                                      </w:divBdr>
                                                                                                      <w:divsChild>
                                                                                                        <w:div w:id="14005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518558">
      <w:marLeft w:val="0"/>
      <w:marRight w:val="0"/>
      <w:marTop w:val="0"/>
      <w:marBottom w:val="0"/>
      <w:divBdr>
        <w:top w:val="none" w:sz="0" w:space="0" w:color="auto"/>
        <w:left w:val="none" w:sz="0" w:space="0" w:color="auto"/>
        <w:bottom w:val="none" w:sz="0" w:space="0" w:color="auto"/>
        <w:right w:val="none" w:sz="0" w:space="0" w:color="auto"/>
      </w:divBdr>
      <w:divsChild>
        <w:div w:id="1400518536">
          <w:marLeft w:val="0"/>
          <w:marRight w:val="0"/>
          <w:marTop w:val="0"/>
          <w:marBottom w:val="0"/>
          <w:divBdr>
            <w:top w:val="none" w:sz="0" w:space="0" w:color="auto"/>
            <w:left w:val="none" w:sz="0" w:space="0" w:color="auto"/>
            <w:bottom w:val="none" w:sz="0" w:space="0" w:color="auto"/>
            <w:right w:val="none" w:sz="0" w:space="0" w:color="auto"/>
          </w:divBdr>
          <w:divsChild>
            <w:div w:id="1400518500">
              <w:marLeft w:val="0"/>
              <w:marRight w:val="0"/>
              <w:marTop w:val="0"/>
              <w:marBottom w:val="0"/>
              <w:divBdr>
                <w:top w:val="none" w:sz="0" w:space="0" w:color="auto"/>
                <w:left w:val="none" w:sz="0" w:space="0" w:color="auto"/>
                <w:bottom w:val="none" w:sz="0" w:space="0" w:color="auto"/>
                <w:right w:val="none" w:sz="0" w:space="0" w:color="auto"/>
              </w:divBdr>
              <w:divsChild>
                <w:div w:id="1400518559">
                  <w:marLeft w:val="0"/>
                  <w:marRight w:val="0"/>
                  <w:marTop w:val="0"/>
                  <w:marBottom w:val="0"/>
                  <w:divBdr>
                    <w:top w:val="single" w:sz="12" w:space="30" w:color="FFFFFF"/>
                    <w:left w:val="none" w:sz="0" w:space="0" w:color="auto"/>
                    <w:bottom w:val="none" w:sz="0" w:space="0" w:color="auto"/>
                    <w:right w:val="none" w:sz="0" w:space="0" w:color="auto"/>
                  </w:divBdr>
                  <w:divsChild>
                    <w:div w:id="1400518510">
                      <w:marLeft w:val="0"/>
                      <w:marRight w:val="0"/>
                      <w:marTop w:val="0"/>
                      <w:marBottom w:val="0"/>
                      <w:divBdr>
                        <w:top w:val="none" w:sz="0" w:space="0" w:color="auto"/>
                        <w:left w:val="none" w:sz="0" w:space="0" w:color="auto"/>
                        <w:bottom w:val="none" w:sz="0" w:space="0" w:color="auto"/>
                        <w:right w:val="none" w:sz="0" w:space="0" w:color="auto"/>
                      </w:divBdr>
                      <w:divsChild>
                        <w:div w:id="1400518524">
                          <w:marLeft w:val="0"/>
                          <w:marRight w:val="0"/>
                          <w:marTop w:val="0"/>
                          <w:marBottom w:val="0"/>
                          <w:divBdr>
                            <w:top w:val="none" w:sz="0" w:space="0" w:color="auto"/>
                            <w:left w:val="none" w:sz="0" w:space="0" w:color="auto"/>
                            <w:bottom w:val="none" w:sz="0" w:space="0" w:color="auto"/>
                            <w:right w:val="none" w:sz="0" w:space="0" w:color="auto"/>
                          </w:divBdr>
                          <w:divsChild>
                            <w:div w:id="1400518498">
                              <w:marLeft w:val="0"/>
                              <w:marRight w:val="0"/>
                              <w:marTop w:val="0"/>
                              <w:marBottom w:val="0"/>
                              <w:divBdr>
                                <w:top w:val="none" w:sz="0" w:space="0" w:color="auto"/>
                                <w:left w:val="none" w:sz="0" w:space="0" w:color="auto"/>
                                <w:bottom w:val="none" w:sz="0" w:space="0" w:color="auto"/>
                                <w:right w:val="none" w:sz="0" w:space="0" w:color="auto"/>
                              </w:divBdr>
                              <w:divsChild>
                                <w:div w:id="1400518526">
                                  <w:marLeft w:val="0"/>
                                  <w:marRight w:val="0"/>
                                  <w:marTop w:val="0"/>
                                  <w:marBottom w:val="0"/>
                                  <w:divBdr>
                                    <w:top w:val="none" w:sz="0" w:space="0" w:color="auto"/>
                                    <w:left w:val="none" w:sz="0" w:space="0" w:color="auto"/>
                                    <w:bottom w:val="none" w:sz="0" w:space="0" w:color="auto"/>
                                    <w:right w:val="none" w:sz="0" w:space="0" w:color="auto"/>
                                  </w:divBdr>
                                  <w:divsChild>
                                    <w:div w:id="1400518530">
                                      <w:marLeft w:val="0"/>
                                      <w:marRight w:val="0"/>
                                      <w:marTop w:val="0"/>
                                      <w:marBottom w:val="0"/>
                                      <w:divBdr>
                                        <w:top w:val="none" w:sz="0" w:space="0" w:color="auto"/>
                                        <w:left w:val="none" w:sz="0" w:space="0" w:color="auto"/>
                                        <w:bottom w:val="none" w:sz="0" w:space="0" w:color="auto"/>
                                        <w:right w:val="none" w:sz="0" w:space="0" w:color="auto"/>
                                      </w:divBdr>
                                      <w:divsChild>
                                        <w:div w:id="1400518542">
                                          <w:marLeft w:val="0"/>
                                          <w:marRight w:val="0"/>
                                          <w:marTop w:val="0"/>
                                          <w:marBottom w:val="0"/>
                                          <w:divBdr>
                                            <w:top w:val="none" w:sz="0" w:space="0" w:color="auto"/>
                                            <w:left w:val="none" w:sz="0" w:space="0" w:color="auto"/>
                                            <w:bottom w:val="none" w:sz="0" w:space="0" w:color="auto"/>
                                            <w:right w:val="none" w:sz="0" w:space="0" w:color="auto"/>
                                          </w:divBdr>
                                          <w:divsChild>
                                            <w:div w:id="1400518533">
                                              <w:marLeft w:val="0"/>
                                              <w:marRight w:val="0"/>
                                              <w:marTop w:val="0"/>
                                              <w:marBottom w:val="0"/>
                                              <w:divBdr>
                                                <w:top w:val="none" w:sz="0" w:space="0" w:color="auto"/>
                                                <w:left w:val="none" w:sz="0" w:space="0" w:color="auto"/>
                                                <w:bottom w:val="none" w:sz="0" w:space="0" w:color="auto"/>
                                                <w:right w:val="none" w:sz="0" w:space="0" w:color="auto"/>
                                              </w:divBdr>
                                              <w:divsChild>
                                                <w:div w:id="1400518531">
                                                  <w:marLeft w:val="0"/>
                                                  <w:marRight w:val="0"/>
                                                  <w:marTop w:val="0"/>
                                                  <w:marBottom w:val="0"/>
                                                  <w:divBdr>
                                                    <w:top w:val="none" w:sz="0" w:space="0" w:color="auto"/>
                                                    <w:left w:val="none" w:sz="0" w:space="0" w:color="auto"/>
                                                    <w:bottom w:val="none" w:sz="0" w:space="0" w:color="auto"/>
                                                    <w:right w:val="none" w:sz="0" w:space="0" w:color="auto"/>
                                                  </w:divBdr>
                                                  <w:divsChild>
                                                    <w:div w:id="1400518557">
                                                      <w:marLeft w:val="0"/>
                                                      <w:marRight w:val="0"/>
                                                      <w:marTop w:val="0"/>
                                                      <w:marBottom w:val="0"/>
                                                      <w:divBdr>
                                                        <w:top w:val="none" w:sz="0" w:space="0" w:color="auto"/>
                                                        <w:left w:val="none" w:sz="0" w:space="0" w:color="auto"/>
                                                        <w:bottom w:val="none" w:sz="0" w:space="0" w:color="auto"/>
                                                        <w:right w:val="none" w:sz="0" w:space="0" w:color="auto"/>
                                                      </w:divBdr>
                                                      <w:divsChild>
                                                        <w:div w:id="1400518485">
                                                          <w:marLeft w:val="0"/>
                                                          <w:marRight w:val="0"/>
                                                          <w:marTop w:val="0"/>
                                                          <w:marBottom w:val="0"/>
                                                          <w:divBdr>
                                                            <w:top w:val="none" w:sz="0" w:space="0" w:color="auto"/>
                                                            <w:left w:val="none" w:sz="0" w:space="0" w:color="auto"/>
                                                            <w:bottom w:val="none" w:sz="0" w:space="0" w:color="auto"/>
                                                            <w:right w:val="none" w:sz="0" w:space="0" w:color="auto"/>
                                                          </w:divBdr>
                                                          <w:divsChild>
                                                            <w:div w:id="1400518503">
                                                              <w:marLeft w:val="0"/>
                                                              <w:marRight w:val="0"/>
                                                              <w:marTop w:val="0"/>
                                                              <w:marBottom w:val="0"/>
                                                              <w:divBdr>
                                                                <w:top w:val="none" w:sz="0" w:space="0" w:color="auto"/>
                                                                <w:left w:val="none" w:sz="0" w:space="0" w:color="auto"/>
                                                                <w:bottom w:val="none" w:sz="0" w:space="0" w:color="auto"/>
                                                                <w:right w:val="none" w:sz="0" w:space="0" w:color="auto"/>
                                                              </w:divBdr>
                                                              <w:divsChild>
                                                                <w:div w:id="1400518507">
                                                                  <w:marLeft w:val="0"/>
                                                                  <w:marRight w:val="0"/>
                                                                  <w:marTop w:val="0"/>
                                                                  <w:marBottom w:val="0"/>
                                                                  <w:divBdr>
                                                                    <w:top w:val="none" w:sz="0" w:space="0" w:color="auto"/>
                                                                    <w:left w:val="none" w:sz="0" w:space="0" w:color="auto"/>
                                                                    <w:bottom w:val="none" w:sz="0" w:space="0" w:color="auto"/>
                                                                    <w:right w:val="none" w:sz="0" w:space="0" w:color="auto"/>
                                                                  </w:divBdr>
                                                                  <w:divsChild>
                                                                    <w:div w:id="1400518484">
                                                                      <w:marLeft w:val="0"/>
                                                                      <w:marRight w:val="0"/>
                                                                      <w:marTop w:val="0"/>
                                                                      <w:marBottom w:val="360"/>
                                                                      <w:divBdr>
                                                                        <w:top w:val="none" w:sz="0" w:space="0" w:color="auto"/>
                                                                        <w:left w:val="none" w:sz="0" w:space="0" w:color="auto"/>
                                                                        <w:bottom w:val="none" w:sz="0" w:space="0" w:color="auto"/>
                                                                        <w:right w:val="none" w:sz="0" w:space="0" w:color="auto"/>
                                                                      </w:divBdr>
                                                                      <w:divsChild>
                                                                        <w:div w:id="1400518532">
                                                                          <w:marLeft w:val="0"/>
                                                                          <w:marRight w:val="0"/>
                                                                          <w:marTop w:val="0"/>
                                                                          <w:marBottom w:val="0"/>
                                                                          <w:divBdr>
                                                                            <w:top w:val="none" w:sz="0" w:space="0" w:color="auto"/>
                                                                            <w:left w:val="none" w:sz="0" w:space="0" w:color="auto"/>
                                                                            <w:bottom w:val="none" w:sz="0" w:space="0" w:color="auto"/>
                                                                            <w:right w:val="none" w:sz="0" w:space="0" w:color="auto"/>
                                                                          </w:divBdr>
                                                                          <w:divsChild>
                                                                            <w:div w:id="1400518497">
                                                                              <w:marLeft w:val="0"/>
                                                                              <w:marRight w:val="0"/>
                                                                              <w:marTop w:val="0"/>
                                                                              <w:marBottom w:val="0"/>
                                                                              <w:divBdr>
                                                                                <w:top w:val="none" w:sz="0" w:space="0" w:color="auto"/>
                                                                                <w:left w:val="none" w:sz="0" w:space="0" w:color="auto"/>
                                                                                <w:bottom w:val="none" w:sz="0" w:space="0" w:color="auto"/>
                                                                                <w:right w:val="none" w:sz="0" w:space="0" w:color="auto"/>
                                                                              </w:divBdr>
                                                                              <w:divsChild>
                                                                                <w:div w:id="1400518522">
                                                                                  <w:marLeft w:val="0"/>
                                                                                  <w:marRight w:val="0"/>
                                                                                  <w:marTop w:val="0"/>
                                                                                  <w:marBottom w:val="0"/>
                                                                                  <w:divBdr>
                                                                                    <w:top w:val="none" w:sz="0" w:space="0" w:color="auto"/>
                                                                                    <w:left w:val="none" w:sz="0" w:space="0" w:color="auto"/>
                                                                                    <w:bottom w:val="none" w:sz="0" w:space="0" w:color="auto"/>
                                                                                    <w:right w:val="none" w:sz="0" w:space="0" w:color="auto"/>
                                                                                  </w:divBdr>
                                                                                  <w:divsChild>
                                                                                    <w:div w:id="1400518552">
                                                                                      <w:marLeft w:val="0"/>
                                                                                      <w:marRight w:val="0"/>
                                                                                      <w:marTop w:val="0"/>
                                                                                      <w:marBottom w:val="0"/>
                                                                                      <w:divBdr>
                                                                                        <w:top w:val="none" w:sz="0" w:space="0" w:color="auto"/>
                                                                                        <w:left w:val="none" w:sz="0" w:space="0" w:color="auto"/>
                                                                                        <w:bottom w:val="none" w:sz="0" w:space="0" w:color="auto"/>
                                                                                        <w:right w:val="none" w:sz="0" w:space="0" w:color="auto"/>
                                                                                      </w:divBdr>
                                                                                      <w:divsChild>
                                                                                        <w:div w:id="1400518519">
                                                                                          <w:marLeft w:val="0"/>
                                                                                          <w:marRight w:val="0"/>
                                                                                          <w:marTop w:val="0"/>
                                                                                          <w:marBottom w:val="360"/>
                                                                                          <w:divBdr>
                                                                                            <w:top w:val="none" w:sz="0" w:space="0" w:color="auto"/>
                                                                                            <w:left w:val="none" w:sz="0" w:space="0" w:color="auto"/>
                                                                                            <w:bottom w:val="none" w:sz="0" w:space="0" w:color="auto"/>
                                                                                            <w:right w:val="none" w:sz="0" w:space="0" w:color="auto"/>
                                                                                          </w:divBdr>
                                                                                          <w:divsChild>
                                                                                            <w:div w:id="1400518508">
                                                                                              <w:marLeft w:val="0"/>
                                                                                              <w:marRight w:val="0"/>
                                                                                              <w:marTop w:val="0"/>
                                                                                              <w:marBottom w:val="0"/>
                                                                                              <w:divBdr>
                                                                                                <w:top w:val="none" w:sz="0" w:space="0" w:color="auto"/>
                                                                                                <w:left w:val="none" w:sz="0" w:space="0" w:color="auto"/>
                                                                                                <w:bottom w:val="none" w:sz="0" w:space="0" w:color="auto"/>
                                                                                                <w:right w:val="none" w:sz="0" w:space="0" w:color="auto"/>
                                                                                              </w:divBdr>
                                                                                              <w:divsChild>
                                                                                                <w:div w:id="1400518501">
                                                                                                  <w:marLeft w:val="0"/>
                                                                                                  <w:marRight w:val="0"/>
                                                                                                  <w:marTop w:val="0"/>
                                                                                                  <w:marBottom w:val="0"/>
                                                                                                  <w:divBdr>
                                                                                                    <w:top w:val="none" w:sz="0" w:space="0" w:color="auto"/>
                                                                                                    <w:left w:val="none" w:sz="0" w:space="0" w:color="auto"/>
                                                                                                    <w:bottom w:val="none" w:sz="0" w:space="0" w:color="auto"/>
                                                                                                    <w:right w:val="none" w:sz="0" w:space="0" w:color="auto"/>
                                                                                                  </w:divBdr>
                                                                                                  <w:divsChild>
                                                                                                    <w:div w:id="1400518506">
                                                                                                      <w:marLeft w:val="0"/>
                                                                                                      <w:marRight w:val="0"/>
                                                                                                      <w:marTop w:val="0"/>
                                                                                                      <w:marBottom w:val="0"/>
                                                                                                      <w:divBdr>
                                                                                                        <w:top w:val="none" w:sz="0" w:space="0" w:color="auto"/>
                                                                                                        <w:left w:val="none" w:sz="0" w:space="0" w:color="auto"/>
                                                                                                        <w:bottom w:val="none" w:sz="0" w:space="0" w:color="auto"/>
                                                                                                        <w:right w:val="none" w:sz="0" w:space="0" w:color="auto"/>
                                                                                                      </w:divBdr>
                                                                                                      <w:divsChild>
                                                                                                        <w:div w:id="14005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yberleninka.ru/journal/n/mezhdunarodnyy-zhurnal-eksperimentalnogo-obrazovaniya" TargetMode="External"/><Relationship Id="rId13" Type="http://schemas.openxmlformats.org/officeDocument/2006/relationships/hyperlink" Target="http://docs.cntd.ru/document/460207158" TargetMode="External"/><Relationship Id="rId18" Type="http://schemas.openxmlformats.org/officeDocument/2006/relationships/hyperlink" Target="http://yandex.ru/clck/jsredir?from=yandex.ru%3Bsearch%2F%3Bweb%3B%3B&amp;text=&amp;etext=1302.QOzQDqcWFhOc5w0_AGmlfuLQXUiQS-RhEJA1MmhSKc1IlObDqJopQf5fN6vNGwQSjV0nUMyWA20kaEiE-OnOEvXRAd4TEswvvw-GzhLOusaEfuBcFUhkrX7gzbnjjLH9.dfddf37bd67219cb8e6a755be19272c9031dce55&amp;uuid=&amp;state=PEtFfuTeVD4jaxywoSUvtJXex15Wcbo_WC5IbL5gF2nA55R7BZzfUbx-UGhzxgeV&amp;data=UlNrNmk5WktYejR0eWJFYk1LdmtxdnRmNktKUmZhcWFMWmJpbjZoa1NNOXUtV2pobk42QktwRzVDZklkTnRYZ0l6eGtNWWZJTlUyUjJtUkxYY0owNnNTOEtFNy1tN3cyVGw1SVpQT1dKS3M&amp;b64e=2&amp;sign=f92837ab1fbbbf3fc281187e133bfd79&amp;keyno=0&amp;cst=AiuY0DBWFJ5fN_r-AEszky29_eufTyVFoiVttlGCqex4M08hMvfWRbvAq96gXGoDoOleqseZlhBgq2AjlrXB6BQKsvvSdtiVWcTO0gimc1umB4mrR1ZWIhIcxY0PmLlJH6Z97K7W2qZeU6E-gAmqVHQ0lHfegLR0OZ3_qLaaPXbdyeIRpE-2fnfALpYCqAJfmVnB_2_oywE998ykAMSJ3FugXf9EdJHQkgQD8RHhXV-1uQezEMRPJW52oBPm5K1qjxJbawZCF-ww3Hphvx4DdX9w8NjOAzFvVXR73ZdtyJNTlGfVeo26rSEGU6xEDr5oy0iHR7DQ02TPMG1F_6Kq-zMiY9j-d1qiCoPy2BsYOf_Ji2cbcSo4zEfPY41WRW2rWuJNMb_jbY2OzVjufiSW4bIdTwBa9QHNgjYppyGTB7FBMzaIE6tcley670inkWqhrFPGceNWJeiYZtYFVwgrM51mV0iT8QmS4USMbvAU2oYF8kTm7p49ELR9Tm8QosTFNG-xvrXkdzzXxLcH7y6rNtfUHCKxyFq-fAJ-ukETCCcXng-P_82KPfC9H4qsUfTDeX2F861zpuVdkMQbCkcHqbOoh3ncaCmNtqvC9bmqJKMqhpOYUEfeNDvnyvuUeN3IeIuzuWbnqspqEnsXcsaQ15o1c-kS1HfxbQMjWbnCPihTmThyumQ2_B_R0bdRIXySijIBQMIYOsRipKI98Mk8kg&amp;ref=orjY4mGPRjk5boDnW0uvlrrd71vZw9kp1GUJrLg86laOCJJZVIVUmhYALyZZ7C4T2wJYxF_1SEd0N4GoYgaA_va3Qh2ibINqIqglFZqw2hK8QFX9sKTYj0XiZlBbQziRzB0oUHecWL6QDG0Jb9GobtMjUUq-buQxr4azIXL1L0336aXaeBJZ_fy9OemUwCJKJtuExLWoX6E4H1_pUMtB9mzTYnGFmreW70iEnP4Rq2IAcANG1U1clWI2HWeILn-MaaEEjsGginpPI_L-HK-JjEh-BkkYCk2TAUYObSbc9_Cj3cooKTCPDloZxym8qikD6gQquz9Wnsb8ApkOrm3rE53UYhMvYduaAyZ6grKEF6h3VJoqsPmHKKz3Mfl0c1ULO3_D9T0n50Sf9TvDVLiX6DMf5Hw1pkjIWi47taSwB30mk6vPY9aLTWDtdO1Q0B3fax9ylRbgZiswdRS-ScFwAlevZk9ao535k6MWsmCAI7-GTCenxwDn4ENVTKDLwd9uKHk110zfuPTlHu5pgniQGg11D_HK3gs7x8p_dgAHtIgnXeVtlJePCrirUzL44y47&amp;l10n=ru&amp;cts=1484549099757&amp;mc=4.271470906740502" TargetMode="External"/><Relationship Id="rId26" Type="http://schemas.openxmlformats.org/officeDocument/2006/relationships/hyperlink" Target="http://shenkur.ru/" TargetMode="External"/><Relationship Id="rId3" Type="http://schemas.microsoft.com/office/2007/relationships/stylesWithEffects" Target="stylesWithEffects.xml"/><Relationship Id="rId21" Type="http://schemas.openxmlformats.org/officeDocument/2006/relationships/hyperlink" Target="http://search.rsl.ru/" TargetMode="Externa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302.3sEPDSvWwqFB9XFMCfOcGgSdHQ7sd87c2zHnn_tMT7LAM7wHS69EAwGu2AwIH0LqUYZNzLsftK8HvvokBLvhtXpRP99EEOHxPix1ZA4p1IDo_iO_lStjb_AL44JxhOMgTn-eO0T2QrWV9RxaIgkzMIHIgHLxJ7d_Ejovyh2zPN2lSt5AhkFgl9XeeMXulXMy.4326289206dc4042d8582477ab5f17d123cb61e3&amp;uuid=&amp;state=PEtFfuTeVD4jaxywoSUvtJXex15Wcbo_fVuPTChhD_hsHCqUOxYEqikazJJ9XPtU&amp;data=UlNrNmk5WktYejR0eWJFYk1LdmtxcWNnbmNWTzhzbUNBU0w0ZzJ2RTN5SFd4Ni1sc3J3TTBoVFlhLXdDdkI0ZkJQS3M2bnpMVGhqZ0UxT214UVB1dFp6bTNsTmkyNHlq&amp;b64e=2&amp;sign=c4573dab47bd87806473eeb1eeb37e14&amp;keyno=0&amp;cst=AiuY0DBWFJ5fN_r-AEszky29_eufTyVFoiVttlGCqex4M08hMvfWRbvAq96gXGoDoOleqseZlhBgq2AjlrXB6BQKsvvSdtiVWcTO0gimc1umB4mrR1ZWIhIcxY0PmLlJH6Z97K7W2qZeU6E-gAmqVHQ0lHfegLR0OZ3_qLaaPXbdyeIRpE-2fnfALpYCqAJfmVnB_2_oywE998ykAMSJ3FugXf9EdJHQkgQD8RHhXV-1uQezEMRPJW52oBPm5K1qjxJbawZCF-ww3Hphvx4DdX9w8NjOAzFvVXR73ZdtyJNTlGfVeo26rSEGU6xEDr5oy0iHR7DQ02TPMG1F_6Kq-zMiY9j-d1qiCoPy2BsYOf_Ji2cbcSo4zDlGic15w4ayfbBHIlyjENjUmnoqJBY9BQdtI4agcPbg6WnI2U0hs3vwnEJzm9EgZVlTada7RvRlD9lIM7dBxCWWGUhEDvS7Q0KKUV1YEiaQ0xPVPnESogOIa5FyESVZP0z-trZuWLfMAACryKrk71lA6__oVvE5_wtrYnDlhQR5meX9pl08s3foc22MStZXvvpwCOUS1KrriCpLZp1fswVdLJcFpNjolMoW0PG0xlSe_IOwt8u60Xb0qg2mkZsQ51IJtaziLrl90piHwjuVrj6w00aiCRyTnoi86vL4oky1JWhTqbRELcairqUczYrEuejJxLdeaXE5XjMIxPCIBrx3TnbByCN_dQ&amp;ref=orjY4mGPRjk5boDnW0uvlrrd71vZw9kp1GUJrLg86laOCJJZVIVUmhYALyZZ7C4TctvEJ0fB_CjEdJhszPU-FSJeSWtcsvaARIuuc4gUJ_QI6BhfKriSJOr5mlqlxf6TaKSaXodUfPMuoe5GFA-9aijR2ajDfRIVMclSQF7cAkD1i3ZW5tfbWKLCpwzFx6D7mwawtWvJkAYwyMgtMrlwayv_lsGc7BngB4DkHJ2_BDfEy-pcLugU4iPv5duJcNZI6jMUl4zFktC_2OW8b9ovj3lhtD3dxr2jKRXfR-UsAFT63HXucpxmTZ7Qx4rOjc_M9D1YKXslUIjysfFeJ1QMuBpcpoOQb48aEUrxPbqEnD9FgX7m2BsPbJDSvJQ8vkPkwgC9mURt_bFFvYytym0hryJUXCyQnNoSgS-qQOKpjnGgAM13oXrntna_8VOtUAnVpIWwZX0nMgOJLlTZUKsIWtLG0C49fU2tbKDPzW-de-w-3UHVLN7Ol4c173tr80qFMOGDfOsIUqO7-fwd5aghgQ&amp;l10n=ru&amp;cts=1484548502028&amp;mc=4.423360363151374" TargetMode="External"/><Relationship Id="rId17" Type="http://schemas.openxmlformats.org/officeDocument/2006/relationships/hyperlink" Target="http://vologda-oblast.ru/dokumenty/programmy/23843/" TargetMode="External"/><Relationship Id="rId25" Type="http://schemas.openxmlformats.org/officeDocument/2006/relationships/hyperlink" Target="http://yandex.ru/clck/jsredir?from=yandex.ru%3Bsearch%2F%3Bweb%3B%3B&amp;text=&amp;etext=1306.Ii2WbJt74KLhDudimhBl9p7ZqEpJUsG4vGv0G3qIG13PKFHNAkrF2q7PzTtiGRXUWmVXaHXcNt1HNljA3X1CmPUSIFIMZrrsass0086A20c.fa8cd1a9e28934f0cbbdd9bbf66d875aba2b4ed3&amp;uuid=&amp;state=PEtFfuTeVD5kpHnK9lio9b04eb9KTsJpEk3AFOuLWkb2A2ZADgA4gA&amp;data=UlNrNmk5WktYejR0eWJFYk1Ldmtxa0EwLVBnZHR5NlQtcHFpMGFwN0R2eS0zSHZWUy1hdmotYjd4ZHZTeFdjc09iTkZBUElMRmxhVllmNEpHN0w0U3JqVEdKbl8tMHdmMkZzVXh0d1A5cWRyVG0zZDlvejA2UQ&amp;b64e=2&amp;sign=1805721a170d6abef04d643b6ea7da69&amp;keyno=0&amp;cst=AiuY0DBWFJ5fN_r-AEszky29_eufTyVFoiVttlGCqex4M08hMvfWRbvAq96gXGoDoOleqseZlhBgq2AjlrXB6BQKsvvSdtiVWcTO0gimc1umB4mrR1ZWIhIcxY0PmLlJH6Z97K7W2qZeU6E-gAmqVCiFDRQFkL5zUdLq0uAKwno0COXcvto_ta532ZWmhuaIm32BlzFyptjPMipk2hIjxa0l25M5AgqFMlbEszCHdN7ZGIhGoeEObjKuINUUxQdlfSbk8lpEsS3Ud5gbOFyeD7EcduZI_Lj2NCKBZ7f2uqxxQO_R_wEZFwVfD1eseYGwVqyjy9PIvlwsqmg9hVQI9KdKx5CHsk0adxkaDl_Kv4kSdqbJ941vGw6NcOBSTGFRSQhSB94pHKIJV8tPe_cf1ym4H7KWNHzl0ZnQ1XruDD-sQg83S2a_RNBz07zAfNU29OftAc0QFQyJydCtySN3cOK5p_QG_NTu6mHVqYTsq66SZFsRlp04UvUOLdEKigz1IBKJLJGyn1Q2Io4uXAu4c96yNClCyj6wMnq7w1LBrMDc21gaBJC_1qmUBdB1xraJMaAJkA6ImCQd_HJu0LSaesskSpQKIJi-xfK9F9x4FZ_l6bZ5L7_DinwYcq0aEJVCaSfVsVm_vW1EwtnhXdacVB9J49voJz-RUU5ZfUZCS9w2szJXnur8hVJihlk4arUaJUJ-ECS6CasJzuyOKbSsRwkhYxgK_b0VnjmUI78Ix0dVuXJz8P91mgZFTctQlLfu37QOOm5f400hwBbBidsP5xHfrukqfYxI9SNSRC_wQxOVU-WsUbPreqD4s-erizAFNSO-3gT8Zbs&amp;ref=orjY4mGPRjk5boDnW0uvlrrd71vZw9kp8C1OYIBIYjyTwVLP4qKeTqHNIow3VUB-nGyHePVKi17qqZTBfGB0wwmnecX1jS6BzLW2copZHlorucJDrlkflK6kArfQnF9UPnRmCtcnn4rkx9vQj2EGKSx48P05iCfJlGMHXBd6x_iAANv3OPpb8MeD6wnT4hePYC_GpaM7OGPMpK8CKAvaCkR4iwo-pZoKK8mGGLG7DMxGo0-K3h88VKhq4bT4Qs-BAlrYZSTQEUblPv1E62tdueDOygnV11UDtVvXGoKur3FSCeng7y1JPby_0FZxVrlr&amp;l10n=ru&amp;cts=1484817324478&amp;mc=3.497055848472804" TargetMode="External"/><Relationship Id="rId2" Type="http://schemas.openxmlformats.org/officeDocument/2006/relationships/styles" Target="styles.xml"/><Relationship Id="rId16" Type="http://schemas.openxmlformats.org/officeDocument/2006/relationships/hyperlink" Target="http://vologda-oblast.ru/dokumenty/programmy" TargetMode="External"/><Relationship Id="rId20" Type="http://schemas.openxmlformats.org/officeDocument/2006/relationships/hyperlink" Target="http://search.rsl.ru/ru/record/0100487035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330.U05er0U2iPunQITxiY7mE0IC-7ifiaT2NL4wN2gg_KztOdyQnELBAGSHFtiNR4jxG9PRlKzj0vMbDB7eve2vQQ1dYHOT_6lo29hFAbweTbTHUDU8x3d-OAWxTZf4Unzxo04I8n1rPv2pM7UjmsDkAR2cY-3v8glUXTEU8z0P0F5MUO5O7tjRHeXRW9YKGg3wHrfLKwXGXw-06iEdolCZ7g.5a98b19937b9aa157b35c39dc2e397356c46c606&amp;uuid=&amp;state=PEtFfuTeVD4jaxywoSUvtB2i7c0_vxGdxRuXfLZHQfBNCJIHCARR3JVSUMB29ZxMYW5Pjg55hwyCG0AYY46MsVvPkFwWKMGU&amp;data=UlNrNmk5WktYejR0eWJFYk1LdmtxcmVWdzZiYUFFMWpTWUJUYS00SHowakZRUkN6UUFxWEJKSXJmSG94bjhfS3p6ZndSaTJMTzRUZEJLYVI2U1YtZ2xuR0xzODFlRU1K&amp;b64e=2&amp;sign=47dc5aac69e0f938345124a0550c3894&amp;keyno=0&amp;cst=AiuY0DBWFJ5fN_r-AEszky29_eufTyVFoiVttlGCqex4M08hMvfWRbvAq96gXGoDoOleqseZlhB6VyTISCjJg1NmUK6EDfW37gjgrRoBXoQfqywOjBl2YxTTd8pUKbrPXpOwiTWXPCdIwhtIu8diJaeHU8vf5GlcIX_95Vgc6aPJbO2lb1AmINOha09MrzUXI8qWszNPl1Ho_VWcIgaT_-4Qy5qKK7KNjc2l1f1UQVfVCu9rX1wZ5su7qUZbdGorpxamlq0C2uGHIySQzbWt-WbTG-ZLct61yIwN7RXqtkyjLofGuQdnZ1BMg-KqECF_wZZsBG0qI8n_FFeez6nuV4Hz6F-bf1W2pBv1KXbDV-NvnmqxMjhePik9sURETI58ZbBW95flcUg0IdC3sXlZ5QRZBKA_BUdgUcBroP6VY3Q2E-cSbnDOmer8YzkJE-MDqpVVqp7qXszuBO8bWzNz1gjRo85i-M_a4v39wrN_w6GZM38XTAfTSUs8XeD6HSg6UCZJ1uRlP2JCfgkE6NtwDLXbgopkGETdNGbY46V_jvnJBxXw74xkg1qu8Rt0HFgoo39mS7VMFLPmxthJbljcuSM_7lKlzwWGqRUMC74s2ZOtmo4XpQxt8Xum9o4fxeBBKNAYAD61uvHtzHq8bSgUa-bV1Uhd4utSKU31fioj6cug6--fK0NYq3Wn_bGdMmvFcXwO5zj4eiE&amp;ref=orjY4mGPRjk5boDnW0uvlrrd71vZw9kp8C1OYIBIYjyTwVLP4qKeThe99lPLuBPhuCCgsMoJ0AMhb6aunV-SuAnzf6PjB5_VIKvxHm91AK2sFXpUsx5VT5_hrinLLr7kq7IbuN1sY6AlkcpYPYdbI09aXi4eNWIxp4DKEownheC7QDUNUqhWJkyzzNFdue3PTLNWN3OI6vxEgpEJAyv1Qc2WDes4zwILFE1VTEMshzMu2iTiT-Wo3n5tKyTIhXBXPLRE5u2SDrDylyedo3rhGp9kU170qXwEU3pH14I0ENS6tQMH5xrKg5Ahsbse61_6ddDeW5OBxOHtAeCKeSQLrsmTrFdmESY2h0We_IZbj0yo7qPo9IEHS-P_Lg75QVkdnLz3A4dK0-W_ZG4mTrb60F-M70b6vZ8k4IoE-OLe10nQmMD2oM8rrjFtAuifPbQF_ln0WOSh9eYVMdEa_o1hPk23TpALXWZtW7neBKT4BYLbhSTwjJKoGAX4JEzJiVhKT4PdSwdtPW9TmUkh6uDW3kQYFol5Dn3qHXhSRgZ3xza6PAToISm0EQ&amp;l10n=ru&amp;cts=1486974805288&amp;mc=3.573513119220249" TargetMode="External"/><Relationship Id="rId24" Type="http://schemas.openxmlformats.org/officeDocument/2006/relationships/hyperlink" Target="https://yandex.ru/images?parent-reqid=1484815815650288-1563149575957119105094457-iva1-0871&amp;uinfo=sw-1477-sh-831-ww-1387-wh-430-pd-1-wp-16x10_1440x900-lt-313" TargetMode="External"/><Relationship Id="rId5" Type="http://schemas.openxmlformats.org/officeDocument/2006/relationships/webSettings" Target="webSettings.xml"/><Relationship Id="rId15" Type="http://schemas.openxmlformats.org/officeDocument/2006/relationships/hyperlink" Target="http://vologda-oblast.ru/dokumenty" TargetMode="External"/><Relationship Id="rId23" Type="http://schemas.openxmlformats.org/officeDocument/2006/relationships/hyperlink" Target="http://yandex.ru/clck/jsredir?from=yandex.ru%3Bsearch%2F%3Bweb%3B%3B&amp;text=&amp;etext=1305.NyRDYmpwCn9wgqO8c8q_Ewysq5bG9JNZ4gmnUmLoUAzMOxGXIsUtq2iyJAJFczI75jxJv2s6H7GYOxfy_SPrrg.ca2abce8f28b37b29516b673cc7832b79d17289d&amp;uuid=&amp;state=PEtFfuTeVD4jaxywoSUvtJXex15Wcbo_NBjVzNMAXFjf5wPDEAc2FgMJ0WLt8Xl-&amp;data=UlNrNmk5WktYejR0eWJFYk1LdmtxbHBqWG1TZHhoMExqUkR2bkZuMzh0UVNTMlQxYi1ObE5QdmdZZGlMcm1WclgxRmFqT3VmV3d0UXhLOXQzS1J5ZlN2NEE0ZlN4eXYw&amp;b64e=2&amp;sign=60fb3276d64c40c0a54691a4a12df2bf&amp;keyno=0&amp;cst=AiuY0DBWFJ5fN_r-AEszky29_eufTyVFoiVttlGCqex4M08hMvfWRbvAq96gXGoDoOleqseZlhBgq2AjlrXB6BQKsvvSdtiVWcTO0gimc1umB4mrR1ZWIhIcxY0PmLlJH6Z97K7W2qZeU6E-gAmqVCiFDRQFkL5zUdLq0uAKwno0COXcvto_ta532ZWmhuaIm32BlzFyptjPMipk2hIjxa0l25M5AgqFMlbEszCHdN7ZGIhGoeEObjKuINUUxQdlfSbk8lpEsS3Ud5gbOFyeD7EcduZI_Lj2NCKBZ7f2uqxxQO_R_wEZFwVfD1eseYGwVqyjy9PIvlwsqmg9hVQI9KdKx5CHsk0adxkaDl_Kv4kSdqbJ941vGw6NcOBSTGFRSQhSB94pHKIJV8tPe_cf1ym4H7KWNHzlI5hK2fKWwBcPxsuwVwwDJzU5AlMVXdYn7Q8Z5qLFvqDba6mSsooEoPeqN4nC8MiQk53Qi0iSmYDi9roKD_fRAIV0eTcZdq9MO3O-jLAPOZndz6cneOvMZR3_0HQGOKIPpksPfHV29FwHhHPDAreBTQOpFMRjKvc149-ANkJ0LsOCjSELeFnLUzv8EivpFI4dM-vWkBrc0MGGtVoosoMvYXdZmoH0gpFjNra65tGqL2oVH9dS391HDenhwS1cAdnPTzoz7J8Ek8dO_viluLIe43affmDn4cgCXxyj6ruCgHavXcPHqJCOIhiFArb1PuTq1jwXvcksoPMmjg5oMWVHvfmVvNmsJIWHq_bF9-ac1rDzYTfRWqUNXRM-kQSUgYGIexX62PfxJhG_Maz_M_qzq1Xjox8JjclhX2RksQIHp3c&amp;ref=orjY4mGPRjk5boDnW0uvlrrd71vZw9kp8C1OYIBIYjyTwVLP4qKeTjDILi92u5SRZncGDTrVnUbQZugZ3z-xoZmaDRvOts1W3GiXwCmssjZG1LbR9Xz-hTD2pf03ufT80tsn0x7Bj9qFftEx6bgUziC-EUOwv8M1csf7T8noBSOrtpazaTdvgA7Ma4xNeaBsLNCnHne5DVE8GztBNrsD1fogOzThHjhvnJWOauqMbwTENAKepMEM94lqBBS3SspE&amp;l10n=ru&amp;cts=1484802713346&amp;mc=3.413660689688186" TargetMode="External"/><Relationship Id="rId28" Type="http://schemas.openxmlformats.org/officeDocument/2006/relationships/fontTable" Target="fontTable.xml"/><Relationship Id="rId10" Type="http://schemas.openxmlformats.org/officeDocument/2006/relationships/hyperlink" Target="http://base.garant.ru/70810614/" TargetMode="External"/><Relationship Id="rId19" Type="http://schemas.openxmlformats.org/officeDocument/2006/relationships/hyperlink" Target="http://yandex.ru/clck/jsredir?from=yandex.ru%3Bsearch%2F%3Bweb%3B%3B&amp;text=&amp;etext=1302.Rtiin_-dvNKfuUMR-snKBDFi-kHnRg_GH80AO31z2dL3U66HgJWpV6kXaGhJYmrZ_abFGvcugvgvKDhzGuEHwtwr7CtuJaldkM84A82D7PtLXL1ixvwuv2bJAK_ejYqEInEjuZpUUgqnjuaTBZJOww.f77a2ef6f6fc0e51fa7aa8df4b17f49a387d455e&amp;uuid=&amp;state=PEtFfuTeVD4jaxywoSUvtJXex15Wcbo_WC5IbL5gF2nA55R7BZzfUbx-UGhzxgeV&amp;data=UlNrNmk5WktYejR0eWJFYk1LdmtxbmFhbWxiSlRWa0t4TVE4bHFlR1M4VnJaMk9pRW9rd1Q1Wk5IREJqZkhnVEVIZEdBUkNqR05fMkRJcVpwTmdlTktqQTgtTmZudENxYm1HQWVtMnp3WDQ&amp;b64e=2&amp;sign=c1a7ac7ce5399df433932f58a6600628&amp;keyno=0&amp;cst=AiuY0DBWFJ5fN_r-AEszky29_eufTyVFoiVttlGCqex4M08hMvfWRbvAq96gXGoDoOleqseZlhBgq2AjlrXB6BQKsvvSdtiVWcTO0gimc1umB4mrR1ZWIhIcxY0PmLlJQhoBGnDGwQNvL3H_iC6aHTr6d6iZBEVncEswsIedPhGEtVxnq1lvgwn2g5ExY274k3S93K8svBPKBRpxzZrNIRKYSG1-YBj2kECgnDhYFRsq5d1-YntxxEusv3ThniYVfRpmMUcDunA9drme42_WHd0vYSLlA_zXx8SF2IGv9_bsWSr5oSnxB9IQbkHuL4gMMhRbXEQzwnWFsW-75XybNIw26VJB-oe-pxN4NuTu1XBLdiaJQChcCiJ4l2xSpiTSx0mgHhXoAoZqkRCdiz8JRjmtiKGgIxIixmmURkgaWYER1Ezn9hG3g7EqMEGWpyNqO3zGasK4OizUYaECgy9_63abaRQ9dCgDuVFXc9wUa5fgvOrQuFZ3eLa_5qAQDWxrpo-iQywEgjjawTNDAvOHv5QHoMj2ny7tHk30RV4sSemobd6u-G9hg2WuggglStBgYonCnLso4zF5iE-i5MjVCYhU2Hxb4suc1gw9iYlL0BOq6mJmaPZrXLLQ_l8Y7zhbhdgTk5f0VPiaLLjY4M9HX4xyG9BmjrzIjuUzPVEx6OLj-FBip4dziVpDfdfEHqP6q9TL_xh9WCTwqouj6EUQPA&amp;ref=orjY4mGPRjk5boDnW0uvlrrd71vZw9kp1GUJrLg86laOCJJZVIVUmhYALyZZ7C4TctvEJ0fB_CjriOs1FL7EeeDfL5hmCNiMB5bEUF2Xl01TTDqa3zUO4-0yktrv-TC4bg1kENvzrn93cs9ijeVQc5mcgX2RKMOaUY0pU2t-t3i1BJAVulOgAxIC9csqiVYVO9P8V1lT2XJiy_vfNMFKzuYDI3FhGDltm2nsAdC7D96y2AFTfksA_GiuLKKTHTSP-F5QBWNshKdTgSZQeLSwlq8bAi7pmsBNJojSdEIdK-OvGvtk9zE9R9C-S-KWcxNhMz-SwIDE83BXD1O4AwywKjsD2TV_ZLLa5VTcY4xFdOOSmk0NAPYVEfWWrbtNDlwpTV1rQdgbmF_Ad0AkJT1I5uhHDhJI_lY_Q2Ty1J7XS1sW2KKCOKI8N3WQKmngFq7WMsazrAz-_ZoWwquR17xCyYiAs89H5y_7XB0miswueBsISI8IS1loghV3_7kbPggpb8tassLX933wG-Su_4i4eLUkEO1g85Gnwg2sKJ2D_23_vKvTFV4tCWqgW9oZb8h7ItTlNI2iUHOnmyW-wZNc7Uz3FTnMLmSEFmUVUm72xRxNEWEid_JgaYRKhBK6gizIYZTXQPq_vvea7a_cQa1emDjBn5vwNCPhdesW_IUNIt056kvnQV3-50FXzQqFqEjMihjRVnD0XzWQKaHv3KefhM0MvNDQGfI6yA9w0o_pogFq941Ow4IN7sljbND3bWAsADb3G0IVVCNdZtWXNLaevE5S" TargetMode="External"/><Relationship Id="rId4" Type="http://schemas.openxmlformats.org/officeDocument/2006/relationships/settings" Target="settings.xml"/><Relationship Id="rId9" Type="http://schemas.openxmlformats.org/officeDocument/2006/relationships/hyperlink" Target="http://base.garant.ru/70810614/" TargetMode="External"/><Relationship Id="rId14" Type="http://schemas.openxmlformats.org/officeDocument/2006/relationships/hyperlink" Target="http://yandex.ru/clck/jsredir?from=yandex.ru%3Bsearch%2F%3Bweb%3B%3B&amp;text=&amp;etext=1302.FIF4mZyg3PUL341OdUQEIVO9AXoKfRJwILy0eA9lzznQBYKol2-6FpE7P1eyA19CzP0MzopxnG2P87eN2-HMEKnHWf8sm9LB53XUxAs5slCf6n56xJT2YIftfEsZ_icYZzx16SPPvc_Fvq02q9OdClK1t_rjMkzujz7EZmMTm7Nr4enF-rs-gltp-VE9gSMv.fa2d903f8e522d17f922faa6d1c652452c161f52&amp;uuid=&amp;state=PEtFfuTeVD4jaxywoSUvtJXex15Wcbo_PN27SaXvvNSrjOss3Xh6TRkVp9nw1WgJ&amp;data=UlNrNmk5WktYejR0eWJFYk1LdmtxdnRmNktKUmZhcWFZSlNGeTAyRnBYRGRMZ3ozZHc3WTNDYzhqdkRwckRhMjJXNUpTVHQ3eFR5bFhkMDZsOEhfZHVhdHZsTEZYN1Mxb1VFX2J4NUJvbmM&amp;b64e=2&amp;sign=2dc0b007ed5649e5365c06efd51a6663&amp;keyno=0&amp;cst=AiuY0DBWFJ5fN_r-AEszky29_eufTyVFoiVttlGCqex4M08hMvfWRbvAq96gXGoDoOleqseZlhBgq2AjlrXB6BQKsvvSdtiVWcTO0gimc1umB4mrR1ZWIhIcxY0PmLlJH6Z97K7W2qZeU6E-gAmqVHQ0lHfegLR0OZ3_qLaaPXbdyeIRpE-2fnfALpYCqAJfmVnB_2_oywE998ykAMSJ3FugXf9EdJHQkgQD8RHhXV-1uQezEMRPJW52oBPm5K1qjxJbawZCF-ww3Hphvx4DdX9w8NjOAzFvVXR73ZdtyJNTlGfVeo26rSEGU6xEDr5oy0iHR7DQ02TPMG1F_6Kq-zMiY9j-d1qiCoPy2BsYOf_Ji2cbcSo4zIRAmGoQ0MnZLbQszakhHslC6dCEReEGizOlU0yzDMcmDsUr94CBjzCO4veS2InOHvVosk5Zi6SftbRdF-fB9Dqe8aWI12gO2sHSrsCq78aQj-ngoWD9HCa895WtoyfxHzvK5aO78TcO_opg5xVOm-07m5jbWLiU_cJ-4890wWz3wqoDcYsklhhvT_MNJpbpE3dNcJwyL4bFMK-71wCoT4fGpP3pHY5nht3kdGJHAbxCK9tre_AcYbEla1_zOiO6a0u6RfK-7x4RWv2KKGF3k9_HjZEdf9kfJRCd0dFTdK-9FSVu1Ca2m6geCyqrh5rhH6Y4-qBedCq6hHOuWXzHjB4YUkZ5B79UNw&amp;ref=orjY4mGPRjk5boDnW0uvlrrd71vZw9kp1GUJrLg86laOCJJZVIVUmhYALyZZ7C4T2wJYxF_1SEfr1uyNoYMtcd6YaEG9ME0dytAcNpo9plMQROKaTHh-Y5KFQf3pYMl4BVCWUT1cmo_oniVLNHCJfU9uBapheGE0bMxBdep6F31wxw9qZEcIZDItBn3uqaR6q_V7iYXKJNckc6xl_qdbuOnLM4GzRs4Ta3fZOGj0-V1ADzwKRbaAkp5_OORix903a2sEDJJ2tOYY2WjQmyUJ7D4Duzrev9RtL0T8-AFwy-dYMEhLAN4bh-W_6KhrAJTg0S9sRsNgyKWSnmoZ430CF0YT6wBzZ7StoM0x7iTzoMjxZ7zsiF8WmUZ2Ip4ESuaD5LcEhYF7Smi279Ne9FkGFpuuOpK93dJYr0EGpXZysT0XNUO1fMYXOlt6uwgtSNZRK2sbpBnt0llhwGZXw6rNPNReaSzHJ7hnM6UoUEMd6pM9gcU96gRwiQcCxRwUL6qC0EJwQSjawvixdes5N4-Ze6vL8TSKpR1Uy_Z9wLIJ7q3mcz-r-9eQ7xLYplj3ktmR3LhbI1au4m_5piiIRVG3j4SoiMoemTeDCNBUlTpDpS5_z9Ykicx9qCk5o2Rse0JyEkoNN_Kvx1G2DMJNvtGZGOxg7PDYwvGw9XmmffVESIyG39N5vQnAOopNUemd3viudMDcslRK3-daJvz9YRGn_UGJ5SNgGMjc76wvHeWz6GV82Q" TargetMode="External"/><Relationship Id="rId22" Type="http://schemas.openxmlformats.org/officeDocument/2006/relationships/hyperlink" Target="http://search.rsl.ru/ru/record/01004870351" TargetMode="External"/><Relationship Id="rId27" Type="http://schemas.openxmlformats.org/officeDocument/2006/relationships/hyperlink" Target="http://shenkur.ru/shenkursk-rosp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1982</TotalTime>
  <Pages>63</Pages>
  <Words>28680</Words>
  <Characters>163481</Characters>
  <Application>Microsoft Office Word</Application>
  <DocSecurity>0</DocSecurity>
  <Lines>1362</Lines>
  <Paragraphs>383</Paragraphs>
  <ScaleCrop>false</ScaleCrop>
  <Company/>
  <LinksUpToDate>false</LinksUpToDate>
  <CharactersWithSpaces>191778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113</cp:revision>
  <cp:lastPrinted>2017-03-13T05:30:00Z</cp:lastPrinted>
  <dcterms:created xsi:type="dcterms:W3CDTF">2017-01-30T11:53:00Z</dcterms:created>
  <dcterms:modified xsi:type="dcterms:W3CDTF">2017-03-27T05:06:00Z</dcterms:modified>
</cp:coreProperties>
</file>