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446"/>
        <w:gridCol w:w="4617"/>
      </w:tblGrid>
      <w:tr w:rsidR="00D8662E" w:rsidTr="004C45E4">
        <w:tc>
          <w:tcPr>
            <w:tcW w:w="5446" w:type="dxa"/>
          </w:tcPr>
          <w:p w:rsidR="00D8662E" w:rsidRPr="004C45E4" w:rsidRDefault="00D8662E" w:rsidP="004C45E4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D8662E" w:rsidRPr="004C45E4" w:rsidRDefault="00D8662E" w:rsidP="004C45E4">
            <w:pPr>
              <w:ind w:right="283"/>
              <w:rPr>
                <w:sz w:val="28"/>
                <w:szCs w:val="28"/>
              </w:rPr>
            </w:pPr>
            <w:r w:rsidRPr="004C45E4">
              <w:rPr>
                <w:sz w:val="28"/>
                <w:szCs w:val="28"/>
              </w:rPr>
              <w:t>Утверждено</w:t>
            </w:r>
          </w:p>
          <w:p w:rsidR="00D8662E" w:rsidRPr="004C45E4" w:rsidRDefault="00D8662E" w:rsidP="004C45E4">
            <w:pPr>
              <w:ind w:right="283"/>
              <w:rPr>
                <w:sz w:val="28"/>
                <w:szCs w:val="28"/>
              </w:rPr>
            </w:pPr>
            <w:r w:rsidRPr="004C45E4">
              <w:rPr>
                <w:sz w:val="28"/>
                <w:szCs w:val="28"/>
              </w:rPr>
              <w:t>приказом АОУ ВО  ДПО «ВИРО»</w:t>
            </w:r>
          </w:p>
          <w:p w:rsidR="00D8662E" w:rsidRPr="004C45E4" w:rsidRDefault="00D8662E" w:rsidP="004C45E4">
            <w:pPr>
              <w:ind w:right="283"/>
              <w:rPr>
                <w:sz w:val="28"/>
                <w:szCs w:val="28"/>
                <w:u w:val="single"/>
              </w:rPr>
            </w:pPr>
            <w:r w:rsidRPr="004C45E4">
              <w:rPr>
                <w:sz w:val="28"/>
                <w:szCs w:val="28"/>
              </w:rPr>
              <w:t xml:space="preserve">от </w:t>
            </w:r>
            <w:r w:rsidRPr="004C45E4">
              <w:rPr>
                <w:sz w:val="28"/>
                <w:szCs w:val="28"/>
                <w:u w:val="single"/>
              </w:rPr>
              <w:t>« 10 »</w:t>
            </w:r>
            <w:r w:rsidRPr="003C4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C402C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4C45E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011, г"/>
              </w:smartTagPr>
              <w:r w:rsidRPr="004C45E4">
                <w:rPr>
                  <w:sz w:val="28"/>
                  <w:szCs w:val="28"/>
                </w:rPr>
                <w:t>2017 г</w:t>
              </w:r>
            </w:smartTag>
            <w:r w:rsidRPr="004C45E4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4C45E4">
              <w:rPr>
                <w:sz w:val="28"/>
                <w:szCs w:val="28"/>
                <w:u w:val="single"/>
              </w:rPr>
              <w:t>73</w:t>
            </w:r>
          </w:p>
        </w:tc>
      </w:tr>
    </w:tbl>
    <w:p w:rsidR="00D8662E" w:rsidRDefault="00D8662E" w:rsidP="002020FA">
      <w:pPr>
        <w:ind w:right="283"/>
        <w:jc w:val="both"/>
        <w:rPr>
          <w:sz w:val="28"/>
          <w:szCs w:val="28"/>
        </w:rPr>
      </w:pPr>
    </w:p>
    <w:p w:rsidR="00D8662E" w:rsidRPr="008059E9" w:rsidRDefault="00D8662E" w:rsidP="002020FA">
      <w:pPr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8059E9">
        <w:rPr>
          <w:rFonts w:eastAsia="SimSun"/>
          <w:b/>
          <w:kern w:val="1"/>
          <w:sz w:val="28"/>
          <w:szCs w:val="28"/>
          <w:lang w:eastAsia="ar-SA"/>
        </w:rPr>
        <w:t>Положение</w:t>
      </w:r>
    </w:p>
    <w:p w:rsidR="00D8662E" w:rsidRDefault="00D8662E" w:rsidP="002020FA">
      <w:pPr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>
        <w:rPr>
          <w:rFonts w:eastAsia="SimSun"/>
          <w:b/>
          <w:kern w:val="1"/>
          <w:sz w:val="28"/>
          <w:szCs w:val="28"/>
          <w:lang w:eastAsia="ar-SA"/>
        </w:rPr>
        <w:t>об областном заочном</w:t>
      </w:r>
      <w:r w:rsidRPr="008059E9">
        <w:rPr>
          <w:rFonts w:eastAsia="SimSun"/>
          <w:b/>
          <w:kern w:val="1"/>
          <w:sz w:val="28"/>
          <w:szCs w:val="28"/>
          <w:lang w:eastAsia="ar-SA"/>
        </w:rPr>
        <w:t xml:space="preserve"> конкурсе </w:t>
      </w:r>
    </w:p>
    <w:p w:rsidR="00D8662E" w:rsidRPr="008059E9" w:rsidRDefault="00D8662E" w:rsidP="002020FA">
      <w:pPr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8059E9">
        <w:rPr>
          <w:rFonts w:eastAsia="SimSun"/>
          <w:b/>
          <w:kern w:val="1"/>
          <w:sz w:val="28"/>
          <w:szCs w:val="28"/>
          <w:lang w:eastAsia="ar-SA"/>
        </w:rPr>
        <w:t>«Вологодская область – душа Русского Севера»</w:t>
      </w:r>
    </w:p>
    <w:p w:rsidR="00D8662E" w:rsidRPr="008059E9" w:rsidRDefault="00D8662E" w:rsidP="002020FA">
      <w:pPr>
        <w:spacing w:after="200"/>
        <w:ind w:firstLine="720"/>
        <w:jc w:val="center"/>
        <w:rPr>
          <w:rFonts w:eastAsia="SimSun"/>
          <w:b/>
          <w:i/>
          <w:kern w:val="1"/>
          <w:sz w:val="28"/>
          <w:szCs w:val="28"/>
          <w:lang w:eastAsia="ar-SA"/>
        </w:rPr>
      </w:pPr>
    </w:p>
    <w:p w:rsidR="00D8662E" w:rsidRPr="008059E9" w:rsidRDefault="00D8662E" w:rsidP="002020FA">
      <w:pPr>
        <w:spacing w:after="200"/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8059E9">
        <w:rPr>
          <w:rFonts w:eastAsia="SimSun"/>
          <w:b/>
          <w:kern w:val="1"/>
          <w:sz w:val="28"/>
          <w:szCs w:val="28"/>
          <w:lang w:eastAsia="ar-SA"/>
        </w:rPr>
        <w:t>1. Общие положения</w:t>
      </w:r>
    </w:p>
    <w:p w:rsidR="00D8662E" w:rsidRPr="008059E9" w:rsidRDefault="00D8662E" w:rsidP="002020FA">
      <w:pPr>
        <w:tabs>
          <w:tab w:val="left" w:pos="567"/>
        </w:tabs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1.1. Областной з</w:t>
      </w:r>
      <w:r w:rsidRPr="008059E9">
        <w:rPr>
          <w:rFonts w:eastAsia="SimSun"/>
          <w:kern w:val="1"/>
          <w:sz w:val="28"/>
          <w:szCs w:val="28"/>
          <w:lang w:eastAsia="ar-SA"/>
        </w:rPr>
        <w:t>аочный конкурс учебно-методических и методических разработок педагогов образовательных организаций области «Вологодская область – душа Русского Севера» (далее - конкурс) проводится в рамках областного плана мероприятий по продвижению одноименного бренда и содействует формированию у участников образовательных отношений, социальных партнеров образовательных организаций единого образа Вологодской области, ее имиджа на основе культурно-исторического наследия и развития ценностей, заложенных в бренде.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1.2. Организатором конкурса выступает 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АОУ ВО ДПО «Вологодский институт развития образования». </w:t>
      </w:r>
    </w:p>
    <w:p w:rsidR="00D8662E" w:rsidRPr="008059E9" w:rsidRDefault="00D8662E" w:rsidP="002020FA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1.3. Участниками Конкурса могут быть педагоги</w:t>
      </w:r>
      <w:r>
        <w:rPr>
          <w:rFonts w:eastAsia="SimSun"/>
          <w:kern w:val="1"/>
          <w:sz w:val="28"/>
          <w:szCs w:val="28"/>
          <w:lang w:eastAsia="ar-SA"/>
        </w:rPr>
        <w:t>ческие работники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 общеобразовательных организаций </w:t>
      </w:r>
      <w:r w:rsidRPr="008059E9">
        <w:rPr>
          <w:rFonts w:eastAsia="SimSun"/>
          <w:color w:val="000000"/>
          <w:kern w:val="1"/>
          <w:sz w:val="28"/>
          <w:szCs w:val="28"/>
          <w:lang w:eastAsia="ar-SA"/>
        </w:rPr>
        <w:t>(начального, основного и среднего уровней общего образования)</w:t>
      </w:r>
      <w:r>
        <w:rPr>
          <w:rFonts w:eastAsia="SimSun"/>
          <w:color w:val="000000"/>
          <w:kern w:val="1"/>
          <w:sz w:val="28"/>
          <w:szCs w:val="28"/>
          <w:lang w:eastAsia="ar-SA"/>
        </w:rPr>
        <w:t>,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 организаций д</w:t>
      </w:r>
      <w:r>
        <w:rPr>
          <w:rFonts w:eastAsia="SimSun"/>
          <w:kern w:val="1"/>
          <w:sz w:val="28"/>
          <w:szCs w:val="28"/>
          <w:lang w:eastAsia="ar-SA"/>
        </w:rPr>
        <w:t>ополнительного образования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, </w:t>
      </w:r>
      <w:r>
        <w:rPr>
          <w:rFonts w:eastAsia="SimSun"/>
          <w:kern w:val="1"/>
          <w:sz w:val="28"/>
          <w:szCs w:val="28"/>
          <w:lang w:eastAsia="ar-SA"/>
        </w:rPr>
        <w:t xml:space="preserve">профессиональных образовательных организаций, </w:t>
      </w:r>
      <w:r w:rsidRPr="008059E9">
        <w:rPr>
          <w:rFonts w:eastAsia="SimSun"/>
          <w:kern w:val="1"/>
          <w:sz w:val="28"/>
          <w:szCs w:val="28"/>
          <w:lang w:eastAsia="ar-SA"/>
        </w:rPr>
        <w:t>являющиеся авторами учебно-методических и методических разработок (разработок учебных занятий, занятий в рамках дополнительной общеразвивающей программы, внеурочных занятий, программ внеурочной деятельности; разработок воспитательных мероприятий, отражающих содержание бренда)</w:t>
      </w:r>
      <w:r>
        <w:rPr>
          <w:color w:val="000000"/>
          <w:spacing w:val="-1"/>
          <w:sz w:val="28"/>
          <w:szCs w:val="28"/>
        </w:rPr>
        <w:t>, посвященных юбилейным датам 2017 года:870-летию городов Вологда и Великий Устюг, 880-летию города Тотьма, 1155-летию города Белозерск, 765-летию города Устюжна, 240-летию города Череповец, 70-летию города Красавино, 525-летию основания города Кадников, 80-летию образования Вологодской области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D8662E" w:rsidRPr="008059E9" w:rsidRDefault="00D8662E" w:rsidP="002020FA">
      <w:pPr>
        <w:spacing w:after="200"/>
        <w:ind w:firstLine="72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D8662E" w:rsidRPr="008059E9" w:rsidRDefault="00D8662E" w:rsidP="002020FA">
      <w:pPr>
        <w:spacing w:after="200"/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8059E9">
        <w:rPr>
          <w:rFonts w:eastAsia="SimSun"/>
          <w:b/>
          <w:kern w:val="1"/>
          <w:sz w:val="28"/>
          <w:szCs w:val="28"/>
          <w:lang w:eastAsia="ar-SA"/>
        </w:rPr>
        <w:t>2. Цель и задачи конкурса</w:t>
      </w:r>
    </w:p>
    <w:p w:rsidR="00D8662E" w:rsidRPr="008059E9" w:rsidRDefault="00D8662E" w:rsidP="002020FA">
      <w:pPr>
        <w:tabs>
          <w:tab w:val="left" w:pos="567"/>
        </w:tabs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2.1. Цель конкурса: создание условий для развития творческого потенциала педагогов на основе совершенствования программно-методического обеспечения интеграции бренда «Вологодская область – душа Русского Севера» в образовательный процесс в системе общего</w:t>
      </w:r>
      <w:r>
        <w:rPr>
          <w:rFonts w:eastAsia="SimSun"/>
          <w:kern w:val="1"/>
          <w:sz w:val="28"/>
          <w:szCs w:val="28"/>
          <w:lang w:eastAsia="ar-SA"/>
        </w:rPr>
        <w:t>,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 дополнительного образования</w:t>
      </w:r>
      <w:r>
        <w:rPr>
          <w:rFonts w:eastAsia="SimSun"/>
          <w:kern w:val="1"/>
          <w:sz w:val="28"/>
          <w:szCs w:val="28"/>
          <w:lang w:eastAsia="ar-SA"/>
        </w:rPr>
        <w:t xml:space="preserve"> и среднего профессиональногообразования</w:t>
      </w:r>
      <w:r w:rsidRPr="008059E9">
        <w:rPr>
          <w:rFonts w:eastAsia="SimSun"/>
          <w:kern w:val="1"/>
          <w:sz w:val="28"/>
          <w:szCs w:val="28"/>
          <w:lang w:eastAsia="ar-SA"/>
        </w:rPr>
        <w:t>.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2.2. Задачи: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 xml:space="preserve">- совершенствование деятельности педагогов по развитию у обучающихся интереса 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>к изучению природы, истории и культуры родного края и Русского Севера в целом, воспитанию их на примере жизни и творчества земляков, формированию системы традиционных ценностей, характерных для русской культуры и образа жизни</w:t>
      </w:r>
      <w:r>
        <w:rPr>
          <w:rFonts w:eastAsia="SimSun"/>
          <w:kern w:val="1"/>
          <w:sz w:val="28"/>
          <w:szCs w:val="28"/>
          <w:lang w:eastAsia="ar-SA"/>
        </w:rPr>
        <w:t>на материале истории и культуры Вологодской области и городов – юбиляров 2017 года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D8662E" w:rsidRPr="008059E9" w:rsidRDefault="00D8662E" w:rsidP="002020FA">
      <w:pPr>
        <w:tabs>
          <w:tab w:val="left" w:pos="567"/>
        </w:tabs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- выявление и распространение лучшего педагогического опыта проектирования содержания и форм организации учебной и воспитательной работы, программ внеурочной деятельности, отражающих содержание бренда «Вологодская область – душа Русского Севера»;</w:t>
      </w:r>
    </w:p>
    <w:p w:rsidR="00D8662E" w:rsidRPr="008059E9" w:rsidRDefault="00D8662E" w:rsidP="002020FA">
      <w:pPr>
        <w:tabs>
          <w:tab w:val="left" w:pos="567"/>
        </w:tabs>
        <w:ind w:firstLine="720"/>
        <w:jc w:val="both"/>
        <w:rPr>
          <w:rFonts w:eastAsia="SimSun"/>
          <w:color w:val="000000"/>
          <w:kern w:val="1"/>
          <w:sz w:val="28"/>
          <w:szCs w:val="28"/>
          <w:shd w:val="clear" w:color="auto" w:fill="FFFF00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 xml:space="preserve">- формирование банка методических разработок учебных и внеурочных занятий, воспитательных мероприятий, программ внеурочной деятельности, отражающих содержание бренда «Вологодская область – душа Русского Севера».  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D8662E" w:rsidRPr="008059E9" w:rsidRDefault="00D8662E" w:rsidP="002020FA">
      <w:pPr>
        <w:spacing w:after="28"/>
        <w:ind w:firstLine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8059E9">
        <w:rPr>
          <w:rFonts w:eastAsia="SimSun"/>
          <w:b/>
          <w:kern w:val="1"/>
          <w:sz w:val="28"/>
          <w:szCs w:val="28"/>
          <w:lang w:eastAsia="ar-SA"/>
        </w:rPr>
        <w:t>3. Номинации конкурса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3.1. Конкурс проводится по следующим номинациям:</w:t>
      </w:r>
    </w:p>
    <w:p w:rsidR="00D8662E" w:rsidRPr="008059E9" w:rsidRDefault="00D8662E" w:rsidP="00E4165E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Лучшая разработка учебного занятия, отражающего 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юбилейны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е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дат</w:t>
      </w:r>
      <w:r>
        <w:rPr>
          <w:rFonts w:eastAsia="SimSun" w:cs="Mangal"/>
          <w:kern w:val="1"/>
          <w:sz w:val="28"/>
          <w:szCs w:val="28"/>
          <w:lang w:eastAsia="hi-IN" w:bidi="hi-IN"/>
        </w:rPr>
        <w:t>ы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2017 года: 870-лети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городов Вологда и Великий Устюг, 880-лети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Тотьма, 1155</w:t>
      </w:r>
      <w:r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Белозерск, 765-лети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Устюжна, 240-лети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Череповец, 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Красавино, 525-лети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основания города Кадников, 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образования Вологодской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в контексте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 бренда «Вологодская область – душа Русского Севера» (номинация делится на предметные номинации, включая номинации по предметам «Основы религиозных культур и светской этики», «Основы духовно-нравственной культуры народов России», «Истоки»);</w:t>
      </w:r>
    </w:p>
    <w:p w:rsidR="00D8662E" w:rsidRPr="008059E9" w:rsidRDefault="00D8662E" w:rsidP="00E4165E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 Лучшая разработка внеурочного занятия, отражающего 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юбилейны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е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дат</w:t>
      </w:r>
      <w:r>
        <w:rPr>
          <w:rFonts w:eastAsia="SimSun" w:cs="Mangal"/>
          <w:kern w:val="1"/>
          <w:sz w:val="28"/>
          <w:szCs w:val="28"/>
          <w:lang w:eastAsia="hi-IN" w:bidi="hi-IN"/>
        </w:rPr>
        <w:t>ы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2017 года: 870-лети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городов Вологда и Великий Устюг, 880-лети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Тотьма, 1155</w:t>
      </w:r>
      <w:r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Белозерск, 765-лети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Устюжна, 240-лети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Череповец, 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Красавино, 525-лети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основания города Кадников, 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образования Вологодской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в контексте 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бренда «Вологодская область – душа Русского Севера»;</w:t>
      </w:r>
    </w:p>
    <w:p w:rsidR="00D8662E" w:rsidRPr="008059E9" w:rsidRDefault="00D8662E" w:rsidP="00E4165E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Лучшая разработка занятия в рамках дополнительной общеразвивающей программы, отражающего </w:t>
      </w:r>
      <w:r w:rsidRPr="00E4165E">
        <w:rPr>
          <w:rFonts w:eastAsia="SimSun" w:cs="Mangal"/>
          <w:kern w:val="1"/>
          <w:sz w:val="28"/>
          <w:szCs w:val="28"/>
          <w:lang w:eastAsia="hi-IN" w:bidi="hi-IN"/>
        </w:rPr>
        <w:t>юбилейные даты 2017 года: 870-летия городов Вологда и Великий Устюг</w:t>
      </w:r>
      <w:r>
        <w:rPr>
          <w:rFonts w:eastAsia="SimSun" w:cs="Mangal"/>
          <w:kern w:val="1"/>
          <w:sz w:val="28"/>
          <w:szCs w:val="28"/>
          <w:lang w:eastAsia="hi-IN" w:bidi="hi-IN"/>
        </w:rPr>
        <w:t>, 880-летия города Тотьма, 1155-</w:t>
      </w:r>
      <w:r w:rsidRPr="00E4165E">
        <w:rPr>
          <w:rFonts w:eastAsia="SimSun" w:cs="Mangal"/>
          <w:kern w:val="1"/>
          <w:sz w:val="28"/>
          <w:szCs w:val="28"/>
          <w:lang w:eastAsia="hi-IN" w:bidi="hi-IN"/>
        </w:rPr>
        <w:t>летия города Белозерск, 765-летия города Устюжна, 240-летия города Череповец, 70-летия города Красавино, 525-летия основания города Кадников, 80-летия образования Вологодской области  в контексте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бренда «Вологодская область – душа Русского Севера»;</w:t>
      </w:r>
    </w:p>
    <w:p w:rsidR="00D8662E" w:rsidRPr="008059E9" w:rsidRDefault="00D8662E" w:rsidP="00E4165E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Лучшая разработка программы внеурочной деятельности, отражающей </w:t>
      </w:r>
      <w:r w:rsidRPr="00E4165E">
        <w:rPr>
          <w:rFonts w:eastAsia="SimSun" w:cs="Mangal"/>
          <w:kern w:val="1"/>
          <w:sz w:val="28"/>
          <w:szCs w:val="28"/>
          <w:lang w:eastAsia="hi-IN" w:bidi="hi-IN"/>
        </w:rPr>
        <w:t>юбилейные даты 2017 года: 870-летия городов Вологда и Великий Устюг, 880-летия города Тотьма, 1155</w:t>
      </w:r>
      <w:r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Pr="00E4165E">
        <w:rPr>
          <w:rFonts w:eastAsia="SimSun" w:cs="Mangal"/>
          <w:kern w:val="1"/>
          <w:sz w:val="28"/>
          <w:szCs w:val="28"/>
          <w:lang w:eastAsia="hi-IN" w:bidi="hi-IN"/>
        </w:rPr>
        <w:t>летия города Белозерск, 765-летия города Устюжна, 240-летия города Череповец, 70-летия города Красавино, 525-летия основания города Кадников, 80-летия образования Вологодской области  в контексте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 бренда «Вологодская область – душа Русского Севера»; </w:t>
      </w:r>
    </w:p>
    <w:p w:rsidR="00D8662E" w:rsidRPr="008059E9" w:rsidRDefault="00D8662E" w:rsidP="00E4165E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Лучшая методическая разработка воспитательного мероприятия, отражающего 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юбилейны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е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дат</w:t>
      </w:r>
      <w:r>
        <w:rPr>
          <w:rFonts w:eastAsia="SimSun" w:cs="Mangal"/>
          <w:kern w:val="1"/>
          <w:sz w:val="28"/>
          <w:szCs w:val="28"/>
          <w:lang w:eastAsia="hi-IN" w:bidi="hi-IN"/>
        </w:rPr>
        <w:t>ы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2017 года: 870-лети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городов Вологда и Великий Устюг, 880-лети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Тотьма, 1155</w:t>
      </w:r>
      <w:r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Белозерск, 765-лети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Устюжна, 240-лети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Череповец, 70-лети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города Красавино, 525-лети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>основания города Кадников, 80-лети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я</w:t>
      </w:r>
      <w:r w:rsidRPr="00F77258">
        <w:rPr>
          <w:rFonts w:eastAsia="SimSun" w:cs="Mangal"/>
          <w:kern w:val="1"/>
          <w:sz w:val="28"/>
          <w:szCs w:val="28"/>
          <w:lang w:eastAsia="hi-IN" w:bidi="hi-IN"/>
        </w:rPr>
        <w:t xml:space="preserve"> образования Вологодской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в контексте 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бренда «Вологодская область – душа Русского Севера».</w:t>
      </w: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b/>
          <w:kern w:val="1"/>
          <w:sz w:val="28"/>
          <w:szCs w:val="28"/>
          <w:lang w:eastAsia="hi-IN" w:bidi="hi-IN"/>
        </w:rPr>
        <w:t>4. Сроки и порядок проведения Конкурса</w:t>
      </w: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4.1. Сроки проведения конкурса: </w:t>
      </w:r>
      <w:r>
        <w:rPr>
          <w:rFonts w:eastAsia="SimSun"/>
          <w:kern w:val="1"/>
          <w:sz w:val="28"/>
          <w:szCs w:val="28"/>
          <w:lang w:eastAsia="hi-IN" w:bidi="hi-IN"/>
        </w:rPr>
        <w:t>февраль-май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201</w:t>
      </w:r>
      <w:r>
        <w:rPr>
          <w:rFonts w:eastAsia="SimSun"/>
          <w:kern w:val="1"/>
          <w:sz w:val="28"/>
          <w:szCs w:val="28"/>
          <w:lang w:eastAsia="hi-IN" w:bidi="hi-IN"/>
        </w:rPr>
        <w:t>7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года.</w:t>
      </w:r>
    </w:p>
    <w:p w:rsidR="00D8662E" w:rsidRPr="008059E9" w:rsidRDefault="00D8662E" w:rsidP="002020FA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 xml:space="preserve">С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1 по24апрел</w:t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>я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осуществляется прием конкурсных материалов в АОУ ВО ДПО «ВИРО».</w:t>
      </w:r>
    </w:p>
    <w:p w:rsidR="00D8662E" w:rsidRPr="008059E9" w:rsidRDefault="00D8662E" w:rsidP="002020FA">
      <w:pPr>
        <w:suppressAutoHyphens/>
        <w:ind w:firstLine="709"/>
        <w:jc w:val="both"/>
        <w:outlineLvl w:val="0"/>
        <w:rPr>
          <w:rFonts w:eastAsia="SimSun" w:cs="Mangal"/>
          <w:kern w:val="1"/>
          <w:sz w:val="28"/>
          <w:szCs w:val="28"/>
          <w:lang w:eastAsia="hi-IN" w:bidi="hi-IN"/>
        </w:rPr>
      </w:pPr>
      <w:r w:rsidRPr="00444D14">
        <w:rPr>
          <w:rFonts w:eastAsia="SimSun"/>
          <w:b/>
          <w:kern w:val="1"/>
          <w:sz w:val="28"/>
          <w:szCs w:val="28"/>
          <w:lang w:eastAsia="hi-IN" w:bidi="hi-IN"/>
        </w:rPr>
        <w:t>С</w:t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>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5апреля</w:t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 xml:space="preserve"> по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30ма</w:t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>я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проводится оценка конкурсных работ членами жюри и подводятся итоги Конкурса.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 Для работы в жюри могут быть привлечены   руководящие и педагогические работники образовательных организаций сферы образования и иных ведомств. </w:t>
      </w:r>
    </w:p>
    <w:p w:rsidR="00D8662E" w:rsidRPr="008059E9" w:rsidRDefault="00D8662E" w:rsidP="002020FA">
      <w:pPr>
        <w:ind w:firstLine="7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4.2. На конкурс принимаются авторские работы педагогов, соответствующие тематике, цели и задачам конкурса, ранее не опубликованные, не размещенные в сети Интернет</w:t>
      </w:r>
      <w:r>
        <w:rPr>
          <w:rFonts w:eastAsia="SimSun" w:cs="Mangal"/>
          <w:kern w:val="1"/>
          <w:sz w:val="28"/>
          <w:szCs w:val="28"/>
          <w:lang w:eastAsia="hi-IN" w:bidi="hi-IN"/>
        </w:rPr>
        <w:t>, не принимавшие участие в других конкурсах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. </w:t>
      </w:r>
    </w:p>
    <w:p w:rsidR="00D8662E" w:rsidRPr="008059E9" w:rsidRDefault="00D8662E" w:rsidP="002020FA">
      <w:pPr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Авторский коллектив одной работы не должен быть более пяти человек.</w:t>
      </w:r>
    </w:p>
    <w:p w:rsidR="00D8662E" w:rsidRDefault="00D8662E" w:rsidP="002020FA">
      <w:pPr>
        <w:widowControl w:val="0"/>
        <w:suppressAutoHyphens/>
        <w:ind w:right="-58" w:firstLine="720"/>
        <w:jc w:val="both"/>
        <w:rPr>
          <w:rFonts w:eastAsia="SimSun"/>
          <w:color w:val="0000FF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ar-SA"/>
        </w:rPr>
        <w:t>4.3. Заявка на участие в конкурсе</w:t>
      </w:r>
      <w:r w:rsidRPr="00D200E9">
        <w:rPr>
          <w:rFonts w:eastAsia="SimSun"/>
          <w:kern w:val="1"/>
          <w:sz w:val="28"/>
          <w:szCs w:val="28"/>
          <w:lang w:eastAsia="ar-SA"/>
        </w:rPr>
        <w:t>(</w:t>
      </w:r>
      <w:r>
        <w:rPr>
          <w:rFonts w:eastAsia="SimSun"/>
          <w:kern w:val="1"/>
          <w:sz w:val="28"/>
          <w:szCs w:val="28"/>
          <w:lang w:eastAsia="ar-SA"/>
        </w:rPr>
        <w:t>формат</w:t>
      </w:r>
      <w:r>
        <w:rPr>
          <w:rFonts w:eastAsia="SimSun"/>
          <w:kern w:val="1"/>
          <w:sz w:val="28"/>
          <w:szCs w:val="28"/>
          <w:lang w:val="en-US" w:eastAsia="ar-SA"/>
        </w:rPr>
        <w:t>doc</w:t>
      </w:r>
      <w:r>
        <w:rPr>
          <w:rFonts w:eastAsia="SimSun"/>
          <w:kern w:val="1"/>
          <w:sz w:val="28"/>
          <w:szCs w:val="28"/>
          <w:lang w:eastAsia="ar-SA"/>
        </w:rPr>
        <w:t>,</w:t>
      </w:r>
      <w:r>
        <w:rPr>
          <w:rFonts w:eastAsia="SimSun"/>
          <w:kern w:val="1"/>
          <w:sz w:val="28"/>
          <w:szCs w:val="28"/>
          <w:lang w:val="en-US" w:eastAsia="ar-SA"/>
        </w:rPr>
        <w:t>docx</w:t>
      </w:r>
      <w:r>
        <w:rPr>
          <w:rFonts w:eastAsia="SimSun"/>
          <w:kern w:val="1"/>
          <w:sz w:val="28"/>
          <w:szCs w:val="28"/>
          <w:lang w:eastAsia="ar-SA"/>
        </w:rPr>
        <w:t>)</w:t>
      </w:r>
      <w:r w:rsidRPr="008059E9">
        <w:rPr>
          <w:rFonts w:eastAsia="SimSun"/>
          <w:kern w:val="1"/>
          <w:sz w:val="28"/>
          <w:szCs w:val="28"/>
          <w:lang w:eastAsia="ar-SA"/>
        </w:rPr>
        <w:t>, согласие на обработку персональных данных</w:t>
      </w:r>
      <w:r w:rsidRPr="00FC6678">
        <w:rPr>
          <w:rFonts w:eastAsia="SimSun"/>
          <w:kern w:val="1"/>
          <w:sz w:val="28"/>
          <w:szCs w:val="28"/>
          <w:lang w:eastAsia="ar-SA"/>
        </w:rPr>
        <w:t xml:space="preserve"> (</w:t>
      </w:r>
      <w:r>
        <w:rPr>
          <w:rFonts w:eastAsia="SimSun"/>
          <w:kern w:val="1"/>
          <w:sz w:val="28"/>
          <w:szCs w:val="28"/>
          <w:lang w:eastAsia="ar-SA"/>
        </w:rPr>
        <w:t xml:space="preserve">формат </w:t>
      </w:r>
      <w:r>
        <w:rPr>
          <w:rFonts w:eastAsia="SimSun"/>
          <w:kern w:val="1"/>
          <w:sz w:val="28"/>
          <w:szCs w:val="28"/>
          <w:lang w:val="en-US" w:eastAsia="ar-SA"/>
        </w:rPr>
        <w:t>pdf</w:t>
      </w:r>
      <w:r>
        <w:rPr>
          <w:rFonts w:eastAsia="SimSun"/>
          <w:kern w:val="1"/>
          <w:sz w:val="28"/>
          <w:szCs w:val="28"/>
          <w:lang w:eastAsia="ar-SA"/>
        </w:rPr>
        <w:t>)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, конкурсная работа </w:t>
      </w:r>
      <w:r>
        <w:rPr>
          <w:rFonts w:eastAsia="SimSun"/>
          <w:kern w:val="1"/>
          <w:sz w:val="28"/>
          <w:szCs w:val="28"/>
          <w:lang w:eastAsia="ar-SA"/>
        </w:rPr>
        <w:t>в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 электронном </w:t>
      </w:r>
      <w:r>
        <w:rPr>
          <w:rFonts w:eastAsia="SimSun"/>
          <w:kern w:val="1"/>
          <w:sz w:val="28"/>
          <w:szCs w:val="28"/>
          <w:lang w:eastAsia="ar-SA"/>
        </w:rPr>
        <w:t xml:space="preserve">виде 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направляются </w:t>
      </w:r>
      <w:r>
        <w:rPr>
          <w:rFonts w:eastAsia="SimSun"/>
          <w:kern w:val="1"/>
          <w:sz w:val="28"/>
          <w:szCs w:val="28"/>
          <w:lang w:eastAsia="ar-SA"/>
        </w:rPr>
        <w:t xml:space="preserve">по </w:t>
      </w:r>
      <w:r w:rsidRPr="008059E9">
        <w:rPr>
          <w:rFonts w:eastAsia="SimSun"/>
          <w:b/>
          <w:kern w:val="1"/>
          <w:sz w:val="28"/>
          <w:szCs w:val="28"/>
          <w:lang w:val="en-US" w:eastAsia="hi-IN" w:bidi="hi-IN"/>
        </w:rPr>
        <w:t>e</w:t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>-</w:t>
      </w:r>
      <w:r w:rsidRPr="008059E9">
        <w:rPr>
          <w:rFonts w:eastAsia="SimSun"/>
          <w:b/>
          <w:kern w:val="1"/>
          <w:sz w:val="28"/>
          <w:szCs w:val="28"/>
          <w:lang w:val="en-US" w:eastAsia="hi-IN" w:bidi="hi-IN"/>
        </w:rPr>
        <w:t>mail</w:t>
      </w:r>
      <w:r w:rsidRPr="008059E9">
        <w:rPr>
          <w:rFonts w:eastAsia="SimSun"/>
          <w:b/>
          <w:color w:val="0000FF"/>
          <w:kern w:val="1"/>
          <w:sz w:val="28"/>
          <w:szCs w:val="28"/>
          <w:lang w:eastAsia="hi-IN" w:bidi="hi-IN"/>
        </w:rPr>
        <w:t>:</w:t>
      </w:r>
      <w:hyperlink r:id="rId5" w:history="1">
        <w:r w:rsidRPr="008059E9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konkursvologda@yandex.ru</w:t>
        </w:r>
      </w:hyperlink>
      <w:r w:rsidRPr="008059E9">
        <w:rPr>
          <w:rFonts w:eastAsia="SimSun"/>
          <w:kern w:val="1"/>
          <w:sz w:val="28"/>
          <w:szCs w:val="28"/>
        </w:rPr>
        <w:t>Тема: Конкурс «Вологодская область - душа Русского Севера</w:t>
      </w:r>
      <w:r>
        <w:rPr>
          <w:rFonts w:eastAsia="SimSun"/>
          <w:kern w:val="1"/>
          <w:sz w:val="28"/>
          <w:szCs w:val="28"/>
        </w:rPr>
        <w:t xml:space="preserve"> -2017</w:t>
      </w:r>
      <w:r w:rsidRPr="008059E9">
        <w:rPr>
          <w:rFonts w:eastAsia="SimSun"/>
          <w:kern w:val="1"/>
          <w:sz w:val="28"/>
          <w:szCs w:val="28"/>
        </w:rPr>
        <w:t>»</w:t>
      </w:r>
      <w:r>
        <w:rPr>
          <w:rFonts w:eastAsia="SimSun"/>
          <w:kern w:val="1"/>
          <w:sz w:val="28"/>
          <w:szCs w:val="28"/>
        </w:rPr>
        <w:t>.</w:t>
      </w:r>
    </w:p>
    <w:p w:rsidR="00D8662E" w:rsidRPr="008059E9" w:rsidRDefault="00D8662E" w:rsidP="002020FA">
      <w:pPr>
        <w:widowControl w:val="0"/>
        <w:suppressAutoHyphens/>
        <w:ind w:right="-58" w:firstLine="720"/>
        <w:jc w:val="both"/>
        <w:rPr>
          <w:rFonts w:eastAsia="SimSun"/>
          <w:color w:val="0000FF"/>
          <w:kern w:val="1"/>
          <w:sz w:val="28"/>
          <w:szCs w:val="28"/>
          <w:lang w:eastAsia="hi-IN" w:bidi="hi-IN"/>
        </w:rPr>
      </w:pPr>
      <w:r w:rsidRPr="00472791">
        <w:rPr>
          <w:rFonts w:eastAsia="SimSun"/>
          <w:kern w:val="1"/>
          <w:sz w:val="28"/>
          <w:szCs w:val="28"/>
          <w:lang w:eastAsia="hi-IN" w:bidi="hi-IN"/>
        </w:rPr>
        <w:t xml:space="preserve">На бумажном носителев 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АОУ ВО ДПО «ВИРО»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направляются </w:t>
      </w:r>
      <w:r>
        <w:rPr>
          <w:rFonts w:eastAsia="SimSun"/>
          <w:kern w:val="1"/>
          <w:sz w:val="28"/>
          <w:szCs w:val="28"/>
          <w:lang w:eastAsia="ar-SA"/>
        </w:rPr>
        <w:t>з</w:t>
      </w:r>
      <w:r w:rsidRPr="008059E9">
        <w:rPr>
          <w:rFonts w:eastAsia="SimSun"/>
          <w:kern w:val="1"/>
          <w:sz w:val="28"/>
          <w:szCs w:val="28"/>
          <w:lang w:eastAsia="ar-SA"/>
        </w:rPr>
        <w:t>аявка на участие в конкурсе</w:t>
      </w:r>
      <w:r>
        <w:rPr>
          <w:rFonts w:eastAsia="SimSun"/>
          <w:kern w:val="1"/>
          <w:sz w:val="28"/>
          <w:szCs w:val="28"/>
          <w:lang w:eastAsia="ar-SA"/>
        </w:rPr>
        <w:t xml:space="preserve"> и </w:t>
      </w:r>
      <w:r w:rsidRPr="008059E9">
        <w:rPr>
          <w:rFonts w:eastAsia="SimSun"/>
          <w:kern w:val="1"/>
          <w:sz w:val="28"/>
          <w:szCs w:val="28"/>
          <w:lang w:eastAsia="ar-SA"/>
        </w:rPr>
        <w:t>согласие на обработку персональных данных</w:t>
      </w:r>
      <w:r>
        <w:rPr>
          <w:rFonts w:eastAsia="SimSun"/>
          <w:kern w:val="1"/>
          <w:sz w:val="28"/>
          <w:szCs w:val="28"/>
          <w:lang w:eastAsia="ar-SA"/>
        </w:rPr>
        <w:t xml:space="preserve"> (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адрес: </w:t>
      </w:r>
      <w:r>
        <w:rPr>
          <w:rFonts w:eastAsia="SimSun"/>
          <w:kern w:val="1"/>
          <w:sz w:val="28"/>
          <w:szCs w:val="28"/>
          <w:lang w:eastAsia="hi-IN" w:bidi="hi-IN"/>
        </w:rPr>
        <w:t>160011,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>г. Вологда, ул. Козленская, д. 57, каб.402, лаборатория воспитания и социализации</w:t>
      </w:r>
      <w:r>
        <w:rPr>
          <w:rFonts w:eastAsia="SimSun"/>
          <w:kern w:val="1"/>
          <w:sz w:val="28"/>
          <w:szCs w:val="28"/>
          <w:lang w:eastAsia="hi-IN" w:bidi="hi-IN"/>
        </w:rPr>
        <w:t>).</w:t>
      </w:r>
    </w:p>
    <w:p w:rsidR="00D8662E" w:rsidRPr="008059E9" w:rsidRDefault="00D8662E" w:rsidP="002020FA">
      <w:pPr>
        <w:widowControl w:val="0"/>
        <w:suppressAutoHyphens/>
        <w:ind w:right="-58" w:firstLine="720"/>
        <w:jc w:val="both"/>
        <w:rPr>
          <w:rFonts w:eastAsia="SimSun"/>
          <w:kern w:val="1"/>
          <w:sz w:val="28"/>
          <w:szCs w:val="28"/>
          <w:shd w:val="clear" w:color="auto" w:fill="FFFF00"/>
          <w:lang w:eastAsia="hi-IN" w:bidi="hi-IN"/>
        </w:rPr>
      </w:pPr>
      <w:r w:rsidRPr="008059E9">
        <w:rPr>
          <w:rFonts w:eastAsia="SimSun"/>
          <w:kern w:val="1"/>
          <w:sz w:val="28"/>
          <w:szCs w:val="28"/>
        </w:rPr>
        <w:t>Тема: Конкурс «Вологодская область - душа Русского Севера</w:t>
      </w:r>
      <w:r>
        <w:rPr>
          <w:rFonts w:eastAsia="SimSun"/>
          <w:kern w:val="1"/>
          <w:sz w:val="28"/>
          <w:szCs w:val="28"/>
        </w:rPr>
        <w:t xml:space="preserve"> -2017</w:t>
      </w:r>
      <w:r w:rsidRPr="008059E9">
        <w:rPr>
          <w:rFonts w:eastAsia="SimSun"/>
          <w:kern w:val="1"/>
          <w:sz w:val="28"/>
          <w:szCs w:val="28"/>
        </w:rPr>
        <w:t>»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4.4. Контактные лица: заведующий лабораторией воспитания и социализации АОУ ВО ДПО «ВИРО» Маргарита Альбертовна Углицкая, тел. 8(8172) 75-78-19; методист Анна Сергеевна Игнатьева, тел. (8172) 75-30-20.</w:t>
      </w:r>
    </w:p>
    <w:p w:rsidR="00D8662E" w:rsidRPr="008059E9" w:rsidRDefault="00D8662E" w:rsidP="002020FA">
      <w:pPr>
        <w:widowControl w:val="0"/>
        <w:suppressLineNumbers/>
        <w:suppressAutoHyphens/>
        <w:ind w:firstLine="720"/>
        <w:jc w:val="both"/>
        <w:rPr>
          <w:color w:val="000000"/>
          <w:sz w:val="28"/>
          <w:szCs w:val="28"/>
        </w:rPr>
      </w:pPr>
      <w:r w:rsidRPr="008059E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4.5. </w:t>
      </w:r>
      <w:r>
        <w:rPr>
          <w:color w:val="000000"/>
          <w:sz w:val="28"/>
          <w:szCs w:val="28"/>
        </w:rPr>
        <w:t xml:space="preserve">Для участия в конкурсе заявка и согласие на бумажном носителе могут быть переданы автором лично или по почте. </w:t>
      </w:r>
      <w:r w:rsidRPr="008059E9">
        <w:rPr>
          <w:rFonts w:eastAsia="SimSun"/>
          <w:color w:val="000000"/>
          <w:kern w:val="1"/>
          <w:sz w:val="28"/>
          <w:szCs w:val="28"/>
          <w:lang w:eastAsia="hi-IN" w:bidi="hi-IN"/>
        </w:rPr>
        <w:t>Заявка, согласие на обработку персональных данных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на бумажном носителе</w:t>
      </w:r>
      <w:r w:rsidRPr="008059E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представляются в прозрачн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ом</w:t>
      </w:r>
      <w:r w:rsidRPr="008059E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файл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е.</w:t>
      </w:r>
      <w:r w:rsidRPr="008059E9">
        <w:rPr>
          <w:color w:val="000000"/>
          <w:sz w:val="28"/>
          <w:szCs w:val="28"/>
        </w:rPr>
        <w:t xml:space="preserve">Заявка </w:t>
      </w:r>
      <w:r>
        <w:rPr>
          <w:color w:val="000000"/>
          <w:sz w:val="28"/>
          <w:szCs w:val="28"/>
        </w:rPr>
        <w:t xml:space="preserve">и согласие </w:t>
      </w:r>
      <w:r w:rsidRPr="008059E9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ы</w:t>
      </w:r>
      <w:r w:rsidRPr="008059E9">
        <w:rPr>
          <w:color w:val="000000"/>
          <w:sz w:val="28"/>
          <w:szCs w:val="28"/>
        </w:rPr>
        <w:t xml:space="preserve"> быть подписан</w:t>
      </w:r>
      <w:r>
        <w:rPr>
          <w:color w:val="000000"/>
          <w:sz w:val="28"/>
          <w:szCs w:val="28"/>
        </w:rPr>
        <w:t>ы</w:t>
      </w:r>
      <w:r w:rsidRPr="008059E9">
        <w:rPr>
          <w:color w:val="000000"/>
          <w:sz w:val="28"/>
          <w:szCs w:val="28"/>
        </w:rPr>
        <w:t xml:space="preserve"> заявителем-автором.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Для пересылки по электронной почте папка с файлами (заявкой, согласием на обработку персональных данных, конкурсной работой) архивируется в zip-архив или rar-архив под именем: Фамилия И.О. автора, например, Иванова А.Н.zip. </w:t>
      </w:r>
      <w:r w:rsidRPr="008059E9">
        <w:rPr>
          <w:rFonts w:eastAsia="SimSun"/>
          <w:kern w:val="1"/>
          <w:sz w:val="28"/>
          <w:szCs w:val="28"/>
        </w:rPr>
        <w:t>Названия файлов – фамилия, инициалы автора, форма документа, например: Иванова А.Н. Заявка; Иванова А.Н. Разработка; Иванова А.Н. Согласие.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При отправке архива с конкурсной работой по электронной почте в тексте письма необходимо указать: ФИО конкурсанта, должность и место работы; названия конкурса, 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номинации, конкурсной работы.  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4.6. Заявка на участие в Конкурсе является подтверждением заявителя авторства работы и его ответственности перед третьими лицами по факту возможных претензий. </w:t>
      </w:r>
    </w:p>
    <w:p w:rsidR="00D8662E" w:rsidRPr="008059E9" w:rsidRDefault="00D8662E" w:rsidP="002020FA">
      <w:pPr>
        <w:suppressAutoHyphens/>
        <w:spacing w:line="100" w:lineRule="atLeast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4.7. Конкурсные материалы принимаются в электронном виде 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в редакторе </w:t>
      </w:r>
      <w:r w:rsidRPr="008059E9">
        <w:rPr>
          <w:rFonts w:eastAsia="SimSun"/>
          <w:kern w:val="1"/>
          <w:sz w:val="28"/>
          <w:szCs w:val="28"/>
          <w:lang w:val="en-US" w:eastAsia="ar-SA"/>
        </w:rPr>
        <w:t>WordMSOffice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, 2003 (2007, 2010). Междустрочный интервал: полуторный (1,5). Ширина полей: 2:2:2:1 см.  Красная строка – </w:t>
      </w:r>
      <w:smartTag w:uri="urn:schemas-microsoft-com:office:smarttags" w:element="metricconverter">
        <w:smartTagPr>
          <w:attr w:name="ProductID" w:val="160011, г"/>
        </w:smartTagPr>
        <w:r w:rsidRPr="008059E9">
          <w:rPr>
            <w:rFonts w:eastAsia="SimSun"/>
            <w:kern w:val="1"/>
            <w:sz w:val="28"/>
            <w:szCs w:val="28"/>
            <w:lang w:eastAsia="ar-SA"/>
          </w:rPr>
          <w:t>1,25 см</w:t>
        </w:r>
      </w:smartTag>
      <w:r w:rsidRPr="008059E9">
        <w:rPr>
          <w:rFonts w:eastAsia="SimSun"/>
          <w:kern w:val="1"/>
          <w:sz w:val="28"/>
          <w:szCs w:val="28"/>
          <w:lang w:eastAsia="ar-SA"/>
        </w:rPr>
        <w:t xml:space="preserve">. Шрифт: </w:t>
      </w:r>
      <w:r w:rsidRPr="008059E9">
        <w:rPr>
          <w:rFonts w:eastAsia="SimSun"/>
          <w:kern w:val="1"/>
          <w:sz w:val="28"/>
          <w:szCs w:val="28"/>
          <w:lang w:val="en-US" w:eastAsia="ar-SA"/>
        </w:rPr>
        <w:t>TimesNewRoman</w:t>
      </w:r>
      <w:r w:rsidRPr="008059E9">
        <w:rPr>
          <w:rFonts w:eastAsia="SimSun"/>
          <w:kern w:val="1"/>
          <w:sz w:val="28"/>
          <w:szCs w:val="28"/>
          <w:lang w:eastAsia="ar-SA"/>
        </w:rPr>
        <w:t>. Размер символа 12. Дополнительные материалы (рисунки, таблицы</w:t>
      </w:r>
      <w:r>
        <w:rPr>
          <w:rFonts w:eastAsia="SimSun"/>
          <w:kern w:val="1"/>
          <w:sz w:val="28"/>
          <w:szCs w:val="28"/>
          <w:lang w:eastAsia="ar-SA"/>
        </w:rPr>
        <w:t>)</w:t>
      </w:r>
      <w:r w:rsidRPr="008059E9">
        <w:rPr>
          <w:rFonts w:eastAsia="SimSun"/>
          <w:kern w:val="1"/>
          <w:sz w:val="28"/>
          <w:szCs w:val="28"/>
          <w:lang w:eastAsia="ar-SA"/>
        </w:rPr>
        <w:t xml:space="preserve"> в формате MicrosoftPowerPoint*.ppt, *.pptx.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Страницы нумеруются арабским шрифтом; заголовки должны быть выделены жирным шрифтом. </w:t>
      </w:r>
    </w:p>
    <w:p w:rsidR="00D8662E" w:rsidRPr="008059E9" w:rsidRDefault="00D8662E" w:rsidP="002020FA">
      <w:pPr>
        <w:suppressAutoHyphens/>
        <w:spacing w:line="100" w:lineRule="atLeast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Объем конкурсной работы не более 1 печатного листа (не более 40 000 знаков с пробелами). К методическим разработкам занятий желательно приложить компьютерные презентации (не более 15 слайдов).</w:t>
      </w:r>
    </w:p>
    <w:p w:rsidR="00D8662E" w:rsidRPr="008059E9" w:rsidRDefault="00D8662E" w:rsidP="002020FA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Список литературы и Интернет-ресурсов оформляется в соответствии с требованиями ГОСТ. Источники литературы, приведенные в списке к программе, нумеруются в алфавитном порядке. Ссылки на цитируемые литературные источники оформляются по ходу текста в квадратных скобках с указанием страниц цитирования. Наличие ссылок на достоверные источники информации обязательно.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</w:rPr>
      </w:pPr>
      <w:r w:rsidRPr="008059E9">
        <w:rPr>
          <w:rFonts w:eastAsia="SimSun"/>
          <w:kern w:val="1"/>
          <w:sz w:val="28"/>
          <w:szCs w:val="28"/>
        </w:rPr>
        <w:t>4.8. Формы заявки и согласия на обработку персональных данных участника, примерные требования к оформлению, структуре и содержанию конкурсных работ в приложениях 1-5.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</w:rPr>
      </w:pPr>
      <w:r w:rsidRPr="008059E9">
        <w:rPr>
          <w:rFonts w:eastAsia="SimSun"/>
          <w:kern w:val="1"/>
          <w:sz w:val="28"/>
          <w:szCs w:val="28"/>
        </w:rPr>
        <w:t>4.9. При несоответствии конкурсной работы целям и задачам Конкурса, низком качестве ее оформления и содержания, жюри имеет право отклонить работу от участия в конкурсе. При этом сертификат участника Конкурса не выдается.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</w:rPr>
      </w:pPr>
      <w:r w:rsidRPr="008059E9">
        <w:rPr>
          <w:rFonts w:eastAsia="SimSun"/>
          <w:kern w:val="1"/>
          <w:sz w:val="28"/>
          <w:szCs w:val="28"/>
        </w:rPr>
        <w:t xml:space="preserve">4.10. Материалы, направленные для участия в Конкурсе, не рецензируются и не возвращаются. 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</w:rPr>
        <w:t xml:space="preserve">4.11. Информация о ходе и итогах конкурса размещается на официальном сайте АОУ ВО ДПО «ВИРО».  </w:t>
      </w:r>
    </w:p>
    <w:p w:rsidR="00D8662E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b/>
          <w:kern w:val="1"/>
          <w:sz w:val="28"/>
          <w:szCs w:val="28"/>
          <w:lang w:eastAsia="hi-IN" w:bidi="hi-IN"/>
        </w:rPr>
        <w:t>5. Руководство Конкурсом</w:t>
      </w: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5.1. Общее руководство конкурсом осуществляет Оргкомитет, состав которого утверждается приказом ректора АОУ ВО ДПО «ВИРО». 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Оргкомитет: </w:t>
      </w:r>
    </w:p>
    <w:p w:rsidR="00D8662E" w:rsidRPr="008059E9" w:rsidRDefault="00D8662E" w:rsidP="001329E0">
      <w:pPr>
        <w:suppressAutoHyphens/>
        <w:ind w:left="567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8059E9">
        <w:rPr>
          <w:kern w:val="1"/>
          <w:sz w:val="28"/>
          <w:szCs w:val="28"/>
          <w:lang w:eastAsia="ar-SA"/>
        </w:rPr>
        <w:t>организует проведение Конкурса;</w:t>
      </w:r>
    </w:p>
    <w:p w:rsidR="00D8662E" w:rsidRPr="008059E9" w:rsidRDefault="00D8662E" w:rsidP="001329E0">
      <w:pPr>
        <w:suppressAutoHyphens/>
        <w:ind w:left="567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8059E9">
        <w:rPr>
          <w:kern w:val="1"/>
          <w:sz w:val="28"/>
          <w:szCs w:val="28"/>
          <w:lang w:eastAsia="ar-SA"/>
        </w:rPr>
        <w:t>обеспечивает его информационное сопровождение;</w:t>
      </w:r>
    </w:p>
    <w:p w:rsidR="00D8662E" w:rsidRPr="008059E9" w:rsidRDefault="00D8662E" w:rsidP="001329E0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-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готовит предложения по составу жюри, утверждаемому приказом ректора                         АОУ ВО ДПО «ВИРО»,</w:t>
      </w:r>
    </w:p>
    <w:p w:rsidR="00D8662E" w:rsidRPr="008059E9" w:rsidRDefault="00D8662E" w:rsidP="001329E0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-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анализирует и обобщает итоги Конкурса,</w:t>
      </w:r>
    </w:p>
    <w:p w:rsidR="00D8662E" w:rsidRPr="008059E9" w:rsidRDefault="00D8662E" w:rsidP="001329E0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-</w:t>
      </w: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 организует награждение победителей и лауреатов конкурса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D8662E" w:rsidRPr="008059E9" w:rsidRDefault="00D8662E" w:rsidP="002020FA">
      <w:pPr>
        <w:suppressAutoHyphens/>
        <w:ind w:firstLine="709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tabs>
          <w:tab w:val="left" w:pos="2790"/>
          <w:tab w:val="center" w:pos="5462"/>
        </w:tabs>
        <w:suppressAutoHyphens/>
        <w:ind w:firstLine="720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ab/>
        <w:t>6. Критерии оценки конкурсных работ</w:t>
      </w:r>
    </w:p>
    <w:p w:rsidR="00D8662E" w:rsidRPr="008059E9" w:rsidRDefault="00D8662E" w:rsidP="002020FA">
      <w:pPr>
        <w:ind w:left="360"/>
        <w:rPr>
          <w:kern w:val="1"/>
          <w:sz w:val="28"/>
          <w:szCs w:val="28"/>
          <w:lang w:eastAsia="ar-SA"/>
        </w:rPr>
      </w:pPr>
    </w:p>
    <w:p w:rsidR="00D8662E" w:rsidRPr="008059E9" w:rsidRDefault="00D8662E" w:rsidP="002020FA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6.1. Методические разработки учебных занятий, занятий в рамках дополнительной общеразвивающей программы, внеурочных занятий оцениваются по следующим критериям: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содержания занятия теме конкурса.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занятия заявленному возрасту и категориям детей.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 xml:space="preserve">Диагностичность цели занятия, её конкретизация в задачах, отражающих деятельность обучающихся. 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Направленность занятия на воспитание духовно-нравственных ценностей.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Направленность занятия на развитие обучающихся, на формирование УУД.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Отражение различных форм деятельности детей, включая активные формы.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Использование современного оборудования, в том числе цифрового.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709" w:hanging="425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Активность обучающегося в процессе контрольно-оценочной деятельности, на использование на различных этапах занятия приемов обучения самоконтролю и самооценке.</w:t>
      </w:r>
    </w:p>
    <w:p w:rsidR="00D8662E" w:rsidRPr="008059E9" w:rsidRDefault="00D8662E" w:rsidP="002020FA">
      <w:pPr>
        <w:numPr>
          <w:ilvl w:val="0"/>
          <w:numId w:val="3"/>
        </w:numPr>
        <w:suppressAutoHyphens/>
        <w:ind w:left="360" w:hanging="76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 xml:space="preserve">Отражение системы работы педагога. </w:t>
      </w:r>
    </w:p>
    <w:p w:rsidR="00D8662E" w:rsidRPr="008059E9" w:rsidRDefault="00D8662E" w:rsidP="002020FA">
      <w:pPr>
        <w:suppressAutoHyphens/>
        <w:spacing w:after="28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6.2. Программы внеурочной деятельности оцениваются по следующим основным критериям: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Отражение в содержании программы темы конкурса.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примерным требованиям к оформлению и содержанию структурных элементов программы. Общая культура оформления программы.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Выраженность актуальности, новизны и педагогической целесообразности программы, творческого подхода к ее разработке.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программы действующим нормативным правовым актам и государственным программным документам.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цели, задач, ожидаемых (планируемых) результатов программы ее содержанию.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и оптимальность продолжительности реализации программы.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и оптимальность форм и режима организации занятий по программе.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программы заявленному возрасту и категориям детей.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Вариативность содержания программы, возможность выбора и построения индивидуальной образовательной траектории.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форм организации деятельности по программе цели и содержанию.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и разнообразие используемых в программе педагогических технологий.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и обеспечение комфортности условий реализации программы (материальных, методических, информационных, нормативных; психолого-педагогических и др.)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критериев и технологий отслеживания результатов и удовлетворенности качеством программы.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Значимость программы для ребенка, социума, системы образования.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Готовность программы к распространению.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6.3. Методические разработки воспитательных мероприятий оцениваются по следующим критериям: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Отражение в содержании мероприятия темы конкурса.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примерным требованиям к оформлению и содержанию структурных элементов методической разработки (сценария) мероприятия. Общая культура оформления методической разработки.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Выраженность актуальности, новизны и педагогической целесообразности методической разработки мероприятия, творческого подхода к ее созданию.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методической разработки действующим нормативным правовым актам, современным концепциям воспитания.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цели, задач, ожидаемых результатов мероприятия его содержанию, описанному в методической разработке.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формы, методов и технологий подготовки и проведения мероприятия.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целей, содержания и технологий заявленному возрасту и категориям детей.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Возможность учета индивидуальных особенностей детей.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Соответствие предполагаемой деятельности детей цели и содержанию мероприятия.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и обеспечение комфортности условий проведения мероприятия (материальных, методических, информационных, нормативных; психолого-педагогических и др.).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Обоснованность способов отслеживания результатов мероприятия.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Значимость мероприятия для ребенка, социума, системы образования.</w:t>
      </w:r>
    </w:p>
    <w:p w:rsidR="00D8662E" w:rsidRPr="008059E9" w:rsidRDefault="00D8662E" w:rsidP="002020FA">
      <w:pPr>
        <w:numPr>
          <w:ilvl w:val="0"/>
          <w:numId w:val="2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8059E9">
        <w:rPr>
          <w:kern w:val="1"/>
          <w:sz w:val="28"/>
          <w:szCs w:val="28"/>
          <w:lang w:eastAsia="ar-SA"/>
        </w:rPr>
        <w:t>Готовность методической разработки мероприятия к распространению.</w:t>
      </w:r>
    </w:p>
    <w:p w:rsidR="00D8662E" w:rsidRPr="008059E9" w:rsidRDefault="00D8662E" w:rsidP="002020FA">
      <w:pPr>
        <w:ind w:left="-65"/>
        <w:rPr>
          <w:kern w:val="1"/>
          <w:sz w:val="28"/>
          <w:szCs w:val="28"/>
          <w:lang w:eastAsia="ar-SA"/>
        </w:rPr>
      </w:pPr>
    </w:p>
    <w:p w:rsidR="00D8662E" w:rsidRDefault="00D8662E" w:rsidP="002020FA">
      <w:pPr>
        <w:suppressAutoHyphens/>
        <w:ind w:firstLine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suppressAutoHyphens/>
        <w:ind w:firstLine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b/>
          <w:kern w:val="1"/>
          <w:sz w:val="28"/>
          <w:szCs w:val="28"/>
          <w:lang w:eastAsia="hi-IN" w:bidi="hi-IN"/>
        </w:rPr>
        <w:t>7. Порядок подведения итогов и награждение победителей конкурса</w:t>
      </w:r>
    </w:p>
    <w:p w:rsidR="00D8662E" w:rsidRPr="008059E9" w:rsidRDefault="00D8662E" w:rsidP="002020FA">
      <w:pPr>
        <w:suppressAutoHyphens/>
        <w:ind w:firstLine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7.1. Победителями и лауреатами в номинации конкурса признаются участники, набравшие максимальное количество баллов. В зависимости от качества и количества представленных в номинации работ жюри имеет право определить число победителей и лауреатов.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7.2. 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Решения жюри Конкурса оформляются протоколами с приложением листов оценки.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7.3. Информация о победителях и лауреатах конкурса размещается на официальных сайтах организатора конкурса.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 xml:space="preserve">7.4. </w:t>
      </w: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 xml:space="preserve">Лучшие работы по решению жюри размещаются на официальном сайте АОУ ВО ДПО «ВИРО». 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 w:cs="Mangal"/>
          <w:kern w:val="1"/>
          <w:sz w:val="28"/>
          <w:szCs w:val="28"/>
          <w:lang w:eastAsia="hi-IN" w:bidi="hi-IN"/>
        </w:rPr>
        <w:t>7.5. Победители и лауреаты Конкурса награждаются дипломами. Остальные участники получают сертификаты участников Конкурса.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t>7.6. Организаторы Конкурса оставляют за собой право на использование представленных работ с сохранением авторских прав в методических целях и в целях распространения педагогического опыта по интеграции бренда «Вологодская область - душа Русского Севера» в образовательный процесс.</w:t>
      </w:r>
    </w:p>
    <w:p w:rsidR="00D8662E" w:rsidRPr="008059E9" w:rsidRDefault="00D8662E" w:rsidP="002020FA">
      <w:pPr>
        <w:tabs>
          <w:tab w:val="left" w:pos="8205"/>
          <w:tab w:val="right" w:pos="10205"/>
        </w:tabs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tabs>
          <w:tab w:val="left" w:pos="8205"/>
          <w:tab w:val="right" w:pos="10205"/>
        </w:tabs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tabs>
          <w:tab w:val="left" w:pos="8205"/>
          <w:tab w:val="right" w:pos="10205"/>
        </w:tabs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D8662E" w:rsidRPr="008059E9" w:rsidRDefault="00D8662E" w:rsidP="002020FA">
      <w:pPr>
        <w:tabs>
          <w:tab w:val="left" w:pos="8205"/>
          <w:tab w:val="right" w:pos="10205"/>
        </w:tabs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8059E9">
        <w:rPr>
          <w:rFonts w:eastAsia="SimSun"/>
          <w:kern w:val="1"/>
          <w:sz w:val="28"/>
          <w:szCs w:val="28"/>
          <w:lang w:eastAsia="hi-IN" w:bidi="hi-IN"/>
        </w:rPr>
        <w:br w:type="page"/>
      </w:r>
    </w:p>
    <w:p w:rsidR="00D8662E" w:rsidRPr="008059E9" w:rsidRDefault="00D8662E" w:rsidP="002020FA">
      <w:pPr>
        <w:suppressAutoHyphens/>
        <w:spacing w:line="360" w:lineRule="atLeast"/>
        <w:ind w:firstLine="720"/>
        <w:jc w:val="right"/>
        <w:textAlignment w:val="baseline"/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8059E9"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t>Приложение 1</w:t>
      </w:r>
    </w:p>
    <w:p w:rsidR="00D8662E" w:rsidRPr="008059E9" w:rsidRDefault="00D8662E" w:rsidP="002020FA">
      <w:pPr>
        <w:suppressAutoHyphens/>
        <w:ind w:left="792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ind w:firstLine="720"/>
        <w:jc w:val="center"/>
        <w:rPr>
          <w:rFonts w:eastAsia="SimSun"/>
          <w:b/>
          <w:kern w:val="1"/>
          <w:sz w:val="26"/>
          <w:szCs w:val="26"/>
          <w:lang w:eastAsia="ar-SA"/>
        </w:rPr>
      </w:pPr>
      <w:r w:rsidRPr="008059E9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Заявка на участие в </w:t>
      </w:r>
      <w:r>
        <w:rPr>
          <w:rFonts w:eastAsia="SimSun" w:cs="Mangal"/>
          <w:b/>
          <w:kern w:val="1"/>
          <w:sz w:val="26"/>
          <w:szCs w:val="26"/>
          <w:lang w:eastAsia="hi-IN" w:bidi="hi-IN"/>
        </w:rPr>
        <w:t>областном заочном</w:t>
      </w:r>
      <w:r w:rsidRPr="008059E9">
        <w:rPr>
          <w:rFonts w:eastAsia="SimSun"/>
          <w:b/>
          <w:kern w:val="1"/>
          <w:sz w:val="26"/>
          <w:szCs w:val="26"/>
          <w:lang w:eastAsia="ar-SA"/>
        </w:rPr>
        <w:t>конкурсе учебно-методических и методических разработок «Вологодская область – душа Русского Севера»</w:t>
      </w:r>
    </w:p>
    <w:p w:rsidR="00D8662E" w:rsidRPr="008059E9" w:rsidRDefault="00D8662E" w:rsidP="002020FA">
      <w:pPr>
        <w:suppressAutoHyphens/>
        <w:ind w:firstLine="720"/>
        <w:jc w:val="center"/>
        <w:rPr>
          <w:rFonts w:eastAsia="SimSun" w:cs="Mangal"/>
          <w:kern w:val="1"/>
          <w:sz w:val="26"/>
          <w:szCs w:val="26"/>
          <w:lang w:eastAsia="hi-IN" w:bidi="hi-IN"/>
        </w:rPr>
      </w:pPr>
      <w:r w:rsidRPr="008059E9">
        <w:rPr>
          <w:rFonts w:eastAsia="SimSun" w:cs="Mangal"/>
          <w:kern w:val="1"/>
          <w:sz w:val="26"/>
          <w:szCs w:val="26"/>
          <w:lang w:eastAsia="hi-IN" w:bidi="hi-IN"/>
        </w:rPr>
        <w:t xml:space="preserve"> (ориентация страницы - альбомная)</w:t>
      </w:r>
    </w:p>
    <w:p w:rsidR="00D8662E" w:rsidRPr="008059E9" w:rsidRDefault="00D8662E" w:rsidP="002020FA">
      <w:pPr>
        <w:suppressAutoHyphens/>
        <w:ind w:firstLine="720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3"/>
        <w:gridCol w:w="1139"/>
        <w:gridCol w:w="1701"/>
        <w:gridCol w:w="1120"/>
        <w:gridCol w:w="1440"/>
        <w:gridCol w:w="1834"/>
        <w:gridCol w:w="1154"/>
      </w:tblGrid>
      <w:tr w:rsidR="00D8662E" w:rsidRPr="008059E9" w:rsidTr="000404F4">
        <w:tc>
          <w:tcPr>
            <w:tcW w:w="567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№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п/п</w:t>
            </w:r>
          </w:p>
        </w:tc>
        <w:tc>
          <w:tcPr>
            <w:tcW w:w="1413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Фамилия,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 xml:space="preserve"> имя, 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автора (авторов) разработ-ки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(полно-стью)</w:t>
            </w:r>
          </w:p>
        </w:tc>
        <w:tc>
          <w:tcPr>
            <w:tcW w:w="1139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Город,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1701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Место работы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заявителя (название организации полностью, по уставу),</w:t>
            </w:r>
          </w:p>
        </w:tc>
        <w:tc>
          <w:tcPr>
            <w:tcW w:w="1120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Долж-ность, образо-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вание</w:t>
            </w:r>
          </w:p>
        </w:tc>
        <w:tc>
          <w:tcPr>
            <w:tcW w:w="1440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Дом., моб.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тел.;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адрес электрон-ной почты</w:t>
            </w:r>
          </w:p>
        </w:tc>
        <w:tc>
          <w:tcPr>
            <w:tcW w:w="1834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Название конкурсной работы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i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(указать также вид разра-ботки, учебный предмет, название программы, возраст учащихся)</w:t>
            </w:r>
          </w:p>
        </w:tc>
        <w:tc>
          <w:tcPr>
            <w:tcW w:w="1154" w:type="dxa"/>
          </w:tcPr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Номина</w:t>
            </w: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ция</w:t>
            </w:r>
          </w:p>
          <w:p w:rsidR="00D8662E" w:rsidRPr="008059E9" w:rsidRDefault="00D8662E" w:rsidP="000404F4">
            <w:pPr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к</w:t>
            </w:r>
            <w:r w:rsidRPr="008059E9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онкур-са</w:t>
            </w:r>
          </w:p>
        </w:tc>
      </w:tr>
      <w:tr w:rsidR="00D8662E" w:rsidRPr="008059E9" w:rsidTr="000404F4">
        <w:tc>
          <w:tcPr>
            <w:tcW w:w="567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3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9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0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40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34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4" w:type="dxa"/>
          </w:tcPr>
          <w:p w:rsidR="00D8662E" w:rsidRPr="008059E9" w:rsidRDefault="00D8662E" w:rsidP="000404F4">
            <w:pPr>
              <w:suppressAutoHyphens/>
              <w:ind w:firstLine="720"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8662E" w:rsidRDefault="00D8662E" w:rsidP="007058D7">
      <w:pPr>
        <w:suppressAutoHyphens/>
        <w:spacing w:line="360" w:lineRule="atLeast"/>
        <w:textAlignment w:val="baseline"/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</w:p>
    <w:p w:rsidR="00D8662E" w:rsidRPr="007058D7" w:rsidRDefault="00D8662E" w:rsidP="007058D7">
      <w:pPr>
        <w:suppressAutoHyphens/>
        <w:spacing w:line="360" w:lineRule="atLeast"/>
        <w:textAlignment w:val="baseline"/>
        <w:rPr>
          <w:rFonts w:eastAsia="SimSun" w:cs="Mangal"/>
          <w:bCs/>
          <w:kern w:val="1"/>
          <w:sz w:val="26"/>
          <w:szCs w:val="26"/>
          <w:u w:val="single"/>
          <w:bdr w:val="none" w:sz="0" w:space="0" w:color="auto" w:frame="1"/>
          <w:lang w:eastAsia="hi-IN" w:bidi="hi-IN"/>
        </w:rPr>
      </w:pPr>
      <w:r w:rsidRPr="008059E9"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t>Подпись заявителя-автора разработки</w:t>
      </w:r>
    </w:p>
    <w:p w:rsidR="00D8662E" w:rsidRDefault="00D8662E" w:rsidP="002020FA">
      <w:pPr>
        <w:suppressAutoHyphens/>
        <w:spacing w:line="360" w:lineRule="atLeast"/>
        <w:ind w:firstLine="720"/>
        <w:jc w:val="right"/>
        <w:textAlignment w:val="baseline"/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8059E9">
        <w:rPr>
          <w:rFonts w:eastAsia="SimSun" w:cs="Mangal"/>
          <w:bCs/>
          <w:kern w:val="1"/>
          <w:sz w:val="28"/>
          <w:szCs w:val="28"/>
          <w:bdr w:val="none" w:sz="0" w:space="0" w:color="auto" w:frame="1"/>
          <w:lang w:eastAsia="hi-IN" w:bidi="hi-IN"/>
        </w:rPr>
        <w:br w:type="page"/>
      </w:r>
      <w:r w:rsidRPr="008059E9"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t>Приложение 2</w:t>
      </w:r>
    </w:p>
    <w:p w:rsidR="00D8662E" w:rsidRPr="004B0BAD" w:rsidRDefault="00D8662E" w:rsidP="00B90FBD">
      <w:pPr>
        <w:ind w:firstLine="720"/>
        <w:jc w:val="center"/>
        <w:rPr>
          <w:b/>
          <w:sz w:val="28"/>
          <w:szCs w:val="28"/>
        </w:rPr>
      </w:pPr>
      <w:r w:rsidRPr="004B0BAD">
        <w:rPr>
          <w:b/>
          <w:sz w:val="28"/>
          <w:szCs w:val="28"/>
        </w:rPr>
        <w:t>Согласие</w:t>
      </w:r>
    </w:p>
    <w:p w:rsidR="00D8662E" w:rsidRPr="00B90FBD" w:rsidRDefault="00D8662E" w:rsidP="00B90FBD">
      <w:pPr>
        <w:ind w:left="567"/>
        <w:jc w:val="center"/>
        <w:rPr>
          <w:b/>
          <w:sz w:val="28"/>
          <w:szCs w:val="28"/>
        </w:rPr>
      </w:pPr>
      <w:r w:rsidRPr="004B0BAD">
        <w:rPr>
          <w:b/>
          <w:sz w:val="28"/>
          <w:szCs w:val="28"/>
        </w:rPr>
        <w:t xml:space="preserve">на обработку персональных данных участника </w:t>
      </w:r>
      <w:r w:rsidRPr="00B90FBD">
        <w:rPr>
          <w:b/>
          <w:sz w:val="28"/>
          <w:szCs w:val="28"/>
        </w:rPr>
        <w:t xml:space="preserve">областного заочного конкурса учебно-методических и методических разработок  </w:t>
      </w:r>
    </w:p>
    <w:p w:rsidR="00D8662E" w:rsidRPr="004B0BAD" w:rsidRDefault="00D8662E" w:rsidP="00B90FBD">
      <w:pPr>
        <w:jc w:val="center"/>
        <w:rPr>
          <w:b/>
          <w:sz w:val="28"/>
          <w:szCs w:val="28"/>
        </w:rPr>
      </w:pPr>
      <w:r w:rsidRPr="00B90FBD">
        <w:rPr>
          <w:b/>
          <w:sz w:val="28"/>
          <w:szCs w:val="28"/>
        </w:rPr>
        <w:t>«Вологодская область – душа Русского Севера»</w:t>
      </w:r>
    </w:p>
    <w:p w:rsidR="00D8662E" w:rsidRPr="004B0BAD" w:rsidRDefault="00D8662E" w:rsidP="00B90FBD">
      <w:pPr>
        <w:ind w:firstLine="720"/>
        <w:jc w:val="both"/>
        <w:rPr>
          <w:b/>
          <w:sz w:val="28"/>
          <w:szCs w:val="28"/>
        </w:rPr>
      </w:pP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Я,___________________________________________________________даю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Козленская, д.57, согласие на обработку моих персональных данных: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 Персональные данные: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1.1. фамилия, имя, отчество;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1.2. место работы;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1.3.должность;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1.4. образование;</w:t>
      </w:r>
    </w:p>
    <w:p w:rsidR="00D8662E" w:rsidRPr="004B0BAD" w:rsidRDefault="00D8662E" w:rsidP="00B90FBD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1.5. номер домашнего и (или) мобильного телефона, адрес</w:t>
      </w:r>
      <w:bookmarkStart w:id="0" w:name="_GoBack"/>
      <w:bookmarkEnd w:id="0"/>
      <w:r w:rsidRPr="004B0BAD">
        <w:rPr>
          <w:sz w:val="28"/>
          <w:szCs w:val="28"/>
        </w:rPr>
        <w:t xml:space="preserve"> электронной почты;</w:t>
      </w:r>
    </w:p>
    <w:p w:rsidR="00D8662E" w:rsidRPr="004B0BAD" w:rsidRDefault="00D8662E" w:rsidP="00B90FBD">
      <w:pPr>
        <w:ind w:firstLine="720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1.6. сведения об успешности участия в Конкурсе.</w:t>
      </w:r>
    </w:p>
    <w:p w:rsidR="00D8662E" w:rsidRPr="004B0BAD" w:rsidRDefault="00D8662E" w:rsidP="00B90FBD">
      <w:pPr>
        <w:ind w:firstLine="720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2. Вышеуказанные персональные данные представлены с целью:</w:t>
      </w:r>
    </w:p>
    <w:p w:rsidR="00D8662E" w:rsidRDefault="00D8662E" w:rsidP="00B90FBD">
      <w:pPr>
        <w:numPr>
          <w:ilvl w:val="0"/>
          <w:numId w:val="5"/>
        </w:numPr>
        <w:spacing w:line="276" w:lineRule="auto"/>
        <w:ind w:firstLine="720"/>
        <w:jc w:val="both"/>
        <w:rPr>
          <w:sz w:val="28"/>
          <w:szCs w:val="28"/>
        </w:rPr>
      </w:pPr>
      <w:r w:rsidRPr="00B90FBD">
        <w:rPr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D8662E" w:rsidRPr="00B90FBD" w:rsidRDefault="00D8662E" w:rsidP="00B90FBD">
      <w:pPr>
        <w:numPr>
          <w:ilvl w:val="0"/>
          <w:numId w:val="5"/>
        </w:numPr>
        <w:spacing w:line="276" w:lineRule="auto"/>
        <w:ind w:firstLine="720"/>
        <w:jc w:val="both"/>
        <w:rPr>
          <w:sz w:val="28"/>
          <w:szCs w:val="28"/>
        </w:rPr>
      </w:pPr>
      <w:r w:rsidRPr="00B90FBD"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D8662E" w:rsidRPr="004B0BAD" w:rsidRDefault="00D8662E" w:rsidP="00B90FBD">
      <w:pPr>
        <w:ind w:firstLine="720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3. Я даю согласие на передачу:</w:t>
      </w:r>
    </w:p>
    <w:p w:rsidR="00D8662E" w:rsidRPr="004B0BAD" w:rsidRDefault="00D8662E" w:rsidP="00B90FBD">
      <w:pPr>
        <w:numPr>
          <w:ilvl w:val="0"/>
          <w:numId w:val="6"/>
        </w:numPr>
        <w:spacing w:after="200" w:line="276" w:lineRule="auto"/>
        <w:ind w:firstLine="720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4. Я даю согласие на перевод данных, указанных в п.п. 1.1-1.3, 1.6 в категорию общедоступных.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передача, распространение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D8662E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7. Данное согласие мною имеет бессрочный период действия.  </w:t>
      </w:r>
    </w:p>
    <w:p w:rsidR="00D8662E" w:rsidRPr="004B0BAD" w:rsidRDefault="00D8662E" w:rsidP="00B90FBD">
      <w:pPr>
        <w:ind w:firstLine="720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Дата____________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Подпись: ________________/______________________/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B90FB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Я ознакомлен с Положением о проведении</w:t>
      </w:r>
      <w:r w:rsidRPr="00B90FBD">
        <w:rPr>
          <w:sz w:val="28"/>
          <w:szCs w:val="28"/>
        </w:rPr>
        <w:t xml:space="preserve">областного заочного конкурса 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B90FBD">
        <w:rPr>
          <w:sz w:val="28"/>
          <w:szCs w:val="28"/>
        </w:rPr>
        <w:t>учебно-методических и методических разработок «Вологодская область – душа Русского Севера»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Дата____________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Подпись: ________________/______________________/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 случае признания моей работы </w:t>
      </w:r>
      <w:r>
        <w:rPr>
          <w:sz w:val="28"/>
          <w:szCs w:val="28"/>
        </w:rPr>
        <w:t>жюри конкурса</w:t>
      </w:r>
      <w:r w:rsidRPr="004B0BAD">
        <w:rPr>
          <w:sz w:val="28"/>
          <w:szCs w:val="28"/>
        </w:rPr>
        <w:t xml:space="preserve"> достойной публикации, Я не возражаю против использования моих материалов с целью рекламы Конкурса, в методических и информационных изданиях, для освещения в средствах массовой информации, </w:t>
      </w:r>
      <w:r>
        <w:rPr>
          <w:sz w:val="28"/>
          <w:szCs w:val="28"/>
        </w:rPr>
        <w:t xml:space="preserve">размещения на официальном сайте АОУ ВО ДПО «ВИРО», </w:t>
      </w:r>
      <w:r w:rsidRPr="004B0BAD">
        <w:rPr>
          <w:sz w:val="28"/>
          <w:szCs w:val="28"/>
        </w:rPr>
        <w:t>в учебных целях с указанием авторства работ на безвозмездной основе.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  <w:r w:rsidRPr="004B0BAD">
        <w:rPr>
          <w:sz w:val="28"/>
          <w:szCs w:val="28"/>
        </w:rPr>
        <w:t>Дата____________</w:t>
      </w:r>
    </w:p>
    <w:p w:rsidR="00D8662E" w:rsidRPr="004B0BAD" w:rsidRDefault="00D8662E" w:rsidP="00B90FBD">
      <w:pPr>
        <w:ind w:left="709"/>
        <w:jc w:val="both"/>
        <w:rPr>
          <w:sz w:val="28"/>
          <w:szCs w:val="28"/>
        </w:rPr>
      </w:pPr>
    </w:p>
    <w:p w:rsidR="00D8662E" w:rsidRDefault="00D8662E" w:rsidP="00B90FBD">
      <w:pPr>
        <w:ind w:left="709"/>
      </w:pPr>
      <w:r w:rsidRPr="004B0BAD">
        <w:rPr>
          <w:sz w:val="28"/>
          <w:szCs w:val="28"/>
        </w:rPr>
        <w:t>Подпись: ________________/______________________/</w:t>
      </w:r>
    </w:p>
    <w:p w:rsidR="00D8662E" w:rsidRDefault="00D8662E" w:rsidP="00B90FBD">
      <w:pPr>
        <w:ind w:left="709"/>
      </w:pPr>
    </w:p>
    <w:p w:rsidR="00D8662E" w:rsidRPr="008059E9" w:rsidRDefault="00D8662E" w:rsidP="002020FA">
      <w:pPr>
        <w:suppressAutoHyphens/>
        <w:spacing w:line="360" w:lineRule="atLeast"/>
        <w:ind w:firstLine="720"/>
        <w:jc w:val="right"/>
        <w:textAlignment w:val="baseline"/>
        <w:rPr>
          <w:rFonts w:eastAsia="SimSu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</w:p>
    <w:p w:rsidR="00D8662E" w:rsidRDefault="00D8662E">
      <w:pPr>
        <w:spacing w:after="160" w:line="259" w:lineRule="auto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br w:type="page"/>
      </w:r>
    </w:p>
    <w:p w:rsidR="00D8662E" w:rsidRPr="008059E9" w:rsidRDefault="00D8662E" w:rsidP="002020FA">
      <w:pPr>
        <w:tabs>
          <w:tab w:val="left" w:pos="8205"/>
          <w:tab w:val="right" w:pos="10205"/>
        </w:tabs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Приложение 3 </w:t>
      </w:r>
    </w:p>
    <w:p w:rsidR="00D8662E" w:rsidRPr="008059E9" w:rsidRDefault="00D8662E" w:rsidP="002020FA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методической разработки учебного занятия, занятия в рамках дополнительной общеразвивающей программы, внеурочного занятия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1. На титульном листе разработки рекомендуется указывать: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тема и форма занятия;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класс/ группа;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возраст обучающихся;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предмет, учебная программа (УМК)/ дополнительная общеразвивающая программа/ программа внеурочной деятельности;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Ф.И.О., должность автора (авторов);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год создания методической разработки.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2. В пояснительной записке к методической разработке занятия следует раскрыть: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место занятия в системе работы, обоснование необходимости его включения в образовательный процесс   с учетом развивающего, воспитательного и образовательного потенциала;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обоснование педагогической целесообразности содержания, форм и технологий, используемых при подготовке и проведении занятия,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цель, задачи, ожидаемые результаты занятия; 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3. В содержании методической разработки представить описание взаимодействия педагога и обучающихся в ходе занятия.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4. Список использованной литературы (список рекомендуемой литературы отдельно для педагогов и отдельно для детей).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Приложение 4</w:t>
      </w:r>
    </w:p>
    <w:p w:rsidR="00D8662E" w:rsidRPr="008059E9" w:rsidRDefault="00D8662E" w:rsidP="002020FA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программы внеурочной деятельности</w:t>
      </w:r>
    </w:p>
    <w:p w:rsidR="00D8662E" w:rsidRPr="008059E9" w:rsidRDefault="00D8662E" w:rsidP="002020FA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1. На титульном листе программы рекомендуется указывать: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когда и кем утверждена программа;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название программы;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возраст детей, на которых рассчитана программа;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указание уровня образования, на котором изучается курс (начальное общее; основное общее образование)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срок реализации программы;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Ф.И.О., должность автора (авторов) программы;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название города, населенного пункта, в котором реализуется программа;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год разработки программы.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2. В пояснительной записке к программе следует раскрыть: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место программы в структуре основной образовательной программы начального общего образования или основного общего образования;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актуальность программы, заключающаяся в обосновании необходимости внедрения ее в образовательный процесс школы с учетом ее развивающего и воспитательного потенциала, практической значимости (государственный, социальный заказ, запросы детей и родителей);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обоснование педагогической целесообразности программы (педагогическая целесообразность – наибольшее соответствие выбранного подхода (варианта действий, технологий, методов, средств) воспитательной деятельности для оптимального результата в данной ситуации);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преемственность данной программы с другими программами (например, существующими по данному направлению, программами, изучаемыми на предыдущем уровне обучения, программами обучения по предмету и т.п.);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цель и задачи программы (цель – планируемый результат освоения программы, задачи могут быть сформулированы на метапредметном, личностном, предметном уровнях).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3. В общей характеристике программы внеурочной деятельности следует представить: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в рамках какого направления внеурочной деятельности реализуется программа;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тип программы; виды деятельности по программе;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информацию о возрастной группе учащихся, на которых ориентирована программа;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принципы построения программы;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особенности отбора (подходы, принципы) и логику развертывания содержания программы (содержательные линии программы);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особенности реализации программы;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используемые в рамках программы формы организации внеурочной деятельности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информацию о формируемых УУД;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описание места программы в структуре образовательного процесса. </w:t>
      </w:r>
    </w:p>
    <w:p w:rsidR="00D8662E" w:rsidRPr="008059E9" w:rsidRDefault="00D8662E" w:rsidP="002020FA">
      <w:pPr>
        <w:tabs>
          <w:tab w:val="left" w:pos="72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4. Описание ценностных ориентиров содержит информацию о формируемых у обучающихся ценностных ориентациях с опорой на систему базовых национальных ценностей.</w:t>
      </w:r>
    </w:p>
    <w:p w:rsidR="00D8662E" w:rsidRPr="008059E9" w:rsidRDefault="00D8662E" w:rsidP="002020FA">
      <w:pPr>
        <w:tabs>
          <w:tab w:val="left" w:pos="72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5. Планируемые результаты освоения программы: личностные, предметные, метапредметные, оценочные материалы.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bCs/>
          <w:kern w:val="1"/>
          <w:sz w:val="26"/>
          <w:szCs w:val="26"/>
          <w:lang w:eastAsia="hi-IN" w:bidi="hi-IN"/>
        </w:rPr>
        <w:t xml:space="preserve">6. Тематическое планирование с определением основных видов деятельности обучающихся: </w:t>
      </w:r>
      <w:r w:rsidRPr="008059E9">
        <w:rPr>
          <w:rFonts w:eastAsia="SimSun"/>
          <w:kern w:val="1"/>
          <w:sz w:val="26"/>
          <w:szCs w:val="26"/>
          <w:lang w:eastAsia="hi-IN" w:bidi="hi-IN"/>
        </w:rPr>
        <w:t>учебно-тематический план составляется в виде таблицы, которая отражает название и последовательность изложения учебных тем, количество учебных часов и виды деятельности обучающихся в рамках заявленной темы.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7. Содержание программы: краткое описание разделов и тем внутри разделов.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Содержание тем раскрывается в том порядке, в котором они представлены в учебно-тематическом плане. 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Описание содержания темы должно включать: название, количество часов на освоение, форму организации образовательного процесса, краткое изложение вопросов темы.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bCs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bCs/>
          <w:kern w:val="1"/>
          <w:sz w:val="26"/>
          <w:szCs w:val="26"/>
          <w:lang w:eastAsia="hi-IN" w:bidi="hi-IN"/>
        </w:rPr>
        <w:t>8. Описание   учебно-методического и материально-технического обеспечения программы внеурочной деятельности: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формы занятий (игра, беседа, поход, экспедиция, экскурсия, конференция и т.п.);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методы и формы работы с детьми; пособия и хрестоматии, сборники упражнений и задач, практических работ и лабораторных практикумов; дидактические материалы: словари, справочники, наглядный материал (альбомы, атласы, карты, таблицы); информационно-компьютерная поддержка учебного процесса: мультимедийные учебные пособия, электронные издания энциклопедий, учебно-развивающие программные среды и пр.; оборудование и приборы, необходимые для реализации программы внеурочной деятельности.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9. Список использованной литературы (Список рекомендуемой литературы отдельно для педагогов и отдельно для детей).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10. Приложения (разработки занятий, диагностические методики, дидактические материалы). 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 xml:space="preserve">Приложение 5 </w:t>
      </w:r>
    </w:p>
    <w:p w:rsidR="00D8662E" w:rsidRPr="008059E9" w:rsidRDefault="00D8662E" w:rsidP="002020FA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методической разработки воспитательного мероприятия</w:t>
      </w:r>
    </w:p>
    <w:p w:rsidR="00D8662E" w:rsidRPr="008059E9" w:rsidRDefault="00D8662E" w:rsidP="002020FA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D8662E" w:rsidRPr="008059E9" w:rsidRDefault="00D8662E" w:rsidP="002020FA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1. На титульном листе разработки рекомендуется указывать: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тема и форма мероприятия;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возраст детей, на которых рассчитано мероприятие;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срок подготовки и время проведения мероприятия;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Ф.И.О., должность автора (авторов) разработки;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название города, населенного пункта, в котором проведено или планируется к проведению мероприятие;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год создания методической разработки мероприятия.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2. В пояснительной записке к методической разработке следует раскрыть: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актуальность мероприятия, заключающуюся в обосновании необходимости включения его в образовательный процесс   с учетом развивающего, воспитательного и образовательного потенциала;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обоснование педагогической целесообразности содержания, форм и технологий, используемых при подготовке и проведении мероприятия,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место мероприятия в программах воспитательной направленности, соотнесение его с программами обучения по предмету и т.п.);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цель, задачи, ожидаемые результаты мероприятия (задачи могут быть сформулированы на метапредметном, личностном, предметном уровнях); способы отслеживания результатов.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3. В содержании методической разработки представить: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описание процесса подготовки и проведения мероприятия (описание проведения мероприятия возможно в сценарной форме);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о</w:t>
      </w:r>
      <w:r w:rsidRPr="008059E9">
        <w:rPr>
          <w:rFonts w:eastAsia="SimSun"/>
          <w:bCs/>
          <w:kern w:val="1"/>
          <w:sz w:val="26"/>
          <w:szCs w:val="26"/>
          <w:lang w:eastAsia="hi-IN" w:bidi="hi-IN"/>
        </w:rPr>
        <w:t xml:space="preserve">писание методического и материально-технического обеспечения, в том числе </w:t>
      </w:r>
      <w:r w:rsidRPr="008059E9">
        <w:rPr>
          <w:rFonts w:eastAsia="SimSun"/>
          <w:kern w:val="1"/>
          <w:sz w:val="26"/>
          <w:szCs w:val="26"/>
          <w:lang w:eastAsia="hi-IN" w:bidi="hi-IN"/>
        </w:rPr>
        <w:t>информационно-компьютерной поддержки: мультимедийные учебные пособия, электронные издания энциклопедий, учебно-развивающие программные среды и пр.</w:t>
      </w:r>
    </w:p>
    <w:p w:rsidR="00D8662E" w:rsidRPr="008059E9" w:rsidRDefault="00D8662E" w:rsidP="002020FA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059E9">
        <w:rPr>
          <w:rFonts w:eastAsia="SimSun"/>
          <w:kern w:val="1"/>
          <w:sz w:val="26"/>
          <w:szCs w:val="26"/>
          <w:lang w:eastAsia="hi-IN" w:bidi="hi-IN"/>
        </w:rPr>
        <w:t>4. Список использованной литературы. (Список рекомендуемой литературы отдельно для педагогов и отдельно для детей).</w:t>
      </w:r>
    </w:p>
    <w:p w:rsidR="00D8662E" w:rsidRPr="002020FA" w:rsidRDefault="00D8662E" w:rsidP="002020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8662E" w:rsidRPr="002020FA" w:rsidSect="004653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54580"/>
    <w:multiLevelType w:val="hybridMultilevel"/>
    <w:tmpl w:val="0CAE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E4233"/>
    <w:multiLevelType w:val="hybridMultilevel"/>
    <w:tmpl w:val="BCE89410"/>
    <w:lvl w:ilvl="0" w:tplc="2FD2EC6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43"/>
    <w:rsid w:val="000404F4"/>
    <w:rsid w:val="001329E0"/>
    <w:rsid w:val="001C4753"/>
    <w:rsid w:val="002020FA"/>
    <w:rsid w:val="00287742"/>
    <w:rsid w:val="00292278"/>
    <w:rsid w:val="002B6D5A"/>
    <w:rsid w:val="002F36DE"/>
    <w:rsid w:val="00330BBF"/>
    <w:rsid w:val="00353EFD"/>
    <w:rsid w:val="00395E43"/>
    <w:rsid w:val="003C402C"/>
    <w:rsid w:val="0043607B"/>
    <w:rsid w:val="00444D14"/>
    <w:rsid w:val="0046534A"/>
    <w:rsid w:val="00472791"/>
    <w:rsid w:val="00482182"/>
    <w:rsid w:val="004B0BAD"/>
    <w:rsid w:val="004C45E4"/>
    <w:rsid w:val="004D4FA1"/>
    <w:rsid w:val="00506027"/>
    <w:rsid w:val="00541D9D"/>
    <w:rsid w:val="005664BD"/>
    <w:rsid w:val="005F4B7D"/>
    <w:rsid w:val="00646009"/>
    <w:rsid w:val="00677C98"/>
    <w:rsid w:val="00690F6A"/>
    <w:rsid w:val="007058D7"/>
    <w:rsid w:val="00713DB0"/>
    <w:rsid w:val="00753882"/>
    <w:rsid w:val="00790A72"/>
    <w:rsid w:val="007B44D8"/>
    <w:rsid w:val="008059E9"/>
    <w:rsid w:val="00847E70"/>
    <w:rsid w:val="008518A2"/>
    <w:rsid w:val="008C3F97"/>
    <w:rsid w:val="008D4BBF"/>
    <w:rsid w:val="009748D3"/>
    <w:rsid w:val="009918BB"/>
    <w:rsid w:val="009A4EE7"/>
    <w:rsid w:val="00A119DB"/>
    <w:rsid w:val="00A129C6"/>
    <w:rsid w:val="00A635DB"/>
    <w:rsid w:val="00AD73BA"/>
    <w:rsid w:val="00B32632"/>
    <w:rsid w:val="00B715F4"/>
    <w:rsid w:val="00B90FBD"/>
    <w:rsid w:val="00BB3314"/>
    <w:rsid w:val="00C165DA"/>
    <w:rsid w:val="00CC732B"/>
    <w:rsid w:val="00CE2A0A"/>
    <w:rsid w:val="00D200E9"/>
    <w:rsid w:val="00D8662E"/>
    <w:rsid w:val="00DD7717"/>
    <w:rsid w:val="00E173DE"/>
    <w:rsid w:val="00E4165E"/>
    <w:rsid w:val="00F170C8"/>
    <w:rsid w:val="00F43967"/>
    <w:rsid w:val="00F71201"/>
    <w:rsid w:val="00F77258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8D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748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48D3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A0A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7538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3882"/>
    <w:rPr>
      <w:rFonts w:cs="Times New Roman"/>
    </w:rPr>
  </w:style>
  <w:style w:type="table" w:styleId="TableGrid">
    <w:name w:val="Table Grid"/>
    <w:basedOn w:val="TableNormal"/>
    <w:uiPriority w:val="99"/>
    <w:rsid w:val="002020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volog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12</Pages>
  <Words>3676</Words>
  <Characters>20957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2017-02-10T10:15:00Z</cp:lastPrinted>
  <dcterms:created xsi:type="dcterms:W3CDTF">2017-02-07T10:54:00Z</dcterms:created>
  <dcterms:modified xsi:type="dcterms:W3CDTF">2017-03-26T12:45:00Z</dcterms:modified>
</cp:coreProperties>
</file>