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5E" w:rsidRPr="00C00B5E" w:rsidRDefault="00C00B5E" w:rsidP="00C00B5E">
      <w:pPr>
        <w:widowControl w:val="0"/>
        <w:shd w:val="clear" w:color="auto" w:fill="FFFFFF"/>
        <w:tabs>
          <w:tab w:val="left" w:pos="1440"/>
        </w:tabs>
        <w:autoSpaceDE w:val="0"/>
        <w:autoSpaceDN w:val="0"/>
        <w:adjustRightInd w:val="0"/>
        <w:ind w:left="6663"/>
        <w:rPr>
          <w:color w:val="000000"/>
          <w:sz w:val="20"/>
          <w:szCs w:val="20"/>
          <w:lang w:eastAsia="en-US"/>
        </w:rPr>
      </w:pPr>
      <w:r w:rsidRPr="00C00B5E">
        <w:rPr>
          <w:color w:val="000000"/>
          <w:sz w:val="20"/>
          <w:szCs w:val="20"/>
          <w:lang w:eastAsia="en-US"/>
        </w:rPr>
        <w:t xml:space="preserve">Приложение </w:t>
      </w:r>
      <w:r>
        <w:rPr>
          <w:color w:val="000000"/>
          <w:sz w:val="20"/>
          <w:szCs w:val="20"/>
          <w:lang w:eastAsia="en-US"/>
        </w:rPr>
        <w:t>2</w:t>
      </w:r>
      <w:bookmarkStart w:id="0" w:name="_GoBack"/>
      <w:bookmarkEnd w:id="0"/>
      <w:r w:rsidRPr="00C00B5E">
        <w:rPr>
          <w:color w:val="000000"/>
          <w:sz w:val="20"/>
          <w:szCs w:val="20"/>
          <w:lang w:eastAsia="en-US"/>
        </w:rPr>
        <w:t xml:space="preserve">  к  инф. письму</w:t>
      </w:r>
    </w:p>
    <w:p w:rsidR="00C00B5E" w:rsidRPr="00C00B5E" w:rsidRDefault="00C00B5E" w:rsidP="00C00B5E">
      <w:pPr>
        <w:widowControl w:val="0"/>
        <w:shd w:val="clear" w:color="auto" w:fill="FFFFFF"/>
        <w:tabs>
          <w:tab w:val="left" w:pos="1440"/>
        </w:tabs>
        <w:autoSpaceDE w:val="0"/>
        <w:autoSpaceDN w:val="0"/>
        <w:adjustRightInd w:val="0"/>
        <w:ind w:left="7371"/>
        <w:rPr>
          <w:color w:val="000000"/>
          <w:sz w:val="20"/>
          <w:szCs w:val="20"/>
          <w:lang w:eastAsia="en-US"/>
        </w:rPr>
      </w:pPr>
      <w:r w:rsidRPr="00C00B5E">
        <w:rPr>
          <w:color w:val="000000"/>
          <w:sz w:val="20"/>
          <w:szCs w:val="20"/>
          <w:lang w:eastAsia="en-US"/>
        </w:rPr>
        <w:t>от  10.01. 2017 .</w:t>
      </w:r>
    </w:p>
    <w:p w:rsidR="00C00B5E" w:rsidRPr="00C00B5E" w:rsidRDefault="00C00B5E" w:rsidP="00C00B5E">
      <w:pPr>
        <w:spacing w:line="276" w:lineRule="auto"/>
        <w:jc w:val="center"/>
        <w:rPr>
          <w:b/>
          <w:sz w:val="28"/>
          <w:szCs w:val="28"/>
        </w:rPr>
      </w:pPr>
    </w:p>
    <w:p w:rsidR="00C00B5E" w:rsidRDefault="00C00B5E" w:rsidP="00C00B5E">
      <w:pPr>
        <w:spacing w:line="276" w:lineRule="auto"/>
        <w:jc w:val="center"/>
        <w:rPr>
          <w:b/>
          <w:sz w:val="28"/>
          <w:szCs w:val="28"/>
        </w:rPr>
      </w:pPr>
    </w:p>
    <w:p w:rsidR="00C00B5E" w:rsidRPr="004B0BAD" w:rsidRDefault="00C00B5E" w:rsidP="00C00B5E">
      <w:pPr>
        <w:spacing w:line="276" w:lineRule="auto"/>
        <w:jc w:val="center"/>
        <w:rPr>
          <w:b/>
          <w:sz w:val="28"/>
          <w:szCs w:val="28"/>
        </w:rPr>
      </w:pPr>
      <w:r w:rsidRPr="004B0BAD">
        <w:rPr>
          <w:b/>
          <w:sz w:val="28"/>
          <w:szCs w:val="28"/>
        </w:rPr>
        <w:t>Положение</w:t>
      </w:r>
    </w:p>
    <w:p w:rsidR="00C00B5E" w:rsidRPr="004B0BAD" w:rsidRDefault="00C00B5E" w:rsidP="00C00B5E">
      <w:pPr>
        <w:spacing w:line="276" w:lineRule="auto"/>
        <w:jc w:val="center"/>
        <w:rPr>
          <w:b/>
          <w:sz w:val="28"/>
          <w:szCs w:val="28"/>
        </w:rPr>
      </w:pPr>
      <w:r w:rsidRPr="004B0BAD">
        <w:rPr>
          <w:b/>
          <w:sz w:val="28"/>
          <w:szCs w:val="28"/>
        </w:rPr>
        <w:t xml:space="preserve">о проведении </w:t>
      </w:r>
      <w:r w:rsidRPr="004B0BAD">
        <w:rPr>
          <w:b/>
          <w:sz w:val="28"/>
          <w:szCs w:val="28"/>
          <w:lang w:val="en-US"/>
        </w:rPr>
        <w:t>II</w:t>
      </w:r>
      <w:r>
        <w:rPr>
          <w:b/>
          <w:sz w:val="28"/>
          <w:szCs w:val="28"/>
          <w:lang w:val="en-US"/>
        </w:rPr>
        <w:t>I</w:t>
      </w:r>
      <w:r w:rsidRPr="004B0BAD">
        <w:rPr>
          <w:b/>
          <w:sz w:val="28"/>
          <w:szCs w:val="28"/>
        </w:rPr>
        <w:t xml:space="preserve"> заочного регионального конкурса </w:t>
      </w:r>
      <w:proofErr w:type="gramStart"/>
      <w:r w:rsidRPr="004B0BAD">
        <w:rPr>
          <w:b/>
          <w:sz w:val="28"/>
          <w:szCs w:val="28"/>
        </w:rPr>
        <w:t>творческих</w:t>
      </w:r>
      <w:proofErr w:type="gramEnd"/>
    </w:p>
    <w:p w:rsidR="00C00B5E" w:rsidRPr="004B0BAD" w:rsidRDefault="00C00B5E" w:rsidP="00C00B5E">
      <w:pPr>
        <w:spacing w:line="276" w:lineRule="auto"/>
        <w:jc w:val="center"/>
        <w:rPr>
          <w:b/>
          <w:sz w:val="28"/>
          <w:szCs w:val="28"/>
        </w:rPr>
      </w:pPr>
      <w:proofErr w:type="spellStart"/>
      <w:r w:rsidRPr="004B0BAD">
        <w:rPr>
          <w:b/>
          <w:sz w:val="28"/>
          <w:szCs w:val="28"/>
        </w:rPr>
        <w:t>профориентационных</w:t>
      </w:r>
      <w:proofErr w:type="spellEnd"/>
      <w:r w:rsidRPr="004B0BAD">
        <w:rPr>
          <w:b/>
          <w:sz w:val="28"/>
          <w:szCs w:val="28"/>
        </w:rPr>
        <w:t xml:space="preserve"> проектов «Шаг в будущее»</w:t>
      </w:r>
    </w:p>
    <w:p w:rsidR="00C00B5E" w:rsidRPr="004B0BAD" w:rsidRDefault="00C00B5E" w:rsidP="00C00B5E">
      <w:pPr>
        <w:spacing w:line="276" w:lineRule="auto"/>
        <w:jc w:val="both"/>
        <w:rPr>
          <w:b/>
          <w:sz w:val="28"/>
          <w:szCs w:val="28"/>
        </w:rPr>
      </w:pPr>
    </w:p>
    <w:p w:rsidR="00C00B5E" w:rsidRPr="004B0BAD" w:rsidRDefault="00C00B5E" w:rsidP="00C00B5E">
      <w:pPr>
        <w:numPr>
          <w:ilvl w:val="0"/>
          <w:numId w:val="1"/>
        </w:numPr>
        <w:tabs>
          <w:tab w:val="left" w:pos="0"/>
        </w:tabs>
        <w:spacing w:after="200" w:line="276" w:lineRule="auto"/>
        <w:ind w:left="360"/>
        <w:jc w:val="center"/>
        <w:rPr>
          <w:b/>
          <w:sz w:val="28"/>
          <w:szCs w:val="28"/>
        </w:rPr>
      </w:pPr>
      <w:r w:rsidRPr="004B0BAD">
        <w:rPr>
          <w:b/>
          <w:sz w:val="28"/>
          <w:szCs w:val="28"/>
        </w:rPr>
        <w:t>Общие положения</w:t>
      </w:r>
    </w:p>
    <w:p w:rsidR="00C00B5E" w:rsidRPr="004B0BAD" w:rsidRDefault="00C00B5E" w:rsidP="00C00B5E">
      <w:pPr>
        <w:spacing w:line="276" w:lineRule="auto"/>
        <w:ind w:firstLine="709"/>
        <w:jc w:val="both"/>
        <w:rPr>
          <w:sz w:val="28"/>
          <w:szCs w:val="28"/>
        </w:rPr>
      </w:pPr>
      <w:r w:rsidRPr="004B0BAD">
        <w:rPr>
          <w:sz w:val="28"/>
          <w:szCs w:val="28"/>
        </w:rPr>
        <w:t xml:space="preserve">1.1. Настоящее Положение </w:t>
      </w:r>
      <w:r w:rsidRPr="004B0BAD">
        <w:rPr>
          <w:sz w:val="28"/>
          <w:szCs w:val="28"/>
          <w:lang w:val="en-US"/>
        </w:rPr>
        <w:t>II</w:t>
      </w:r>
      <w:r>
        <w:rPr>
          <w:sz w:val="28"/>
          <w:szCs w:val="28"/>
          <w:lang w:val="en-US"/>
        </w:rPr>
        <w:t>I</w:t>
      </w:r>
      <w:r w:rsidRPr="004B0BAD">
        <w:rPr>
          <w:sz w:val="28"/>
          <w:szCs w:val="28"/>
        </w:rPr>
        <w:t xml:space="preserve"> заочного регионального конкурса творческих </w:t>
      </w:r>
      <w:proofErr w:type="spellStart"/>
      <w:r w:rsidRPr="004B0BAD">
        <w:rPr>
          <w:sz w:val="28"/>
          <w:szCs w:val="28"/>
        </w:rPr>
        <w:t>профориентационных</w:t>
      </w:r>
      <w:proofErr w:type="spellEnd"/>
      <w:r w:rsidRPr="004B0BAD">
        <w:rPr>
          <w:sz w:val="28"/>
          <w:szCs w:val="28"/>
        </w:rPr>
        <w:t xml:space="preserve"> проектов «Шаг в будущее» (далее-Конкурс) определяет цели, задачи, порядок и сроки проведения, требования к работам, критерии отбора и подведение итогов.</w:t>
      </w:r>
    </w:p>
    <w:p w:rsidR="00C00B5E" w:rsidRPr="004B0BAD" w:rsidRDefault="00C00B5E" w:rsidP="00C00B5E">
      <w:pPr>
        <w:spacing w:after="200" w:line="276" w:lineRule="auto"/>
        <w:ind w:firstLine="709"/>
        <w:jc w:val="both"/>
        <w:rPr>
          <w:sz w:val="28"/>
          <w:szCs w:val="28"/>
        </w:rPr>
      </w:pPr>
      <w:r w:rsidRPr="004B0BAD">
        <w:rPr>
          <w:sz w:val="28"/>
          <w:szCs w:val="28"/>
        </w:rPr>
        <w:t>1.2. Настоящее Положение разработано в соответствии с Комплексом мероприятий, направленных на развитие системы профориентации молодежи в Вологодской области в 2015-2016 года</w:t>
      </w:r>
      <w:r>
        <w:rPr>
          <w:sz w:val="28"/>
          <w:szCs w:val="28"/>
        </w:rPr>
        <w:t>х, утвержденным постановлением П</w:t>
      </w:r>
      <w:r w:rsidRPr="004B0BAD">
        <w:rPr>
          <w:sz w:val="28"/>
          <w:szCs w:val="28"/>
        </w:rPr>
        <w:t xml:space="preserve">равительства Вологодской области от 02.03.2015 №145. </w:t>
      </w:r>
    </w:p>
    <w:p w:rsidR="00C00B5E" w:rsidRPr="004B0BAD" w:rsidRDefault="00C00B5E" w:rsidP="00C00B5E">
      <w:pPr>
        <w:spacing w:after="200" w:line="276" w:lineRule="auto"/>
        <w:ind w:firstLine="709"/>
        <w:jc w:val="both"/>
        <w:rPr>
          <w:sz w:val="28"/>
          <w:szCs w:val="28"/>
        </w:rPr>
      </w:pPr>
      <w:r w:rsidRPr="004B0BAD">
        <w:rPr>
          <w:sz w:val="28"/>
          <w:szCs w:val="28"/>
        </w:rPr>
        <w:t>1.3.</w:t>
      </w:r>
      <w:r w:rsidRPr="004B0BAD">
        <w:rPr>
          <w:sz w:val="28"/>
          <w:szCs w:val="28"/>
        </w:rPr>
        <w:tab/>
        <w:t>Организатором конкурса выступает</w:t>
      </w:r>
      <w:r>
        <w:rPr>
          <w:sz w:val="28"/>
          <w:szCs w:val="28"/>
        </w:rPr>
        <w:t xml:space="preserve"> АОУ ВО ДПО</w:t>
      </w:r>
      <w:r w:rsidRPr="004B0BAD">
        <w:rPr>
          <w:sz w:val="28"/>
          <w:szCs w:val="28"/>
        </w:rPr>
        <w:t xml:space="preserve"> </w:t>
      </w:r>
      <w:r>
        <w:rPr>
          <w:sz w:val="28"/>
          <w:szCs w:val="28"/>
        </w:rPr>
        <w:t>«Вологодский Институт развития образования» (далее - АОУ ВО ДПО</w:t>
      </w:r>
      <w:r w:rsidRPr="004B0BAD">
        <w:rPr>
          <w:sz w:val="28"/>
          <w:szCs w:val="28"/>
        </w:rPr>
        <w:t xml:space="preserve"> </w:t>
      </w:r>
      <w:r>
        <w:rPr>
          <w:sz w:val="28"/>
          <w:szCs w:val="28"/>
        </w:rPr>
        <w:t>«ВИРО»).</w:t>
      </w:r>
    </w:p>
    <w:p w:rsidR="00C00B5E" w:rsidRPr="004B0BAD" w:rsidRDefault="00C00B5E" w:rsidP="00C00B5E">
      <w:pPr>
        <w:spacing w:after="200" w:line="276" w:lineRule="auto"/>
        <w:ind w:firstLine="709"/>
        <w:jc w:val="both"/>
        <w:rPr>
          <w:sz w:val="28"/>
          <w:szCs w:val="28"/>
        </w:rPr>
      </w:pPr>
      <w:r w:rsidRPr="004B0BAD">
        <w:rPr>
          <w:sz w:val="28"/>
          <w:szCs w:val="28"/>
        </w:rPr>
        <w:t>1.</w:t>
      </w:r>
      <w:r>
        <w:rPr>
          <w:sz w:val="28"/>
          <w:szCs w:val="28"/>
        </w:rPr>
        <w:t>4</w:t>
      </w:r>
      <w:r w:rsidRPr="004B0BAD">
        <w:rPr>
          <w:sz w:val="28"/>
          <w:szCs w:val="28"/>
        </w:rPr>
        <w:t>.</w:t>
      </w:r>
      <w:r>
        <w:rPr>
          <w:sz w:val="28"/>
          <w:szCs w:val="28"/>
        </w:rPr>
        <w:t xml:space="preserve"> </w:t>
      </w:r>
      <w:proofErr w:type="gramStart"/>
      <w:r w:rsidRPr="004B0BAD">
        <w:rPr>
          <w:sz w:val="28"/>
          <w:szCs w:val="28"/>
        </w:rPr>
        <w:t xml:space="preserve">Конкурс проводится с целью развития инициатив обучающихся, направленных на формирование осознанного выбора будущей профессии; поддержки творческого потенциала молодежи в рамках профессионального самоопределения; </w:t>
      </w:r>
      <w:r w:rsidRPr="004B0BAD">
        <w:rPr>
          <w:rFonts w:eastAsiaTheme="minorHAnsi"/>
          <w:color w:val="000000"/>
          <w:sz w:val="28"/>
          <w:szCs w:val="28"/>
          <w:lang w:eastAsia="en-US"/>
        </w:rPr>
        <w:t>выявле</w:t>
      </w:r>
      <w:r>
        <w:rPr>
          <w:rFonts w:eastAsiaTheme="minorHAnsi"/>
          <w:color w:val="000000"/>
          <w:sz w:val="28"/>
          <w:szCs w:val="28"/>
          <w:lang w:eastAsia="en-US"/>
        </w:rPr>
        <w:t>ния успешного опыта работы о</w:t>
      </w:r>
      <w:r w:rsidRPr="004B0BAD">
        <w:rPr>
          <w:rFonts w:eastAsiaTheme="minorHAnsi"/>
          <w:color w:val="000000"/>
          <w:sz w:val="28"/>
          <w:szCs w:val="28"/>
          <w:lang w:eastAsia="en-US"/>
        </w:rPr>
        <w:t>бразовательных организаций по разработке и реализации программ профессиональной ориентации обучающихся.</w:t>
      </w:r>
      <w:proofErr w:type="gramEnd"/>
    </w:p>
    <w:p w:rsidR="00C00B5E" w:rsidRDefault="00C00B5E" w:rsidP="00C00B5E">
      <w:pPr>
        <w:spacing w:after="200" w:line="276" w:lineRule="auto"/>
        <w:ind w:firstLine="709"/>
        <w:jc w:val="both"/>
        <w:rPr>
          <w:sz w:val="28"/>
          <w:szCs w:val="28"/>
        </w:rPr>
      </w:pPr>
      <w:r w:rsidRPr="004B0BAD">
        <w:rPr>
          <w:sz w:val="28"/>
          <w:szCs w:val="28"/>
        </w:rPr>
        <w:t>1.</w:t>
      </w:r>
      <w:r>
        <w:rPr>
          <w:sz w:val="28"/>
          <w:szCs w:val="28"/>
        </w:rPr>
        <w:t>5</w:t>
      </w:r>
      <w:r w:rsidRPr="004B0BAD">
        <w:rPr>
          <w:sz w:val="28"/>
          <w:szCs w:val="28"/>
        </w:rPr>
        <w:t xml:space="preserve">.Основными задачами Конкурса являются:  </w:t>
      </w:r>
    </w:p>
    <w:p w:rsidR="00C00B5E" w:rsidRPr="0077668D" w:rsidRDefault="00C00B5E" w:rsidP="00C00B5E">
      <w:pPr>
        <w:pStyle w:val="a3"/>
        <w:numPr>
          <w:ilvl w:val="0"/>
          <w:numId w:val="14"/>
        </w:numPr>
        <w:ind w:left="0" w:firstLine="567"/>
        <w:jc w:val="both"/>
        <w:rPr>
          <w:rFonts w:ascii="Times New Roman" w:hAnsi="Times New Roman"/>
          <w:sz w:val="28"/>
          <w:szCs w:val="28"/>
        </w:rPr>
      </w:pPr>
      <w:r w:rsidRPr="0077668D">
        <w:rPr>
          <w:rFonts w:ascii="Times New Roman" w:hAnsi="Times New Roman"/>
          <w:sz w:val="28"/>
          <w:szCs w:val="28"/>
        </w:rPr>
        <w:t>содействие социальной и творческой активности участников Конкурса, продвижение в молодёжной среде ценностей труда и профессионализма;</w:t>
      </w:r>
    </w:p>
    <w:p w:rsidR="00C00B5E" w:rsidRPr="0077668D" w:rsidRDefault="00C00B5E" w:rsidP="00C00B5E">
      <w:pPr>
        <w:pStyle w:val="a3"/>
        <w:numPr>
          <w:ilvl w:val="0"/>
          <w:numId w:val="14"/>
        </w:numPr>
        <w:ind w:left="0" w:firstLine="567"/>
        <w:jc w:val="both"/>
        <w:rPr>
          <w:rFonts w:ascii="Times New Roman" w:hAnsi="Times New Roman"/>
          <w:sz w:val="28"/>
          <w:szCs w:val="28"/>
        </w:rPr>
      </w:pPr>
      <w:r w:rsidRPr="0077668D">
        <w:rPr>
          <w:rFonts w:ascii="Times New Roman" w:eastAsiaTheme="minorHAnsi" w:hAnsi="Times New Roman"/>
          <w:sz w:val="28"/>
          <w:szCs w:val="28"/>
          <w:lang w:eastAsia="en-US"/>
        </w:rPr>
        <w:t>привлечение внимания молодежи к профессиям, востребованным на региональном рынке труда;</w:t>
      </w:r>
      <w:r w:rsidRPr="0077668D">
        <w:rPr>
          <w:rFonts w:ascii="Times New Roman" w:eastAsiaTheme="minorHAnsi" w:hAnsi="Times New Roman"/>
          <w:color w:val="000000"/>
          <w:sz w:val="28"/>
          <w:szCs w:val="28"/>
          <w:lang w:eastAsia="en-US"/>
        </w:rPr>
        <w:t xml:space="preserve"> </w:t>
      </w:r>
    </w:p>
    <w:p w:rsidR="00C00B5E" w:rsidRPr="0077668D" w:rsidRDefault="00C00B5E" w:rsidP="00C00B5E">
      <w:pPr>
        <w:pStyle w:val="a3"/>
        <w:numPr>
          <w:ilvl w:val="0"/>
          <w:numId w:val="14"/>
        </w:numPr>
        <w:ind w:left="0" w:firstLine="567"/>
        <w:jc w:val="both"/>
        <w:rPr>
          <w:rFonts w:ascii="Times New Roman" w:hAnsi="Times New Roman"/>
          <w:sz w:val="28"/>
          <w:szCs w:val="28"/>
        </w:rPr>
      </w:pPr>
      <w:r w:rsidRPr="0077668D">
        <w:rPr>
          <w:rFonts w:ascii="Times New Roman" w:hAnsi="Times New Roman"/>
          <w:color w:val="000000"/>
          <w:sz w:val="28"/>
          <w:szCs w:val="28"/>
        </w:rPr>
        <w:t>поддержка и стимулирование инновационной деятельности по профориентации педагогов и специалистов образовательных учреждений;</w:t>
      </w:r>
    </w:p>
    <w:p w:rsidR="00C00B5E" w:rsidRPr="0077668D" w:rsidRDefault="00C00B5E" w:rsidP="00C00B5E">
      <w:pPr>
        <w:pStyle w:val="a3"/>
        <w:numPr>
          <w:ilvl w:val="0"/>
          <w:numId w:val="14"/>
        </w:numPr>
        <w:ind w:left="0" w:firstLine="567"/>
        <w:jc w:val="both"/>
        <w:rPr>
          <w:sz w:val="28"/>
          <w:szCs w:val="28"/>
        </w:rPr>
      </w:pPr>
      <w:r w:rsidRPr="0077668D">
        <w:rPr>
          <w:rFonts w:ascii="Times New Roman" w:hAnsi="Times New Roman"/>
          <w:color w:val="000000"/>
          <w:sz w:val="28"/>
          <w:szCs w:val="28"/>
        </w:rPr>
        <w:t>повышение качества программ профессиональной ориентации обучающихся общеобразовательных организаций</w:t>
      </w:r>
      <w:r w:rsidRPr="0077668D">
        <w:rPr>
          <w:color w:val="000000"/>
          <w:sz w:val="28"/>
          <w:szCs w:val="28"/>
        </w:rPr>
        <w:t>.</w:t>
      </w:r>
    </w:p>
    <w:p w:rsidR="00C00B5E" w:rsidRPr="004B0BAD" w:rsidRDefault="00C00B5E" w:rsidP="00C00B5E">
      <w:pPr>
        <w:spacing w:after="200" w:line="276" w:lineRule="auto"/>
        <w:ind w:firstLine="709"/>
        <w:jc w:val="both"/>
        <w:rPr>
          <w:sz w:val="28"/>
          <w:szCs w:val="28"/>
        </w:rPr>
      </w:pPr>
      <w:r w:rsidRPr="004B0BAD">
        <w:rPr>
          <w:sz w:val="28"/>
          <w:szCs w:val="28"/>
        </w:rPr>
        <w:t>1.</w:t>
      </w:r>
      <w:r>
        <w:rPr>
          <w:sz w:val="28"/>
          <w:szCs w:val="28"/>
        </w:rPr>
        <w:t>6</w:t>
      </w:r>
      <w:r w:rsidRPr="004B0BAD">
        <w:rPr>
          <w:sz w:val="28"/>
          <w:szCs w:val="28"/>
        </w:rPr>
        <w:t xml:space="preserve">. </w:t>
      </w:r>
      <w:proofErr w:type="gramStart"/>
      <w:r w:rsidRPr="004B0BAD">
        <w:rPr>
          <w:sz w:val="28"/>
          <w:szCs w:val="28"/>
        </w:rPr>
        <w:t>К участию в конкурсе приглашаются обучающиеся 1-4, 5-</w:t>
      </w:r>
      <w:r>
        <w:rPr>
          <w:sz w:val="28"/>
          <w:szCs w:val="28"/>
        </w:rPr>
        <w:t>8</w:t>
      </w:r>
      <w:r w:rsidRPr="004B0BAD">
        <w:rPr>
          <w:sz w:val="28"/>
          <w:szCs w:val="28"/>
        </w:rPr>
        <w:t xml:space="preserve">, </w:t>
      </w:r>
      <w:r>
        <w:rPr>
          <w:sz w:val="28"/>
          <w:szCs w:val="28"/>
        </w:rPr>
        <w:t>9</w:t>
      </w:r>
      <w:r w:rsidRPr="004B0BAD">
        <w:rPr>
          <w:sz w:val="28"/>
          <w:szCs w:val="28"/>
        </w:rPr>
        <w:t xml:space="preserve">-11 классов общеобразовательных организаций Вологодской области, </w:t>
      </w:r>
      <w:r w:rsidRPr="004B0BAD">
        <w:rPr>
          <w:sz w:val="28"/>
          <w:szCs w:val="28"/>
        </w:rPr>
        <w:lastRenderedPageBreak/>
        <w:t>обучающиеся профессиональных образовательных организаций Вологодской области,  студенты образовательных организаций высшего образования Вологодской области, педагоги</w:t>
      </w:r>
      <w:r>
        <w:rPr>
          <w:sz w:val="28"/>
          <w:szCs w:val="28"/>
        </w:rPr>
        <w:t xml:space="preserve"> дошкольных</w:t>
      </w:r>
      <w:r w:rsidRPr="00283051">
        <w:t xml:space="preserve"> </w:t>
      </w:r>
      <w:r w:rsidRPr="00283051">
        <w:rPr>
          <w:sz w:val="28"/>
          <w:szCs w:val="28"/>
        </w:rPr>
        <w:t>образовательных организаций</w:t>
      </w:r>
      <w:r>
        <w:rPr>
          <w:sz w:val="28"/>
          <w:szCs w:val="28"/>
        </w:rPr>
        <w:t xml:space="preserve">, </w:t>
      </w:r>
      <w:r w:rsidRPr="004B0BAD">
        <w:rPr>
          <w:sz w:val="28"/>
          <w:szCs w:val="28"/>
        </w:rPr>
        <w:t xml:space="preserve">общеобразовательных организаций и профессиональных образовательных организаций. </w:t>
      </w:r>
      <w:proofErr w:type="gramEnd"/>
    </w:p>
    <w:p w:rsidR="00C00B5E" w:rsidRPr="004B0BAD" w:rsidRDefault="00C00B5E" w:rsidP="00C00B5E">
      <w:pPr>
        <w:spacing w:after="200" w:line="276" w:lineRule="auto"/>
        <w:ind w:firstLine="709"/>
        <w:jc w:val="both"/>
        <w:rPr>
          <w:sz w:val="28"/>
          <w:szCs w:val="28"/>
        </w:rPr>
      </w:pPr>
      <w:r w:rsidRPr="004B0BAD">
        <w:rPr>
          <w:sz w:val="28"/>
          <w:szCs w:val="28"/>
        </w:rPr>
        <w:t>1.</w:t>
      </w:r>
      <w:r>
        <w:rPr>
          <w:sz w:val="28"/>
          <w:szCs w:val="28"/>
        </w:rPr>
        <w:t>7</w:t>
      </w:r>
      <w:r w:rsidRPr="004B0BAD">
        <w:rPr>
          <w:sz w:val="28"/>
          <w:szCs w:val="28"/>
        </w:rPr>
        <w:t>. Участие в конкурсе могут принимать как отдельные авторы, так и авторские коллективы под руководством педагога-руководителя из числа преподавательского состава образовательной организации.</w:t>
      </w:r>
    </w:p>
    <w:p w:rsidR="00C00B5E" w:rsidRPr="004B0BAD" w:rsidRDefault="00C00B5E" w:rsidP="00C00B5E">
      <w:pPr>
        <w:spacing w:line="276" w:lineRule="auto"/>
        <w:jc w:val="center"/>
        <w:rPr>
          <w:sz w:val="28"/>
          <w:szCs w:val="28"/>
        </w:rPr>
      </w:pPr>
      <w:r w:rsidRPr="004B0BAD">
        <w:rPr>
          <w:b/>
          <w:bCs/>
          <w:sz w:val="28"/>
          <w:szCs w:val="28"/>
        </w:rPr>
        <w:t>2. Руководство проведением Конкурса</w:t>
      </w:r>
    </w:p>
    <w:p w:rsidR="00C00B5E" w:rsidRPr="004B0BAD" w:rsidRDefault="00C00B5E" w:rsidP="00C00B5E">
      <w:pPr>
        <w:tabs>
          <w:tab w:val="left" w:pos="741"/>
        </w:tabs>
        <w:suppressAutoHyphens/>
        <w:spacing w:line="276" w:lineRule="auto"/>
        <w:jc w:val="both"/>
        <w:rPr>
          <w:sz w:val="28"/>
          <w:szCs w:val="28"/>
        </w:rPr>
      </w:pPr>
      <w:r w:rsidRPr="004B0BAD">
        <w:rPr>
          <w:sz w:val="28"/>
          <w:szCs w:val="28"/>
        </w:rPr>
        <w:tab/>
        <w:t xml:space="preserve">2.1.Общее руководство организацией и проведением Конкурса осуществляет организационный комитет (далее – Оргкомитет). Состав Оргкомитета утверждается приказом ректора АОУ ВО ДПО «ВИРО». В состав Оргкомитета входят </w:t>
      </w:r>
      <w:r w:rsidRPr="004B0BAD">
        <w:rPr>
          <w:rFonts w:eastAsiaTheme="minorHAnsi"/>
          <w:sz w:val="28"/>
          <w:szCs w:val="28"/>
          <w:lang w:eastAsia="en-US"/>
        </w:rPr>
        <w:t>работники АОУ ВО ДПО «ВИРО</w:t>
      </w:r>
      <w:r>
        <w:rPr>
          <w:rFonts w:eastAsiaTheme="minorHAnsi"/>
          <w:sz w:val="28"/>
          <w:szCs w:val="28"/>
          <w:lang w:eastAsia="en-US"/>
        </w:rPr>
        <w:t>, представители родительской общественности</w:t>
      </w:r>
      <w:r w:rsidRPr="004B0BAD">
        <w:rPr>
          <w:rFonts w:eastAsiaTheme="minorHAnsi"/>
          <w:sz w:val="28"/>
          <w:szCs w:val="28"/>
          <w:lang w:eastAsia="en-US"/>
        </w:rPr>
        <w:t>.</w:t>
      </w:r>
      <w:r w:rsidRPr="004B0BAD">
        <w:rPr>
          <w:b/>
          <w:sz w:val="28"/>
          <w:szCs w:val="28"/>
        </w:rPr>
        <w:t xml:space="preserve"> </w:t>
      </w:r>
      <w:r w:rsidRPr="004B0BAD">
        <w:rPr>
          <w:sz w:val="28"/>
          <w:szCs w:val="28"/>
        </w:rPr>
        <w:t xml:space="preserve">Оргкомитет разрабатывает план проведения Конкурса, осуществляет информационную поддержку Конкурса, привлекает партнеров, организует работу экспертной комиссии, организует награждение победителей Конкурса. </w:t>
      </w:r>
    </w:p>
    <w:p w:rsidR="00C00B5E" w:rsidRPr="004B0BAD" w:rsidRDefault="00C00B5E" w:rsidP="00C00B5E">
      <w:pPr>
        <w:shd w:val="clear" w:color="auto" w:fill="FFFFFF"/>
        <w:spacing w:line="276" w:lineRule="auto"/>
        <w:ind w:firstLine="708"/>
        <w:jc w:val="both"/>
        <w:rPr>
          <w:sz w:val="28"/>
          <w:szCs w:val="28"/>
        </w:rPr>
      </w:pPr>
      <w:r w:rsidRPr="004B0BAD">
        <w:rPr>
          <w:sz w:val="28"/>
          <w:szCs w:val="28"/>
        </w:rPr>
        <w:t xml:space="preserve">2.2. </w:t>
      </w:r>
      <w:r w:rsidRPr="004B0BAD">
        <w:rPr>
          <w:color w:val="000000"/>
          <w:spacing w:val="1"/>
          <w:sz w:val="28"/>
          <w:szCs w:val="28"/>
        </w:rPr>
        <w:t xml:space="preserve">Для обеспечения максимальной открытости и </w:t>
      </w:r>
      <w:r w:rsidRPr="004B0BAD">
        <w:rPr>
          <w:color w:val="000000"/>
          <w:spacing w:val="-1"/>
          <w:sz w:val="28"/>
          <w:szCs w:val="28"/>
        </w:rPr>
        <w:t>объективности в процессе определения победителей</w:t>
      </w:r>
      <w:r w:rsidRPr="004B0BAD">
        <w:rPr>
          <w:sz w:val="28"/>
          <w:szCs w:val="28"/>
        </w:rPr>
        <w:t xml:space="preserve"> Конкурса создается Конкурсная комиссия, которая рассматривает и анализирует поступившие на Конкурс проекты и определяет победителей простым большинством голосов. </w:t>
      </w:r>
    </w:p>
    <w:p w:rsidR="00C00B5E" w:rsidRPr="004B0BAD" w:rsidRDefault="00C00B5E" w:rsidP="00C00B5E">
      <w:pPr>
        <w:spacing w:line="276" w:lineRule="auto"/>
        <w:ind w:firstLine="708"/>
        <w:jc w:val="both"/>
        <w:rPr>
          <w:sz w:val="28"/>
          <w:szCs w:val="28"/>
        </w:rPr>
      </w:pPr>
      <w:r w:rsidRPr="004B0BAD">
        <w:rPr>
          <w:sz w:val="28"/>
          <w:szCs w:val="28"/>
        </w:rPr>
        <w:t>2.3. Конкурсная комиссия правомочна принимать решения, в случае если на ее заседании присутствуют не менее двух третей ее членов. Также члены Конкурсной комиссии могут голосовать в письменном виде, направив результаты голосования в адрес Организатора Конкурса.</w:t>
      </w:r>
    </w:p>
    <w:p w:rsidR="00C00B5E" w:rsidRPr="004B0BAD" w:rsidRDefault="00C00B5E" w:rsidP="00C00B5E">
      <w:pPr>
        <w:tabs>
          <w:tab w:val="left" w:pos="0"/>
          <w:tab w:val="left" w:pos="1260"/>
        </w:tabs>
        <w:spacing w:line="276" w:lineRule="auto"/>
        <w:jc w:val="both"/>
        <w:rPr>
          <w:sz w:val="28"/>
          <w:szCs w:val="28"/>
        </w:rPr>
      </w:pPr>
      <w:r w:rsidRPr="004B0BAD">
        <w:rPr>
          <w:sz w:val="28"/>
          <w:szCs w:val="28"/>
        </w:rPr>
        <w:t xml:space="preserve">          2.4. Все решения Конкурсной комиссии оформляются протоколом заседания Конкурсной комиссии.</w:t>
      </w:r>
      <w:r w:rsidRPr="004B0BAD">
        <w:rPr>
          <w:color w:val="000000"/>
          <w:spacing w:val="-2"/>
          <w:sz w:val="28"/>
          <w:szCs w:val="28"/>
        </w:rPr>
        <w:t xml:space="preserve"> </w:t>
      </w:r>
      <w:r w:rsidRPr="004B0BAD">
        <w:rPr>
          <w:sz w:val="28"/>
          <w:szCs w:val="28"/>
        </w:rPr>
        <w:t>Решение конкурсной комиссии оформляется в сводном экспертном листе, подписывается председателем и членами комиссии. Конкурсная комиссия не комментирует принятые решения.</w:t>
      </w:r>
    </w:p>
    <w:p w:rsidR="00C00B5E" w:rsidRPr="004B0BAD" w:rsidRDefault="00C00B5E" w:rsidP="00C00B5E">
      <w:pPr>
        <w:spacing w:line="276" w:lineRule="auto"/>
        <w:ind w:firstLine="708"/>
        <w:jc w:val="both"/>
        <w:rPr>
          <w:sz w:val="28"/>
          <w:szCs w:val="28"/>
        </w:rPr>
      </w:pPr>
      <w:r w:rsidRPr="004B0BAD">
        <w:rPr>
          <w:sz w:val="28"/>
          <w:szCs w:val="28"/>
        </w:rPr>
        <w:t xml:space="preserve">2.5. Состав Конкурсной комиссии формируется из работников </w:t>
      </w:r>
      <w:r>
        <w:rPr>
          <w:sz w:val="28"/>
          <w:szCs w:val="28"/>
        </w:rPr>
        <w:t xml:space="preserve">Департамента образования, </w:t>
      </w:r>
      <w:r w:rsidRPr="004B0BAD">
        <w:rPr>
          <w:sz w:val="28"/>
          <w:szCs w:val="28"/>
        </w:rPr>
        <w:t xml:space="preserve">АОУ ВО ДПО «ВИРО», представителей образовательных организаций, а также представителей органов исполнительной государственной власти области, коммерческих и некоммерческих организаций, общественных организаций, молодежных объединений, осуществляющих деятельность в сфере профориентации и трудоустройства (по согласованию с ними). Состав Конкурсной комиссии утверждается приказом </w:t>
      </w:r>
      <w:r>
        <w:rPr>
          <w:sz w:val="28"/>
          <w:szCs w:val="28"/>
        </w:rPr>
        <w:t xml:space="preserve">ректора </w:t>
      </w:r>
      <w:r w:rsidRPr="004B0BAD">
        <w:rPr>
          <w:sz w:val="28"/>
          <w:szCs w:val="28"/>
        </w:rPr>
        <w:t>АОУ ВО ДПО «ВИРО».</w:t>
      </w:r>
    </w:p>
    <w:p w:rsidR="00C00B5E" w:rsidRPr="004B0BAD" w:rsidRDefault="00C00B5E" w:rsidP="00C00B5E">
      <w:pPr>
        <w:tabs>
          <w:tab w:val="center" w:pos="0"/>
          <w:tab w:val="left" w:pos="360"/>
        </w:tabs>
        <w:spacing w:line="276" w:lineRule="auto"/>
        <w:jc w:val="center"/>
        <w:rPr>
          <w:b/>
          <w:sz w:val="28"/>
          <w:szCs w:val="28"/>
        </w:rPr>
      </w:pPr>
      <w:r w:rsidRPr="004B0BAD">
        <w:rPr>
          <w:b/>
          <w:sz w:val="28"/>
          <w:szCs w:val="28"/>
        </w:rPr>
        <w:lastRenderedPageBreak/>
        <w:t>3.Порядок и сроки проведения Конкурса</w:t>
      </w:r>
    </w:p>
    <w:p w:rsidR="00C00B5E" w:rsidRPr="004B0BAD" w:rsidRDefault="00C00B5E" w:rsidP="00C00B5E">
      <w:pPr>
        <w:spacing w:after="200" w:line="276" w:lineRule="auto"/>
        <w:ind w:firstLine="709"/>
        <w:jc w:val="both"/>
        <w:rPr>
          <w:sz w:val="28"/>
          <w:szCs w:val="28"/>
        </w:rPr>
      </w:pPr>
      <w:r w:rsidRPr="004B0BAD">
        <w:rPr>
          <w:sz w:val="28"/>
          <w:szCs w:val="28"/>
        </w:rPr>
        <w:t>3.1. Конкурс проводится  по следующим номинациям:</w:t>
      </w:r>
    </w:p>
    <w:p w:rsidR="00C00B5E" w:rsidRPr="00885D41" w:rsidRDefault="00C00B5E" w:rsidP="00C00B5E">
      <w:pPr>
        <w:pStyle w:val="a3"/>
        <w:spacing w:after="100" w:afterAutospacing="1" w:line="240" w:lineRule="auto"/>
        <w:ind w:left="0" w:firstLine="709"/>
        <w:jc w:val="both"/>
        <w:rPr>
          <w:rFonts w:ascii="Times New Roman" w:hAnsi="Times New Roman"/>
        </w:rPr>
      </w:pPr>
      <w:r w:rsidRPr="00885D41">
        <w:rPr>
          <w:rFonts w:ascii="Times New Roman" w:hAnsi="Times New Roman"/>
          <w:b/>
          <w:sz w:val="28"/>
          <w:szCs w:val="28"/>
        </w:rPr>
        <w:t xml:space="preserve">3.1.1. Номинация «Древо профессий моей семьи» </w:t>
      </w:r>
      <w:r w:rsidRPr="00885D41">
        <w:rPr>
          <w:rFonts w:ascii="Times New Roman" w:hAnsi="Times New Roman"/>
          <w:sz w:val="28"/>
          <w:szCs w:val="28"/>
        </w:rPr>
        <w:t>предназначена</w:t>
      </w:r>
      <w:r w:rsidRPr="00885D41">
        <w:rPr>
          <w:rFonts w:ascii="Times New Roman" w:hAnsi="Times New Roman"/>
          <w:b/>
          <w:sz w:val="28"/>
          <w:szCs w:val="28"/>
        </w:rPr>
        <w:t xml:space="preserve"> </w:t>
      </w:r>
      <w:r w:rsidRPr="00885D41">
        <w:rPr>
          <w:rFonts w:ascii="Times New Roman" w:hAnsi="Times New Roman"/>
          <w:sz w:val="28"/>
          <w:szCs w:val="28"/>
        </w:rPr>
        <w:t>для  обучающихся 1-4 классов, 5-</w:t>
      </w:r>
      <w:r>
        <w:rPr>
          <w:rFonts w:ascii="Times New Roman" w:hAnsi="Times New Roman"/>
          <w:sz w:val="28"/>
          <w:szCs w:val="28"/>
        </w:rPr>
        <w:t>8</w:t>
      </w:r>
      <w:r w:rsidRPr="00885D41">
        <w:rPr>
          <w:rFonts w:ascii="Times New Roman" w:hAnsi="Times New Roman"/>
          <w:sz w:val="28"/>
          <w:szCs w:val="28"/>
        </w:rPr>
        <w:t xml:space="preserve"> классов  </w:t>
      </w:r>
      <w:r w:rsidRPr="00885D41">
        <w:rPr>
          <w:rFonts w:ascii="Times New Roman" w:eastAsiaTheme="minorHAnsi" w:hAnsi="Times New Roman"/>
          <w:sz w:val="28"/>
          <w:szCs w:val="28"/>
          <w:lang w:eastAsia="en-US"/>
        </w:rPr>
        <w:t>общеобразовательных организаций</w:t>
      </w:r>
      <w:r w:rsidRPr="00885D41">
        <w:rPr>
          <w:rFonts w:ascii="Times New Roman" w:hAnsi="Times New Roman"/>
          <w:sz w:val="28"/>
          <w:szCs w:val="28"/>
        </w:rPr>
        <w:t xml:space="preserve">. </w:t>
      </w:r>
      <w:r w:rsidRPr="00885D41">
        <w:rPr>
          <w:rFonts w:ascii="Times New Roman" w:hAnsi="Times New Roman"/>
          <w:bCs/>
          <w:iCs/>
          <w:sz w:val="28"/>
          <w:szCs w:val="28"/>
        </w:rPr>
        <w:t xml:space="preserve">В данную номинацию принимаются творческие проекты в различных жанрах: </w:t>
      </w:r>
      <w:r w:rsidRPr="00885D41">
        <w:rPr>
          <w:rFonts w:ascii="Times New Roman" w:eastAsiaTheme="minorHAnsi" w:hAnsi="Times New Roman"/>
          <w:sz w:val="28"/>
          <w:szCs w:val="28"/>
          <w:lang w:eastAsia="en-US"/>
        </w:rPr>
        <w:t>рисунок, плакат с фотографиями или рисунками, фотоколлаж, презентация, объемная композиция с комментариями автора в цифровом виде. Творческий проект должен отражать тематику номинации конкурса, включать в себя описание поколений семьи, их профессий и причин выбора, профессиональных занятий (содержание труда в профессии), своего отношения к профессиональному труду родственников, своего профессионального выбора (кем  бы хотел быть?). Принимаются индивидуальные работы, выполненные детьми (помощь взрослых приветствуется).</w:t>
      </w:r>
    </w:p>
    <w:p w:rsidR="00C00B5E" w:rsidRPr="004B0BAD" w:rsidRDefault="00C00B5E" w:rsidP="00C00B5E">
      <w:pPr>
        <w:spacing w:after="200" w:line="276" w:lineRule="auto"/>
        <w:ind w:firstLine="709"/>
        <w:jc w:val="both"/>
        <w:rPr>
          <w:bCs/>
          <w:iCs/>
          <w:sz w:val="28"/>
          <w:szCs w:val="28"/>
        </w:rPr>
      </w:pPr>
      <w:r w:rsidRPr="004B0BAD">
        <w:rPr>
          <w:b/>
          <w:sz w:val="28"/>
          <w:szCs w:val="28"/>
        </w:rPr>
        <w:t>3.1.2. Номинация</w:t>
      </w:r>
      <w:r w:rsidRPr="004B0BAD">
        <w:rPr>
          <w:rFonts w:eastAsiaTheme="minorHAnsi"/>
          <w:b/>
          <w:sz w:val="28"/>
          <w:szCs w:val="28"/>
          <w:lang w:eastAsia="en-US"/>
        </w:rPr>
        <w:t xml:space="preserve"> </w:t>
      </w:r>
      <w:r w:rsidRPr="004B0BAD">
        <w:rPr>
          <w:rFonts w:eastAsiaTheme="minorHAnsi"/>
          <w:b/>
          <w:bCs/>
          <w:sz w:val="28"/>
          <w:szCs w:val="28"/>
          <w:lang w:eastAsia="en-US"/>
        </w:rPr>
        <w:t xml:space="preserve">«Формула профессионального успеха» </w:t>
      </w:r>
      <w:r w:rsidRPr="004B0BAD">
        <w:rPr>
          <w:rFonts w:eastAsiaTheme="minorHAnsi"/>
          <w:sz w:val="28"/>
          <w:szCs w:val="28"/>
          <w:lang w:eastAsia="en-US"/>
        </w:rPr>
        <w:t xml:space="preserve">предназначена для обучающихся </w:t>
      </w:r>
      <w:r>
        <w:rPr>
          <w:rFonts w:eastAsiaTheme="minorHAnsi"/>
          <w:sz w:val="28"/>
          <w:szCs w:val="28"/>
          <w:lang w:eastAsia="en-US"/>
        </w:rPr>
        <w:t>9</w:t>
      </w:r>
      <w:r w:rsidRPr="004B0BAD">
        <w:rPr>
          <w:rFonts w:eastAsiaTheme="minorHAnsi"/>
          <w:sz w:val="28"/>
          <w:szCs w:val="28"/>
          <w:lang w:eastAsia="en-US"/>
        </w:rPr>
        <w:t>-11 классов общеобразовательных организаций.</w:t>
      </w:r>
      <w:r w:rsidRPr="004B0BAD">
        <w:rPr>
          <w:b/>
          <w:sz w:val="28"/>
          <w:szCs w:val="28"/>
        </w:rPr>
        <w:t xml:space="preserve"> </w:t>
      </w:r>
      <w:r w:rsidRPr="004B0BAD">
        <w:rPr>
          <w:bCs/>
          <w:iCs/>
          <w:sz w:val="28"/>
          <w:szCs w:val="28"/>
        </w:rPr>
        <w:t xml:space="preserve">В данную номинацию принимаются конкурсные работы, </w:t>
      </w:r>
      <w:r w:rsidRPr="004B0BAD">
        <w:rPr>
          <w:sz w:val="28"/>
          <w:szCs w:val="28"/>
        </w:rPr>
        <w:t xml:space="preserve">демонстрирующие личное отношение автора к выбору будущей профессии, </w:t>
      </w:r>
      <w:r w:rsidRPr="004B0BAD">
        <w:rPr>
          <w:rFonts w:eastAsiaTheme="minorHAnsi"/>
          <w:sz w:val="28"/>
          <w:szCs w:val="28"/>
          <w:lang w:eastAsia="en-US"/>
        </w:rPr>
        <w:t xml:space="preserve">понимание, что важно для достижения успеха в профессии. </w:t>
      </w:r>
      <w:r w:rsidRPr="004B0BAD">
        <w:rPr>
          <w:sz w:val="28"/>
          <w:szCs w:val="28"/>
        </w:rPr>
        <w:t xml:space="preserve">При подготовке к конкурсу стоит обратить внимание на профессии, востребованные на рынке труда Вологодской области. </w:t>
      </w:r>
      <w:r w:rsidRPr="004B0BAD">
        <w:rPr>
          <w:bCs/>
          <w:iCs/>
          <w:sz w:val="28"/>
          <w:szCs w:val="28"/>
        </w:rPr>
        <w:t>Работы могут быть представлены в различных жанрах: эссе, мини-сочинение, компьютерная презентация, видеоролик.</w:t>
      </w:r>
    </w:p>
    <w:p w:rsidR="00C00B5E" w:rsidRPr="004B0BAD" w:rsidRDefault="00C00B5E" w:rsidP="00C00B5E">
      <w:pPr>
        <w:spacing w:line="276" w:lineRule="auto"/>
        <w:ind w:firstLine="709"/>
        <w:jc w:val="both"/>
        <w:rPr>
          <w:rFonts w:eastAsiaTheme="minorHAnsi"/>
          <w:sz w:val="28"/>
          <w:szCs w:val="28"/>
          <w:lang w:eastAsia="en-US"/>
        </w:rPr>
      </w:pPr>
      <w:r w:rsidRPr="004B0BAD">
        <w:rPr>
          <w:b/>
          <w:sz w:val="28"/>
          <w:szCs w:val="28"/>
        </w:rPr>
        <w:t>3.1.3. Номинация</w:t>
      </w:r>
      <w:r w:rsidRPr="004B0BAD">
        <w:rPr>
          <w:rFonts w:eastAsiaTheme="minorHAnsi"/>
          <w:b/>
          <w:sz w:val="28"/>
          <w:szCs w:val="28"/>
          <w:lang w:eastAsia="en-US"/>
        </w:rPr>
        <w:t xml:space="preserve">  </w:t>
      </w:r>
      <w:r w:rsidRPr="004B0BAD">
        <w:rPr>
          <w:b/>
          <w:bCs/>
          <w:iCs/>
          <w:sz w:val="28"/>
          <w:szCs w:val="28"/>
        </w:rPr>
        <w:t xml:space="preserve">«Проект будущего рабочего места» </w:t>
      </w:r>
      <w:r w:rsidRPr="004B0BAD">
        <w:rPr>
          <w:bCs/>
          <w:iCs/>
          <w:sz w:val="28"/>
          <w:szCs w:val="28"/>
        </w:rPr>
        <w:t>предназначена</w:t>
      </w:r>
      <w:r w:rsidRPr="004B0BAD">
        <w:rPr>
          <w:b/>
          <w:bCs/>
          <w:iCs/>
          <w:sz w:val="28"/>
          <w:szCs w:val="28"/>
        </w:rPr>
        <w:t xml:space="preserve"> </w:t>
      </w:r>
      <w:r w:rsidRPr="004B0BAD">
        <w:rPr>
          <w:bCs/>
          <w:iCs/>
          <w:sz w:val="28"/>
          <w:szCs w:val="28"/>
        </w:rPr>
        <w:t xml:space="preserve">для студентов </w:t>
      </w:r>
      <w:r>
        <w:rPr>
          <w:b/>
          <w:bCs/>
          <w:iCs/>
          <w:sz w:val="28"/>
          <w:szCs w:val="28"/>
        </w:rPr>
        <w:t>профессиональных образовательных организаций</w:t>
      </w:r>
      <w:r w:rsidRPr="004B0BAD">
        <w:rPr>
          <w:b/>
          <w:bCs/>
          <w:iCs/>
          <w:sz w:val="28"/>
          <w:szCs w:val="28"/>
        </w:rPr>
        <w:t xml:space="preserve">. </w:t>
      </w:r>
      <w:r w:rsidRPr="004B0BAD">
        <w:rPr>
          <w:bCs/>
          <w:iCs/>
          <w:sz w:val="28"/>
          <w:szCs w:val="28"/>
        </w:rPr>
        <w:t>В данную номинацию принимаются конкурсные работы в виде</w:t>
      </w:r>
      <w:r w:rsidRPr="004B0BAD">
        <w:rPr>
          <w:b/>
          <w:bCs/>
          <w:iCs/>
          <w:sz w:val="28"/>
          <w:szCs w:val="28"/>
        </w:rPr>
        <w:t xml:space="preserve"> проектов. </w:t>
      </w:r>
      <w:r w:rsidRPr="004B0BAD">
        <w:rPr>
          <w:rFonts w:eastAsiaTheme="minorHAnsi"/>
          <w:sz w:val="28"/>
          <w:szCs w:val="28"/>
          <w:lang w:eastAsia="en-US"/>
        </w:rPr>
        <w:t xml:space="preserve">Проект может содержать информацию о​  содержании и условиях труда, возможности специализации в профессии, особенностях освоения профессии, профессионально-важных качествах и требованиях к квалификации, </w:t>
      </w:r>
      <w:r>
        <w:rPr>
          <w:rFonts w:eastAsiaTheme="minorHAnsi"/>
          <w:sz w:val="28"/>
          <w:szCs w:val="28"/>
          <w:lang w:eastAsia="en-US"/>
        </w:rPr>
        <w:t xml:space="preserve">информацию о востребованности профессии на рынке труда, </w:t>
      </w:r>
      <w:r w:rsidRPr="004B0BAD">
        <w:rPr>
          <w:rFonts w:eastAsiaTheme="minorHAnsi"/>
          <w:sz w:val="28"/>
          <w:szCs w:val="28"/>
          <w:lang w:eastAsia="en-US"/>
        </w:rPr>
        <w:t xml:space="preserve">перспективы раскрытия своего потенциала в трудовой деятельности. Работа может включать в себя фотографии, </w:t>
      </w:r>
      <w:proofErr w:type="gramStart"/>
      <w:r w:rsidRPr="004B0BAD">
        <w:rPr>
          <w:rFonts w:eastAsiaTheme="minorHAnsi"/>
          <w:sz w:val="28"/>
          <w:szCs w:val="28"/>
          <w:lang w:eastAsia="en-US"/>
        </w:rPr>
        <w:t>видео-материалы</w:t>
      </w:r>
      <w:proofErr w:type="gramEnd"/>
      <w:r w:rsidRPr="004B0BAD">
        <w:rPr>
          <w:rFonts w:eastAsiaTheme="minorHAnsi"/>
          <w:sz w:val="28"/>
          <w:szCs w:val="28"/>
          <w:lang w:eastAsia="en-US"/>
        </w:rPr>
        <w:t>.</w:t>
      </w:r>
    </w:p>
    <w:p w:rsidR="00C00B5E" w:rsidRPr="004B0BAD" w:rsidRDefault="00C00B5E" w:rsidP="00C00B5E">
      <w:pPr>
        <w:spacing w:after="200" w:line="276" w:lineRule="auto"/>
        <w:ind w:firstLine="709"/>
        <w:jc w:val="both"/>
        <w:rPr>
          <w:sz w:val="28"/>
          <w:szCs w:val="28"/>
        </w:rPr>
      </w:pPr>
      <w:r w:rsidRPr="004B0BAD">
        <w:rPr>
          <w:b/>
          <w:sz w:val="28"/>
          <w:szCs w:val="28"/>
        </w:rPr>
        <w:t xml:space="preserve">3.1.4. Номинация «Мастерская профориентации» </w:t>
      </w:r>
      <w:r w:rsidRPr="004B0BAD">
        <w:rPr>
          <w:sz w:val="28"/>
          <w:szCs w:val="28"/>
        </w:rPr>
        <w:t>предназначена</w:t>
      </w:r>
      <w:r w:rsidRPr="004B0BAD">
        <w:rPr>
          <w:b/>
          <w:sz w:val="28"/>
          <w:szCs w:val="28"/>
        </w:rPr>
        <w:t xml:space="preserve"> </w:t>
      </w:r>
      <w:r w:rsidRPr="004B0BAD">
        <w:rPr>
          <w:sz w:val="28"/>
          <w:szCs w:val="28"/>
        </w:rPr>
        <w:t>для педагогов</w:t>
      </w:r>
      <w:r w:rsidRPr="004B0BAD">
        <w:rPr>
          <w:rFonts w:eastAsiaTheme="minorHAnsi"/>
          <w:sz w:val="28"/>
          <w:szCs w:val="28"/>
          <w:lang w:eastAsia="en-US"/>
        </w:rPr>
        <w:t xml:space="preserve"> </w:t>
      </w:r>
      <w:r>
        <w:rPr>
          <w:rFonts w:eastAsiaTheme="minorHAnsi"/>
          <w:sz w:val="28"/>
          <w:szCs w:val="28"/>
          <w:lang w:eastAsia="en-US"/>
        </w:rPr>
        <w:t xml:space="preserve">дошкольных образовательных организаций, </w:t>
      </w:r>
      <w:r w:rsidRPr="004B0BAD">
        <w:rPr>
          <w:rFonts w:eastAsiaTheme="minorHAnsi"/>
          <w:sz w:val="28"/>
          <w:szCs w:val="28"/>
          <w:lang w:eastAsia="en-US"/>
        </w:rPr>
        <w:t>общеобразовательных организаций</w:t>
      </w:r>
      <w:r>
        <w:rPr>
          <w:rFonts w:eastAsiaTheme="minorHAnsi"/>
          <w:sz w:val="28"/>
          <w:szCs w:val="28"/>
          <w:lang w:eastAsia="en-US"/>
        </w:rPr>
        <w:t>,</w:t>
      </w:r>
      <w:r w:rsidRPr="004B0BAD">
        <w:rPr>
          <w:rFonts w:eastAsiaTheme="minorHAnsi"/>
          <w:sz w:val="28"/>
          <w:szCs w:val="28"/>
          <w:lang w:eastAsia="en-US"/>
        </w:rPr>
        <w:t xml:space="preserve"> профессиональных образовательных организаций</w:t>
      </w:r>
      <w:r>
        <w:rPr>
          <w:rFonts w:eastAsiaTheme="minorHAnsi"/>
          <w:sz w:val="28"/>
          <w:szCs w:val="28"/>
          <w:lang w:eastAsia="en-US"/>
        </w:rPr>
        <w:t>, организаций дополнительного образования</w:t>
      </w:r>
      <w:r w:rsidRPr="004B0BAD">
        <w:rPr>
          <w:sz w:val="28"/>
          <w:szCs w:val="28"/>
        </w:rPr>
        <w:t>. В содержание номинации входят конкурсные работы по направлениям:</w:t>
      </w:r>
    </w:p>
    <w:p w:rsidR="00C00B5E" w:rsidRPr="004B0BAD" w:rsidRDefault="00C00B5E" w:rsidP="00C00B5E">
      <w:pPr>
        <w:numPr>
          <w:ilvl w:val="0"/>
          <w:numId w:val="2"/>
        </w:numPr>
        <w:spacing w:after="200" w:line="276" w:lineRule="auto"/>
        <w:contextualSpacing/>
        <w:jc w:val="both"/>
        <w:rPr>
          <w:sz w:val="28"/>
          <w:szCs w:val="28"/>
        </w:rPr>
      </w:pPr>
      <w:r w:rsidRPr="004B0BAD">
        <w:rPr>
          <w:rFonts w:eastAsiaTheme="minorHAnsi"/>
          <w:sz w:val="28"/>
          <w:szCs w:val="28"/>
          <w:lang w:eastAsia="en-US"/>
        </w:rPr>
        <w:t xml:space="preserve">методическая разработка </w:t>
      </w:r>
      <w:proofErr w:type="spellStart"/>
      <w:r w:rsidRPr="004B0BAD">
        <w:rPr>
          <w:rFonts w:eastAsiaTheme="minorHAnsi"/>
          <w:sz w:val="28"/>
          <w:szCs w:val="28"/>
          <w:lang w:eastAsia="en-US"/>
        </w:rPr>
        <w:t>профориентационного</w:t>
      </w:r>
      <w:proofErr w:type="spellEnd"/>
      <w:r w:rsidRPr="004B0BAD">
        <w:rPr>
          <w:rFonts w:eastAsiaTheme="minorHAnsi"/>
          <w:sz w:val="28"/>
          <w:szCs w:val="28"/>
          <w:lang w:eastAsia="en-US"/>
        </w:rPr>
        <w:t xml:space="preserve"> курса занятий;</w:t>
      </w:r>
    </w:p>
    <w:p w:rsidR="00C00B5E" w:rsidRPr="004B0BAD" w:rsidRDefault="00C00B5E" w:rsidP="00C00B5E">
      <w:pPr>
        <w:numPr>
          <w:ilvl w:val="0"/>
          <w:numId w:val="2"/>
        </w:numPr>
        <w:spacing w:after="200" w:line="276" w:lineRule="auto"/>
        <w:contextualSpacing/>
        <w:jc w:val="both"/>
        <w:rPr>
          <w:sz w:val="28"/>
          <w:szCs w:val="28"/>
        </w:rPr>
      </w:pPr>
      <w:r w:rsidRPr="004B0BAD">
        <w:rPr>
          <w:rFonts w:eastAsiaTheme="minorHAnsi"/>
          <w:sz w:val="28"/>
          <w:szCs w:val="28"/>
          <w:lang w:eastAsia="en-US"/>
        </w:rPr>
        <w:lastRenderedPageBreak/>
        <w:t xml:space="preserve">методическая разработка внеурочного мероприятия по профориентации </w:t>
      </w:r>
      <w:proofErr w:type="gramStart"/>
      <w:r w:rsidRPr="004B0BAD">
        <w:rPr>
          <w:rFonts w:eastAsiaTheme="minorHAnsi"/>
          <w:sz w:val="28"/>
          <w:szCs w:val="28"/>
          <w:lang w:eastAsia="en-US"/>
        </w:rPr>
        <w:t>обучающихся</w:t>
      </w:r>
      <w:proofErr w:type="gramEnd"/>
      <w:r w:rsidRPr="004B0BAD">
        <w:rPr>
          <w:rFonts w:eastAsiaTheme="minorHAnsi"/>
          <w:sz w:val="28"/>
          <w:szCs w:val="28"/>
          <w:lang w:eastAsia="en-US"/>
        </w:rPr>
        <w:t xml:space="preserve">  (классный час, родительское собрание, экскурсия, конкурс, викторина, профессиональная проба, свободная тема);</w:t>
      </w:r>
    </w:p>
    <w:p w:rsidR="00C00B5E" w:rsidRPr="004B0BAD" w:rsidRDefault="00C00B5E" w:rsidP="00C00B5E">
      <w:pPr>
        <w:numPr>
          <w:ilvl w:val="0"/>
          <w:numId w:val="2"/>
        </w:numPr>
        <w:spacing w:after="200" w:line="276" w:lineRule="auto"/>
        <w:contextualSpacing/>
        <w:jc w:val="both"/>
        <w:rPr>
          <w:sz w:val="28"/>
          <w:szCs w:val="28"/>
        </w:rPr>
      </w:pPr>
      <w:r w:rsidRPr="004B0BAD">
        <w:rPr>
          <w:rFonts w:eastAsiaTheme="minorHAnsi"/>
          <w:sz w:val="28"/>
          <w:szCs w:val="28"/>
          <w:lang w:eastAsia="en-US"/>
        </w:rPr>
        <w:t xml:space="preserve"> методическая разработка урока на предметном содержании, имеющего </w:t>
      </w:r>
      <w:proofErr w:type="spellStart"/>
      <w:r w:rsidRPr="004B0BAD">
        <w:rPr>
          <w:rFonts w:eastAsiaTheme="minorHAnsi"/>
          <w:sz w:val="28"/>
          <w:szCs w:val="28"/>
          <w:lang w:eastAsia="en-US"/>
        </w:rPr>
        <w:t>профориентационную</w:t>
      </w:r>
      <w:proofErr w:type="spellEnd"/>
      <w:r w:rsidRPr="004B0BAD">
        <w:rPr>
          <w:rFonts w:eastAsiaTheme="minorHAnsi"/>
          <w:sz w:val="28"/>
          <w:szCs w:val="28"/>
          <w:lang w:eastAsia="en-US"/>
        </w:rPr>
        <w:t xml:space="preserve"> направленность.</w:t>
      </w:r>
    </w:p>
    <w:p w:rsidR="00C00B5E" w:rsidRPr="004B0BAD" w:rsidRDefault="00C00B5E" w:rsidP="00C00B5E">
      <w:pPr>
        <w:spacing w:line="276" w:lineRule="auto"/>
        <w:ind w:firstLine="709"/>
        <w:jc w:val="both"/>
        <w:rPr>
          <w:sz w:val="28"/>
          <w:szCs w:val="28"/>
        </w:rPr>
      </w:pPr>
      <w:r w:rsidRPr="004B0BAD">
        <w:rPr>
          <w:sz w:val="28"/>
          <w:szCs w:val="28"/>
        </w:rPr>
        <w:t xml:space="preserve">3.2. Конкурс проводится с </w:t>
      </w:r>
      <w:r w:rsidRPr="003903C6">
        <w:rPr>
          <w:b/>
          <w:sz w:val="28"/>
          <w:szCs w:val="28"/>
        </w:rPr>
        <w:t>10</w:t>
      </w:r>
      <w:r>
        <w:rPr>
          <w:b/>
          <w:sz w:val="28"/>
          <w:szCs w:val="28"/>
        </w:rPr>
        <w:t xml:space="preserve"> января </w:t>
      </w:r>
      <w:r w:rsidRPr="004B0BAD">
        <w:rPr>
          <w:sz w:val="28"/>
          <w:szCs w:val="28"/>
        </w:rPr>
        <w:t xml:space="preserve">по </w:t>
      </w:r>
      <w:r>
        <w:rPr>
          <w:b/>
          <w:sz w:val="28"/>
          <w:szCs w:val="28"/>
        </w:rPr>
        <w:t>31</w:t>
      </w:r>
      <w:r w:rsidRPr="004B0BAD">
        <w:rPr>
          <w:b/>
          <w:sz w:val="28"/>
          <w:szCs w:val="28"/>
        </w:rPr>
        <w:t xml:space="preserve"> </w:t>
      </w:r>
      <w:r>
        <w:rPr>
          <w:b/>
          <w:sz w:val="28"/>
          <w:szCs w:val="28"/>
        </w:rPr>
        <w:t>января</w:t>
      </w:r>
      <w:r w:rsidRPr="004B0BAD">
        <w:rPr>
          <w:b/>
          <w:sz w:val="28"/>
          <w:szCs w:val="28"/>
        </w:rPr>
        <w:t xml:space="preserve"> 201</w:t>
      </w:r>
      <w:r>
        <w:rPr>
          <w:b/>
          <w:sz w:val="28"/>
          <w:szCs w:val="28"/>
        </w:rPr>
        <w:t>7</w:t>
      </w:r>
      <w:r w:rsidRPr="004B0BAD">
        <w:rPr>
          <w:b/>
          <w:sz w:val="28"/>
          <w:szCs w:val="28"/>
        </w:rPr>
        <w:t xml:space="preserve"> </w:t>
      </w:r>
      <w:r w:rsidRPr="004B0BAD">
        <w:rPr>
          <w:sz w:val="28"/>
          <w:szCs w:val="28"/>
        </w:rPr>
        <w:t xml:space="preserve">года в </w:t>
      </w:r>
      <w:r w:rsidRPr="004B0BAD">
        <w:rPr>
          <w:sz w:val="28"/>
          <w:szCs w:val="28"/>
          <w:u w:val="single"/>
        </w:rPr>
        <w:t>три этапа</w:t>
      </w:r>
      <w:r w:rsidRPr="004B0BAD">
        <w:rPr>
          <w:sz w:val="28"/>
          <w:szCs w:val="28"/>
        </w:rPr>
        <w:t xml:space="preserve">. </w:t>
      </w:r>
    </w:p>
    <w:p w:rsidR="00C00B5E" w:rsidRPr="004B0BAD" w:rsidRDefault="00C00B5E" w:rsidP="00C00B5E">
      <w:pPr>
        <w:spacing w:line="276" w:lineRule="auto"/>
        <w:ind w:firstLine="709"/>
        <w:jc w:val="both"/>
        <w:rPr>
          <w:sz w:val="28"/>
          <w:szCs w:val="28"/>
        </w:rPr>
      </w:pPr>
      <w:r w:rsidRPr="004B0BAD">
        <w:rPr>
          <w:sz w:val="28"/>
          <w:szCs w:val="28"/>
        </w:rPr>
        <w:t xml:space="preserve">3.2.1.Первый этап-прием заявок и конкурсных работ, соответствующих требованиям настоящего Положения, осуществляется  до </w:t>
      </w:r>
      <w:r>
        <w:rPr>
          <w:b/>
          <w:sz w:val="28"/>
          <w:szCs w:val="28"/>
        </w:rPr>
        <w:t>23</w:t>
      </w:r>
      <w:r w:rsidRPr="004B0BAD">
        <w:rPr>
          <w:b/>
          <w:sz w:val="28"/>
          <w:szCs w:val="28"/>
        </w:rPr>
        <w:t xml:space="preserve"> </w:t>
      </w:r>
      <w:r>
        <w:rPr>
          <w:b/>
          <w:sz w:val="28"/>
          <w:szCs w:val="28"/>
        </w:rPr>
        <w:t>января</w:t>
      </w:r>
      <w:r w:rsidRPr="004B0BAD">
        <w:rPr>
          <w:b/>
          <w:sz w:val="28"/>
          <w:szCs w:val="28"/>
        </w:rPr>
        <w:t xml:space="preserve"> 201</w:t>
      </w:r>
      <w:r>
        <w:rPr>
          <w:b/>
          <w:sz w:val="28"/>
          <w:szCs w:val="28"/>
        </w:rPr>
        <w:t>7</w:t>
      </w:r>
      <w:r w:rsidRPr="004B0BAD">
        <w:rPr>
          <w:b/>
          <w:sz w:val="28"/>
          <w:szCs w:val="28"/>
        </w:rPr>
        <w:t xml:space="preserve"> </w:t>
      </w:r>
      <w:r w:rsidRPr="004B0BAD">
        <w:rPr>
          <w:sz w:val="28"/>
          <w:szCs w:val="28"/>
        </w:rPr>
        <w:t>года</w:t>
      </w:r>
      <w:r>
        <w:rPr>
          <w:sz w:val="28"/>
          <w:szCs w:val="28"/>
        </w:rPr>
        <w:t xml:space="preserve"> включительно</w:t>
      </w:r>
      <w:r w:rsidRPr="004B0BAD">
        <w:rPr>
          <w:sz w:val="28"/>
          <w:szCs w:val="28"/>
        </w:rPr>
        <w:t>.</w:t>
      </w:r>
    </w:p>
    <w:p w:rsidR="00C00B5E" w:rsidRPr="004B0BAD" w:rsidRDefault="00C00B5E" w:rsidP="00C00B5E">
      <w:pPr>
        <w:spacing w:line="276" w:lineRule="auto"/>
        <w:ind w:firstLine="709"/>
        <w:jc w:val="both"/>
        <w:rPr>
          <w:sz w:val="28"/>
          <w:szCs w:val="28"/>
        </w:rPr>
      </w:pPr>
      <w:r w:rsidRPr="004B0BAD">
        <w:rPr>
          <w:sz w:val="28"/>
          <w:szCs w:val="28"/>
        </w:rPr>
        <w:t xml:space="preserve">3.2.2.Второй этап – экспертиза представленных работ членами Конкурсной комиссии, определение победителей Конкурса проводится до </w:t>
      </w:r>
      <w:r>
        <w:rPr>
          <w:b/>
          <w:sz w:val="28"/>
          <w:szCs w:val="28"/>
        </w:rPr>
        <w:t>28</w:t>
      </w:r>
      <w:r w:rsidRPr="004B0BAD">
        <w:rPr>
          <w:b/>
          <w:sz w:val="28"/>
          <w:szCs w:val="28"/>
        </w:rPr>
        <w:t xml:space="preserve"> </w:t>
      </w:r>
      <w:r>
        <w:rPr>
          <w:b/>
          <w:sz w:val="28"/>
          <w:szCs w:val="28"/>
        </w:rPr>
        <w:t>января</w:t>
      </w:r>
      <w:r w:rsidRPr="004B0BAD">
        <w:rPr>
          <w:b/>
          <w:sz w:val="28"/>
          <w:szCs w:val="28"/>
        </w:rPr>
        <w:t> 201</w:t>
      </w:r>
      <w:r>
        <w:rPr>
          <w:b/>
          <w:sz w:val="28"/>
          <w:szCs w:val="28"/>
        </w:rPr>
        <w:t>7</w:t>
      </w:r>
      <w:r w:rsidRPr="004B0BAD">
        <w:rPr>
          <w:sz w:val="28"/>
          <w:szCs w:val="28"/>
        </w:rPr>
        <w:t xml:space="preserve"> года. </w:t>
      </w:r>
    </w:p>
    <w:p w:rsidR="00C00B5E" w:rsidRPr="004B0BAD" w:rsidRDefault="00C00B5E" w:rsidP="00C00B5E">
      <w:pPr>
        <w:spacing w:line="276" w:lineRule="auto"/>
        <w:ind w:firstLine="709"/>
        <w:jc w:val="both"/>
        <w:rPr>
          <w:sz w:val="28"/>
          <w:szCs w:val="28"/>
        </w:rPr>
      </w:pPr>
      <w:r w:rsidRPr="004B0BAD">
        <w:rPr>
          <w:sz w:val="28"/>
          <w:szCs w:val="28"/>
        </w:rPr>
        <w:t xml:space="preserve">3.2.3.Третий этап – подведение итогов, объявление победителей Конкурса и активных участников Конкурса состоится </w:t>
      </w:r>
      <w:r>
        <w:rPr>
          <w:b/>
          <w:sz w:val="28"/>
          <w:szCs w:val="28"/>
        </w:rPr>
        <w:t>31</w:t>
      </w:r>
      <w:r w:rsidRPr="004B0BAD">
        <w:rPr>
          <w:b/>
          <w:sz w:val="28"/>
          <w:szCs w:val="28"/>
        </w:rPr>
        <w:t xml:space="preserve"> </w:t>
      </w:r>
      <w:r>
        <w:rPr>
          <w:b/>
          <w:sz w:val="28"/>
          <w:szCs w:val="28"/>
        </w:rPr>
        <w:t xml:space="preserve">января </w:t>
      </w:r>
      <w:r w:rsidRPr="004B0BAD">
        <w:rPr>
          <w:b/>
          <w:sz w:val="28"/>
          <w:szCs w:val="28"/>
        </w:rPr>
        <w:t xml:space="preserve"> 201</w:t>
      </w:r>
      <w:r>
        <w:rPr>
          <w:b/>
          <w:sz w:val="28"/>
          <w:szCs w:val="28"/>
        </w:rPr>
        <w:t>7</w:t>
      </w:r>
      <w:r w:rsidRPr="004B0BAD">
        <w:rPr>
          <w:sz w:val="28"/>
          <w:szCs w:val="28"/>
        </w:rPr>
        <w:t xml:space="preserve"> года. Итоги конкурса размещаются на сайте АОУ ВО ДПО «ВИРО»</w:t>
      </w:r>
      <w:r>
        <w:rPr>
          <w:sz w:val="28"/>
          <w:szCs w:val="28"/>
        </w:rPr>
        <w:t xml:space="preserve">, портале «Компас </w:t>
      </w:r>
      <w:proofErr w:type="gramStart"/>
      <w:r>
        <w:rPr>
          <w:sz w:val="28"/>
          <w:szCs w:val="28"/>
        </w:rPr>
        <w:t>ПРО</w:t>
      </w:r>
      <w:proofErr w:type="gramEnd"/>
      <w:r>
        <w:rPr>
          <w:sz w:val="28"/>
          <w:szCs w:val="28"/>
        </w:rPr>
        <w:t>»</w:t>
      </w:r>
      <w:r w:rsidRPr="004B0BAD">
        <w:rPr>
          <w:sz w:val="28"/>
          <w:szCs w:val="28"/>
        </w:rPr>
        <w:t>.</w:t>
      </w:r>
    </w:p>
    <w:p w:rsidR="00C00B5E" w:rsidRPr="004B0BAD" w:rsidRDefault="00C00B5E" w:rsidP="00C00B5E">
      <w:pPr>
        <w:spacing w:line="276" w:lineRule="auto"/>
        <w:ind w:firstLine="709"/>
        <w:jc w:val="both"/>
        <w:rPr>
          <w:sz w:val="28"/>
          <w:szCs w:val="28"/>
        </w:rPr>
      </w:pPr>
      <w:r w:rsidRPr="004B0BAD">
        <w:rPr>
          <w:sz w:val="28"/>
          <w:szCs w:val="28"/>
        </w:rPr>
        <w:t>3.3. Каждый из участников Конкурса может представить для участия в Конкурсе не более одной работы в номинации.</w:t>
      </w:r>
    </w:p>
    <w:p w:rsidR="00C00B5E" w:rsidRPr="004B0BAD" w:rsidRDefault="00C00B5E" w:rsidP="00C00B5E">
      <w:pPr>
        <w:spacing w:line="276" w:lineRule="auto"/>
        <w:ind w:firstLine="709"/>
        <w:jc w:val="both"/>
        <w:rPr>
          <w:sz w:val="28"/>
          <w:szCs w:val="28"/>
        </w:rPr>
      </w:pPr>
      <w:r w:rsidRPr="004B0BAD">
        <w:rPr>
          <w:sz w:val="28"/>
          <w:szCs w:val="28"/>
        </w:rPr>
        <w:t>3.4. Основанием для участия в Конкурсе является заявка на участие в Конкурсе (Приложение 1);</w:t>
      </w:r>
    </w:p>
    <w:p w:rsidR="00C00B5E" w:rsidRPr="004B0BAD" w:rsidRDefault="00C00B5E" w:rsidP="00C00B5E">
      <w:pPr>
        <w:spacing w:line="276" w:lineRule="auto"/>
        <w:ind w:firstLine="709"/>
        <w:jc w:val="both"/>
        <w:rPr>
          <w:sz w:val="28"/>
          <w:szCs w:val="28"/>
        </w:rPr>
      </w:pPr>
      <w:r w:rsidRPr="004B0BAD">
        <w:rPr>
          <w:sz w:val="28"/>
          <w:szCs w:val="28"/>
        </w:rPr>
        <w:t>3.5.Заявки для участия в Конкурсе принимаются от органов местного самоуправления муниципальных районов (городских округ</w:t>
      </w:r>
      <w:r>
        <w:rPr>
          <w:sz w:val="28"/>
          <w:szCs w:val="28"/>
        </w:rPr>
        <w:t>ов), осуществляющих управление</w:t>
      </w:r>
      <w:r w:rsidRPr="004B0BAD">
        <w:rPr>
          <w:sz w:val="28"/>
          <w:szCs w:val="28"/>
        </w:rPr>
        <w:t>, профессиональных образовательных организаций, образовательных организаций высшего образования.</w:t>
      </w:r>
    </w:p>
    <w:p w:rsidR="00C00B5E" w:rsidRPr="004B0BAD" w:rsidRDefault="00C00B5E" w:rsidP="00C00B5E">
      <w:pPr>
        <w:spacing w:line="276" w:lineRule="auto"/>
        <w:ind w:firstLine="709"/>
        <w:jc w:val="both"/>
        <w:rPr>
          <w:sz w:val="28"/>
          <w:szCs w:val="28"/>
        </w:rPr>
      </w:pPr>
      <w:r w:rsidRPr="004B0BAD">
        <w:rPr>
          <w:sz w:val="28"/>
          <w:szCs w:val="28"/>
        </w:rPr>
        <w:t>3.6. Заявка на участие в Конкурсе оформляется по форме, указанной в приложении № 1 к настоящему Положению</w:t>
      </w:r>
      <w:r w:rsidRPr="00513B32">
        <w:rPr>
          <w:sz w:val="28"/>
          <w:szCs w:val="28"/>
        </w:rPr>
        <w:t xml:space="preserve"> </w:t>
      </w:r>
      <w:r>
        <w:rPr>
          <w:sz w:val="28"/>
          <w:szCs w:val="28"/>
        </w:rPr>
        <w:t xml:space="preserve">в формате </w:t>
      </w:r>
      <w:proofErr w:type="spellStart"/>
      <w:r>
        <w:rPr>
          <w:sz w:val="28"/>
          <w:szCs w:val="28"/>
          <w:lang w:val="en-US"/>
        </w:rPr>
        <w:t>pdf</w:t>
      </w:r>
      <w:proofErr w:type="spellEnd"/>
      <w:r>
        <w:rPr>
          <w:sz w:val="28"/>
          <w:szCs w:val="28"/>
        </w:rPr>
        <w:t xml:space="preserve"> и электронной копией в формате </w:t>
      </w:r>
      <w:r>
        <w:rPr>
          <w:sz w:val="28"/>
          <w:szCs w:val="28"/>
          <w:lang w:val="en-US"/>
        </w:rPr>
        <w:t>word</w:t>
      </w:r>
      <w:r>
        <w:rPr>
          <w:sz w:val="28"/>
          <w:szCs w:val="28"/>
        </w:rPr>
        <w:t>,</w:t>
      </w:r>
      <w:r w:rsidRPr="004B0BAD">
        <w:rPr>
          <w:sz w:val="28"/>
          <w:szCs w:val="28"/>
        </w:rPr>
        <w:t xml:space="preserve"> вместе с согласием на обработку персональных данных. </w:t>
      </w:r>
    </w:p>
    <w:p w:rsidR="00C00B5E" w:rsidRPr="004B0BAD" w:rsidRDefault="00C00B5E" w:rsidP="00C00B5E">
      <w:pPr>
        <w:spacing w:line="276" w:lineRule="auto"/>
        <w:ind w:firstLine="709"/>
        <w:jc w:val="both"/>
        <w:rPr>
          <w:sz w:val="28"/>
          <w:szCs w:val="28"/>
        </w:rPr>
      </w:pPr>
      <w:r w:rsidRPr="004B0BAD">
        <w:rPr>
          <w:sz w:val="28"/>
          <w:szCs w:val="28"/>
        </w:rPr>
        <w:t xml:space="preserve">3.7. Все материалы (заявка на участие в Конкурсе и конкурсная работа) направляются одним архивным файлом на электронную почту </w:t>
      </w:r>
      <w:hyperlink r:id="rId6" w:history="1">
        <w:r w:rsidRPr="004B0BAD">
          <w:rPr>
            <w:color w:val="0000FF"/>
            <w:sz w:val="28"/>
            <w:szCs w:val="28"/>
            <w:u w:val="single"/>
            <w:lang w:val="en-US"/>
          </w:rPr>
          <w:t>c</w:t>
        </w:r>
        <w:r w:rsidRPr="004B0BAD">
          <w:rPr>
            <w:color w:val="0000FF"/>
            <w:sz w:val="28"/>
            <w:szCs w:val="28"/>
            <w:u w:val="single"/>
          </w:rPr>
          <w:t>entr-prof@viro.edu.ru</w:t>
        </w:r>
      </w:hyperlink>
      <w:r w:rsidRPr="004B0BAD">
        <w:rPr>
          <w:sz w:val="28"/>
          <w:szCs w:val="28"/>
        </w:rPr>
        <w:t xml:space="preserve">. Название архива должно содержать ФИО участника Конкурса и наименование номинации Конкурса. </w:t>
      </w:r>
    </w:p>
    <w:p w:rsidR="00C00B5E" w:rsidRPr="004B0BAD" w:rsidRDefault="00C00B5E" w:rsidP="00C00B5E">
      <w:pPr>
        <w:spacing w:line="276" w:lineRule="auto"/>
        <w:ind w:firstLine="709"/>
        <w:jc w:val="both"/>
        <w:rPr>
          <w:sz w:val="28"/>
          <w:szCs w:val="28"/>
        </w:rPr>
      </w:pPr>
      <w:r w:rsidRPr="004B0BAD">
        <w:rPr>
          <w:sz w:val="28"/>
          <w:szCs w:val="28"/>
        </w:rPr>
        <w:t>3.8.Заявки на участие в Конкурсе и конкурсные работы, поступившие позднее срока, указанного в п.3.2.1. настоящего Положения, а также с нарушением требований к ним, указанных в пунктах 3.6,3.7 настоящего Положения, не рассматриваются.</w:t>
      </w:r>
    </w:p>
    <w:p w:rsidR="00C00B5E" w:rsidRPr="004B0BAD" w:rsidRDefault="00C00B5E" w:rsidP="00C00B5E">
      <w:pPr>
        <w:spacing w:line="276" w:lineRule="auto"/>
        <w:ind w:firstLine="708"/>
        <w:jc w:val="both"/>
        <w:rPr>
          <w:sz w:val="28"/>
          <w:szCs w:val="28"/>
        </w:rPr>
      </w:pPr>
    </w:p>
    <w:p w:rsidR="00C00B5E" w:rsidRPr="004B0BAD" w:rsidRDefault="00C00B5E" w:rsidP="00C00B5E">
      <w:pPr>
        <w:spacing w:line="276" w:lineRule="auto"/>
        <w:ind w:firstLine="708"/>
        <w:jc w:val="both"/>
        <w:rPr>
          <w:b/>
          <w:sz w:val="28"/>
          <w:szCs w:val="28"/>
        </w:rPr>
      </w:pPr>
      <w:r w:rsidRPr="004B0BAD">
        <w:rPr>
          <w:b/>
          <w:sz w:val="28"/>
          <w:szCs w:val="28"/>
        </w:rPr>
        <w:lastRenderedPageBreak/>
        <w:t xml:space="preserve">4.Технические требования и критерии оценки конкурсных работ </w:t>
      </w:r>
    </w:p>
    <w:p w:rsidR="00C00B5E" w:rsidRPr="004B0BAD" w:rsidRDefault="00C00B5E" w:rsidP="00C00B5E">
      <w:pPr>
        <w:spacing w:line="276" w:lineRule="auto"/>
        <w:ind w:firstLine="708"/>
        <w:jc w:val="both"/>
        <w:rPr>
          <w:b/>
          <w:sz w:val="28"/>
          <w:szCs w:val="28"/>
        </w:rPr>
      </w:pPr>
    </w:p>
    <w:p w:rsidR="00C00B5E" w:rsidRPr="003903C6" w:rsidRDefault="00C00B5E" w:rsidP="00C00B5E">
      <w:pPr>
        <w:ind w:firstLine="709"/>
        <w:jc w:val="both"/>
        <w:rPr>
          <w:sz w:val="28"/>
          <w:szCs w:val="28"/>
        </w:rPr>
      </w:pPr>
      <w:r w:rsidRPr="003903C6">
        <w:rPr>
          <w:sz w:val="28"/>
          <w:szCs w:val="28"/>
        </w:rPr>
        <w:t xml:space="preserve">4.1.1. Технические требования  конкурсной работы в виде проекта </w:t>
      </w:r>
      <w:r>
        <w:rPr>
          <w:b/>
          <w:sz w:val="28"/>
          <w:szCs w:val="28"/>
        </w:rPr>
        <w:t>«Древо профессий моей семьи»</w:t>
      </w:r>
      <w:r w:rsidRPr="003903C6">
        <w:rPr>
          <w:sz w:val="28"/>
          <w:szCs w:val="28"/>
        </w:rPr>
        <w:t>:</w:t>
      </w:r>
    </w:p>
    <w:p w:rsidR="00C00B5E" w:rsidRPr="003903C6" w:rsidRDefault="00C00B5E" w:rsidP="00C00B5E">
      <w:pPr>
        <w:ind w:firstLine="709"/>
        <w:jc w:val="both"/>
        <w:rPr>
          <w:sz w:val="28"/>
          <w:szCs w:val="28"/>
        </w:rPr>
      </w:pPr>
      <w:r w:rsidRPr="003903C6">
        <w:rPr>
          <w:sz w:val="28"/>
          <w:szCs w:val="28"/>
        </w:rPr>
        <w:t xml:space="preserve">Проект должен включать описание: </w:t>
      </w:r>
    </w:p>
    <w:p w:rsidR="00C00B5E" w:rsidRPr="003903C6" w:rsidRDefault="00C00B5E" w:rsidP="00C00B5E">
      <w:pPr>
        <w:ind w:firstLine="709"/>
        <w:jc w:val="both"/>
        <w:rPr>
          <w:sz w:val="28"/>
          <w:szCs w:val="28"/>
        </w:rPr>
      </w:pPr>
      <w:r w:rsidRPr="003903C6">
        <w:rPr>
          <w:sz w:val="28"/>
          <w:szCs w:val="28"/>
        </w:rPr>
        <w:t>- поколений семьи, их профессий и причин выбора;</w:t>
      </w:r>
    </w:p>
    <w:p w:rsidR="00C00B5E" w:rsidRPr="003903C6" w:rsidRDefault="00C00B5E" w:rsidP="00C00B5E">
      <w:pPr>
        <w:ind w:firstLine="709"/>
        <w:jc w:val="both"/>
        <w:rPr>
          <w:sz w:val="28"/>
          <w:szCs w:val="28"/>
        </w:rPr>
      </w:pPr>
      <w:r w:rsidRPr="003903C6">
        <w:rPr>
          <w:sz w:val="28"/>
          <w:szCs w:val="28"/>
        </w:rPr>
        <w:t>- профессиональных занятий (содержание труда в профессии);</w:t>
      </w:r>
    </w:p>
    <w:p w:rsidR="00C00B5E" w:rsidRPr="003903C6" w:rsidRDefault="00C00B5E" w:rsidP="00C00B5E">
      <w:pPr>
        <w:ind w:firstLine="709"/>
        <w:jc w:val="both"/>
        <w:rPr>
          <w:sz w:val="28"/>
          <w:szCs w:val="28"/>
        </w:rPr>
      </w:pPr>
      <w:r w:rsidRPr="003903C6">
        <w:rPr>
          <w:sz w:val="28"/>
          <w:szCs w:val="28"/>
        </w:rPr>
        <w:t>- своего отношения к профессиональному выбору родственников;</w:t>
      </w:r>
    </w:p>
    <w:p w:rsidR="00C00B5E" w:rsidRPr="003903C6" w:rsidRDefault="00C00B5E" w:rsidP="00C00B5E">
      <w:pPr>
        <w:ind w:firstLine="709"/>
        <w:jc w:val="both"/>
        <w:rPr>
          <w:sz w:val="28"/>
          <w:szCs w:val="28"/>
        </w:rPr>
      </w:pPr>
      <w:r w:rsidRPr="003903C6">
        <w:rPr>
          <w:sz w:val="28"/>
          <w:szCs w:val="28"/>
        </w:rPr>
        <w:t>- своего профессионального выбора (кем бы хотел быть?).</w:t>
      </w:r>
    </w:p>
    <w:p w:rsidR="00C00B5E" w:rsidRPr="003903C6" w:rsidRDefault="00C00B5E" w:rsidP="00C00B5E">
      <w:pPr>
        <w:ind w:firstLine="709"/>
        <w:jc w:val="both"/>
        <w:rPr>
          <w:rFonts w:eastAsiaTheme="minorHAnsi"/>
          <w:sz w:val="28"/>
          <w:szCs w:val="28"/>
          <w:lang w:eastAsia="en-US"/>
        </w:rPr>
      </w:pPr>
      <w:r w:rsidRPr="003903C6">
        <w:rPr>
          <w:sz w:val="28"/>
          <w:szCs w:val="28"/>
        </w:rPr>
        <w:t>На конкурс присылается скан-копия или фотография проекта в виде:</w:t>
      </w:r>
      <w:r w:rsidRPr="003903C6">
        <w:rPr>
          <w:rFonts w:eastAsiaTheme="minorHAnsi"/>
          <w:sz w:val="28"/>
          <w:szCs w:val="28"/>
          <w:lang w:eastAsia="en-US"/>
        </w:rPr>
        <w:t xml:space="preserve"> </w:t>
      </w:r>
    </w:p>
    <w:p w:rsidR="00C00B5E" w:rsidRDefault="00C00B5E" w:rsidP="00C00B5E">
      <w:pPr>
        <w:pStyle w:val="a3"/>
        <w:numPr>
          <w:ilvl w:val="0"/>
          <w:numId w:val="6"/>
        </w:numPr>
        <w:spacing w:line="240" w:lineRule="auto"/>
        <w:jc w:val="both"/>
        <w:rPr>
          <w:rFonts w:ascii="Times New Roman" w:eastAsiaTheme="minorHAnsi" w:hAnsi="Times New Roman"/>
          <w:sz w:val="28"/>
          <w:szCs w:val="28"/>
          <w:lang w:eastAsia="en-US"/>
        </w:rPr>
      </w:pPr>
      <w:r w:rsidRPr="003903C6">
        <w:rPr>
          <w:rFonts w:ascii="Times New Roman" w:eastAsiaTheme="minorHAnsi" w:hAnsi="Times New Roman"/>
          <w:sz w:val="28"/>
          <w:szCs w:val="28"/>
          <w:lang w:eastAsia="en-US"/>
        </w:rPr>
        <w:t>плаката с фотографиями или рисунками, комментариями автора,</w:t>
      </w:r>
    </w:p>
    <w:p w:rsidR="00C00B5E" w:rsidRDefault="00C00B5E" w:rsidP="00C00B5E">
      <w:pPr>
        <w:pStyle w:val="a3"/>
        <w:numPr>
          <w:ilvl w:val="0"/>
          <w:numId w:val="6"/>
        </w:numPr>
        <w:spacing w:line="240" w:lineRule="auto"/>
        <w:jc w:val="both"/>
        <w:rPr>
          <w:rFonts w:ascii="Times New Roman" w:eastAsiaTheme="minorHAnsi" w:hAnsi="Times New Roman"/>
          <w:sz w:val="28"/>
          <w:szCs w:val="28"/>
          <w:lang w:eastAsia="en-US"/>
        </w:rPr>
      </w:pPr>
      <w:r w:rsidRPr="003903C6">
        <w:rPr>
          <w:rFonts w:ascii="Times New Roman" w:eastAsiaTheme="minorHAnsi" w:hAnsi="Times New Roman"/>
          <w:sz w:val="28"/>
          <w:szCs w:val="28"/>
          <w:lang w:eastAsia="en-US"/>
        </w:rPr>
        <w:t>фотоколлажа с</w:t>
      </w:r>
      <w:r w:rsidRPr="003903C6">
        <w:rPr>
          <w:rFonts w:ascii="Times New Roman" w:hAnsi="Times New Roman"/>
          <w:sz w:val="28"/>
          <w:szCs w:val="28"/>
        </w:rPr>
        <w:t xml:space="preserve"> </w:t>
      </w:r>
      <w:r w:rsidRPr="003903C6">
        <w:rPr>
          <w:rFonts w:ascii="Times New Roman" w:eastAsiaTheme="minorHAnsi" w:hAnsi="Times New Roman"/>
          <w:sz w:val="28"/>
          <w:szCs w:val="28"/>
          <w:lang w:eastAsia="en-US"/>
        </w:rPr>
        <w:t>комментариями автора,</w:t>
      </w:r>
    </w:p>
    <w:p w:rsidR="00C00B5E" w:rsidRDefault="00C00B5E" w:rsidP="00C00B5E">
      <w:pPr>
        <w:pStyle w:val="a3"/>
        <w:numPr>
          <w:ilvl w:val="0"/>
          <w:numId w:val="6"/>
        </w:numPr>
        <w:spacing w:line="240" w:lineRule="auto"/>
        <w:jc w:val="both"/>
        <w:rPr>
          <w:rFonts w:ascii="Times New Roman" w:eastAsiaTheme="minorHAnsi" w:hAnsi="Times New Roman"/>
          <w:sz w:val="28"/>
          <w:szCs w:val="28"/>
          <w:lang w:eastAsia="en-US"/>
        </w:rPr>
      </w:pPr>
      <w:r w:rsidRPr="003903C6">
        <w:rPr>
          <w:rFonts w:ascii="Times New Roman" w:eastAsiaTheme="minorHAnsi" w:hAnsi="Times New Roman"/>
          <w:sz w:val="28"/>
          <w:szCs w:val="28"/>
          <w:lang w:eastAsia="en-US"/>
        </w:rPr>
        <w:t>компьютерной презентации с комментариями автора,</w:t>
      </w:r>
    </w:p>
    <w:p w:rsidR="00C00B5E" w:rsidRPr="003903C6" w:rsidRDefault="00C00B5E" w:rsidP="00C00B5E">
      <w:pPr>
        <w:pStyle w:val="a3"/>
        <w:numPr>
          <w:ilvl w:val="0"/>
          <w:numId w:val="6"/>
        </w:numPr>
        <w:spacing w:line="240" w:lineRule="auto"/>
        <w:jc w:val="both"/>
        <w:rPr>
          <w:rFonts w:ascii="Times New Roman" w:eastAsiaTheme="minorHAnsi" w:hAnsi="Times New Roman"/>
          <w:sz w:val="28"/>
          <w:szCs w:val="28"/>
          <w:lang w:eastAsia="en-US"/>
        </w:rPr>
      </w:pPr>
      <w:r w:rsidRPr="003903C6">
        <w:rPr>
          <w:rFonts w:ascii="Times New Roman" w:eastAsiaTheme="minorHAnsi" w:hAnsi="Times New Roman"/>
          <w:sz w:val="28"/>
          <w:szCs w:val="28"/>
          <w:lang w:eastAsia="en-US"/>
        </w:rPr>
        <w:t xml:space="preserve">объемной композиции с комментариями автора. </w:t>
      </w:r>
    </w:p>
    <w:p w:rsidR="00C00B5E" w:rsidRPr="003903C6" w:rsidRDefault="00C00B5E" w:rsidP="00C00B5E">
      <w:pPr>
        <w:spacing w:after="200"/>
        <w:ind w:right="-166" w:firstLine="709"/>
        <w:jc w:val="both"/>
        <w:rPr>
          <w:sz w:val="28"/>
          <w:szCs w:val="28"/>
        </w:rPr>
      </w:pPr>
      <w:r w:rsidRPr="003903C6">
        <w:rPr>
          <w:sz w:val="28"/>
          <w:szCs w:val="28"/>
        </w:rPr>
        <w:t>В конкурсной работе должна содержаться информация по форме, указанной в Приложении 1 к настоящему Положению.</w:t>
      </w:r>
    </w:p>
    <w:p w:rsidR="00C00B5E" w:rsidRPr="003903C6" w:rsidRDefault="00C00B5E" w:rsidP="00C00B5E">
      <w:pPr>
        <w:ind w:firstLine="709"/>
        <w:jc w:val="both"/>
        <w:rPr>
          <w:b/>
          <w:sz w:val="28"/>
          <w:szCs w:val="28"/>
        </w:rPr>
      </w:pPr>
      <w:r w:rsidRPr="003903C6">
        <w:rPr>
          <w:sz w:val="28"/>
          <w:szCs w:val="28"/>
        </w:rPr>
        <w:t xml:space="preserve">4.1.2. Технические требования  </w:t>
      </w:r>
      <w:proofErr w:type="gramStart"/>
      <w:r w:rsidRPr="003903C6">
        <w:rPr>
          <w:sz w:val="28"/>
          <w:szCs w:val="28"/>
        </w:rPr>
        <w:t>к</w:t>
      </w:r>
      <w:proofErr w:type="gramEnd"/>
      <w:r w:rsidRPr="003903C6">
        <w:rPr>
          <w:sz w:val="28"/>
          <w:szCs w:val="28"/>
        </w:rPr>
        <w:t xml:space="preserve"> </w:t>
      </w:r>
      <w:proofErr w:type="gramStart"/>
      <w:r w:rsidRPr="003903C6">
        <w:rPr>
          <w:sz w:val="28"/>
          <w:szCs w:val="28"/>
        </w:rPr>
        <w:t>конкурсной</w:t>
      </w:r>
      <w:proofErr w:type="gramEnd"/>
      <w:r w:rsidRPr="003903C6">
        <w:rPr>
          <w:sz w:val="28"/>
          <w:szCs w:val="28"/>
        </w:rPr>
        <w:t xml:space="preserve"> работы в жанре </w:t>
      </w:r>
      <w:r w:rsidRPr="003903C6">
        <w:rPr>
          <w:b/>
          <w:sz w:val="28"/>
          <w:szCs w:val="28"/>
        </w:rPr>
        <w:t>эссе, мини-сочинения:</w:t>
      </w:r>
    </w:p>
    <w:p w:rsidR="00C00B5E" w:rsidRPr="00612591" w:rsidRDefault="00C00B5E" w:rsidP="00C00B5E">
      <w:pPr>
        <w:pStyle w:val="a3"/>
        <w:numPr>
          <w:ilvl w:val="0"/>
          <w:numId w:val="7"/>
        </w:numPr>
        <w:jc w:val="both"/>
        <w:rPr>
          <w:rFonts w:ascii="Times New Roman" w:hAnsi="Times New Roman"/>
          <w:sz w:val="28"/>
          <w:szCs w:val="28"/>
          <w:lang w:val="en-US"/>
        </w:rPr>
      </w:pPr>
      <w:r w:rsidRPr="00612591">
        <w:rPr>
          <w:rFonts w:ascii="Times New Roman" w:hAnsi="Times New Roman"/>
          <w:sz w:val="28"/>
          <w:szCs w:val="28"/>
        </w:rPr>
        <w:t>тип</w:t>
      </w:r>
      <w:r w:rsidRPr="00612591">
        <w:rPr>
          <w:rFonts w:ascii="Times New Roman" w:hAnsi="Times New Roman"/>
          <w:sz w:val="28"/>
          <w:szCs w:val="28"/>
          <w:lang w:val="en-US"/>
        </w:rPr>
        <w:t xml:space="preserve"> </w:t>
      </w:r>
      <w:r w:rsidRPr="00612591">
        <w:rPr>
          <w:rFonts w:ascii="Times New Roman" w:hAnsi="Times New Roman"/>
          <w:sz w:val="28"/>
          <w:szCs w:val="28"/>
        </w:rPr>
        <w:t>файла</w:t>
      </w:r>
      <w:r w:rsidRPr="00612591">
        <w:rPr>
          <w:rFonts w:ascii="Times New Roman" w:hAnsi="Times New Roman"/>
          <w:sz w:val="28"/>
          <w:szCs w:val="28"/>
          <w:lang w:val="en-US"/>
        </w:rPr>
        <w:t xml:space="preserve">: </w:t>
      </w:r>
      <w:proofErr w:type="gramStart"/>
      <w:r w:rsidRPr="00612591">
        <w:rPr>
          <w:rFonts w:ascii="Times New Roman" w:hAnsi="Times New Roman"/>
          <w:sz w:val="28"/>
          <w:szCs w:val="28"/>
        </w:rPr>
        <w:t>Документ</w:t>
      </w:r>
      <w:r w:rsidRPr="00612591">
        <w:rPr>
          <w:rFonts w:ascii="Times New Roman" w:hAnsi="Times New Roman"/>
          <w:sz w:val="28"/>
          <w:szCs w:val="28"/>
          <w:lang w:val="en-US"/>
        </w:rPr>
        <w:t xml:space="preserve"> Microsoft Office Word;</w:t>
      </w:r>
      <w:proofErr w:type="gramEnd"/>
    </w:p>
    <w:p w:rsidR="00C00B5E" w:rsidRPr="00612591" w:rsidRDefault="00C00B5E" w:rsidP="00C00B5E">
      <w:pPr>
        <w:pStyle w:val="a3"/>
        <w:numPr>
          <w:ilvl w:val="0"/>
          <w:numId w:val="7"/>
        </w:numPr>
        <w:jc w:val="both"/>
        <w:rPr>
          <w:rFonts w:ascii="Times New Roman" w:hAnsi="Times New Roman"/>
          <w:sz w:val="28"/>
          <w:szCs w:val="28"/>
        </w:rPr>
      </w:pPr>
      <w:proofErr w:type="gramStart"/>
      <w:r w:rsidRPr="00612591">
        <w:rPr>
          <w:rFonts w:ascii="Times New Roman" w:hAnsi="Times New Roman"/>
          <w:sz w:val="28"/>
          <w:szCs w:val="28"/>
        </w:rPr>
        <w:t xml:space="preserve">шрифт </w:t>
      </w:r>
      <w:proofErr w:type="spellStart"/>
      <w:r w:rsidRPr="00612591">
        <w:rPr>
          <w:rFonts w:ascii="Times New Roman" w:hAnsi="Times New Roman"/>
          <w:sz w:val="28"/>
          <w:szCs w:val="28"/>
        </w:rPr>
        <w:t>Times</w:t>
      </w:r>
      <w:proofErr w:type="spellEnd"/>
      <w:r w:rsidRPr="00612591">
        <w:rPr>
          <w:rFonts w:ascii="Times New Roman" w:hAnsi="Times New Roman"/>
          <w:sz w:val="28"/>
          <w:szCs w:val="28"/>
        </w:rPr>
        <w:t xml:space="preserve"> </w:t>
      </w:r>
      <w:proofErr w:type="spellStart"/>
      <w:r w:rsidRPr="00612591">
        <w:rPr>
          <w:rFonts w:ascii="Times New Roman" w:hAnsi="Times New Roman"/>
          <w:sz w:val="28"/>
          <w:szCs w:val="28"/>
        </w:rPr>
        <w:t>New</w:t>
      </w:r>
      <w:proofErr w:type="spellEnd"/>
      <w:r w:rsidRPr="00612591">
        <w:rPr>
          <w:rFonts w:ascii="Times New Roman" w:hAnsi="Times New Roman"/>
          <w:sz w:val="28"/>
          <w:szCs w:val="28"/>
        </w:rPr>
        <w:t xml:space="preserve"> </w:t>
      </w:r>
      <w:proofErr w:type="spellStart"/>
      <w:r w:rsidRPr="00612591">
        <w:rPr>
          <w:rFonts w:ascii="Times New Roman" w:hAnsi="Times New Roman"/>
          <w:sz w:val="28"/>
          <w:szCs w:val="28"/>
        </w:rPr>
        <w:t>Roman</w:t>
      </w:r>
      <w:proofErr w:type="spellEnd"/>
      <w:r w:rsidRPr="00612591">
        <w:rPr>
          <w:rFonts w:ascii="Times New Roman" w:hAnsi="Times New Roman"/>
          <w:sz w:val="28"/>
          <w:szCs w:val="28"/>
        </w:rPr>
        <w:t>, кегль – 14, межстрочный интервал – 1,5, поля: верхнее – 2 см, нижнее – 2 см, левое – 3 см, правое – 1,5 см;</w:t>
      </w:r>
      <w:proofErr w:type="gramEnd"/>
    </w:p>
    <w:p w:rsidR="00C00B5E" w:rsidRPr="00612591" w:rsidRDefault="00C00B5E" w:rsidP="00C00B5E">
      <w:pPr>
        <w:pStyle w:val="a3"/>
        <w:numPr>
          <w:ilvl w:val="0"/>
          <w:numId w:val="7"/>
        </w:numPr>
        <w:jc w:val="both"/>
        <w:rPr>
          <w:rFonts w:ascii="Times New Roman" w:hAnsi="Times New Roman"/>
          <w:sz w:val="28"/>
          <w:szCs w:val="28"/>
        </w:rPr>
      </w:pPr>
      <w:r w:rsidRPr="00612591">
        <w:rPr>
          <w:rFonts w:ascii="Times New Roman" w:hAnsi="Times New Roman"/>
          <w:sz w:val="28"/>
          <w:szCs w:val="28"/>
        </w:rPr>
        <w:t>первой страницей является титульный лист, на котором название работы размещается по центру и выделяется жирным шрифтом (выравнивание - по центру); ФИО автора, название образовательная организация  размещается в правом нижнем углу, выравнивание основного текста – по ширине.</w:t>
      </w:r>
    </w:p>
    <w:p w:rsidR="00C00B5E" w:rsidRPr="00612591" w:rsidRDefault="00C00B5E" w:rsidP="00C00B5E">
      <w:pPr>
        <w:pStyle w:val="a3"/>
        <w:numPr>
          <w:ilvl w:val="0"/>
          <w:numId w:val="7"/>
        </w:numPr>
        <w:spacing w:before="100" w:beforeAutospacing="1" w:after="100" w:afterAutospacing="1"/>
        <w:jc w:val="both"/>
        <w:rPr>
          <w:rFonts w:ascii="Times New Roman" w:hAnsi="Times New Roman"/>
          <w:sz w:val="28"/>
          <w:szCs w:val="28"/>
        </w:rPr>
      </w:pPr>
      <w:r w:rsidRPr="00612591">
        <w:rPr>
          <w:rFonts w:ascii="Times New Roman" w:hAnsi="Times New Roman"/>
          <w:sz w:val="28"/>
          <w:szCs w:val="28"/>
        </w:rPr>
        <w:t>общий объем эссе до 5 страниц. Страницы  конкурсной работы  должны иметь сквозную нумерацию;</w:t>
      </w:r>
    </w:p>
    <w:p w:rsidR="00C00B5E" w:rsidRPr="00612591" w:rsidRDefault="00C00B5E" w:rsidP="00C00B5E">
      <w:pPr>
        <w:pStyle w:val="a3"/>
        <w:numPr>
          <w:ilvl w:val="0"/>
          <w:numId w:val="7"/>
        </w:numPr>
        <w:spacing w:before="100" w:beforeAutospacing="1" w:after="100" w:afterAutospacing="1" w:line="240" w:lineRule="auto"/>
        <w:jc w:val="both"/>
        <w:rPr>
          <w:rFonts w:ascii="Times New Roman" w:hAnsi="Times New Roman"/>
          <w:sz w:val="28"/>
          <w:szCs w:val="28"/>
        </w:rPr>
      </w:pPr>
      <w:r w:rsidRPr="00612591">
        <w:rPr>
          <w:rFonts w:ascii="Times New Roman" w:hAnsi="Times New Roman"/>
          <w:sz w:val="28"/>
          <w:szCs w:val="28"/>
        </w:rPr>
        <w:t>в конкурсной работе в указанном жанре должна содержаться информация по форме, указанной в Приложении 1 к настоящему Положению.</w:t>
      </w:r>
    </w:p>
    <w:p w:rsidR="00C00B5E" w:rsidRPr="003903C6" w:rsidRDefault="00C00B5E" w:rsidP="00C00B5E">
      <w:pPr>
        <w:spacing w:before="100" w:beforeAutospacing="1" w:after="100" w:afterAutospacing="1"/>
        <w:ind w:firstLine="709"/>
        <w:jc w:val="both"/>
        <w:rPr>
          <w:sz w:val="28"/>
          <w:szCs w:val="28"/>
        </w:rPr>
      </w:pPr>
      <w:r w:rsidRPr="003903C6">
        <w:rPr>
          <w:sz w:val="28"/>
          <w:szCs w:val="28"/>
        </w:rPr>
        <w:t xml:space="preserve"> 4.1.3. Технические требования к конкурсной работе в жанре</w:t>
      </w:r>
      <w:r w:rsidRPr="003903C6">
        <w:rPr>
          <w:b/>
          <w:sz w:val="28"/>
          <w:szCs w:val="28"/>
        </w:rPr>
        <w:t xml:space="preserve"> компьютерной, презентации, видеоролика</w:t>
      </w:r>
      <w:r w:rsidRPr="003903C6">
        <w:rPr>
          <w:sz w:val="28"/>
          <w:szCs w:val="28"/>
        </w:rPr>
        <w:t>:</w:t>
      </w:r>
    </w:p>
    <w:p w:rsidR="00C00B5E" w:rsidRPr="00612591" w:rsidRDefault="00C00B5E" w:rsidP="00C00B5E">
      <w:pPr>
        <w:pStyle w:val="a3"/>
        <w:numPr>
          <w:ilvl w:val="0"/>
          <w:numId w:val="8"/>
        </w:numPr>
        <w:spacing w:line="240" w:lineRule="auto"/>
        <w:jc w:val="both"/>
        <w:rPr>
          <w:rFonts w:ascii="Times New Roman" w:hAnsi="Times New Roman"/>
          <w:sz w:val="28"/>
          <w:szCs w:val="28"/>
        </w:rPr>
      </w:pPr>
      <w:r w:rsidRPr="00612591">
        <w:rPr>
          <w:rFonts w:ascii="Times New Roman" w:hAnsi="Times New Roman"/>
          <w:sz w:val="28"/>
          <w:szCs w:val="28"/>
        </w:rPr>
        <w:t xml:space="preserve">видеоролики принимаются в форматах </w:t>
      </w:r>
      <w:r w:rsidRPr="00612591">
        <w:rPr>
          <w:rFonts w:ascii="Times New Roman" w:hAnsi="Times New Roman"/>
          <w:sz w:val="28"/>
          <w:szCs w:val="28"/>
          <w:lang w:val="en-US"/>
        </w:rPr>
        <w:t>AVI</w:t>
      </w:r>
      <w:r w:rsidRPr="00612591">
        <w:rPr>
          <w:rFonts w:ascii="Times New Roman" w:hAnsi="Times New Roman"/>
          <w:sz w:val="28"/>
          <w:szCs w:val="28"/>
        </w:rPr>
        <w:t xml:space="preserve">, </w:t>
      </w:r>
      <w:r w:rsidRPr="00612591">
        <w:rPr>
          <w:rFonts w:ascii="Times New Roman" w:hAnsi="Times New Roman"/>
          <w:sz w:val="28"/>
          <w:szCs w:val="28"/>
          <w:lang w:val="en-US"/>
        </w:rPr>
        <w:t>MP</w:t>
      </w:r>
      <w:r w:rsidRPr="00612591">
        <w:rPr>
          <w:rFonts w:ascii="Times New Roman" w:hAnsi="Times New Roman"/>
          <w:sz w:val="28"/>
          <w:szCs w:val="28"/>
        </w:rPr>
        <w:t xml:space="preserve">4, </w:t>
      </w:r>
      <w:r w:rsidRPr="00612591">
        <w:rPr>
          <w:rFonts w:ascii="Times New Roman" w:hAnsi="Times New Roman"/>
          <w:sz w:val="28"/>
          <w:szCs w:val="28"/>
          <w:lang w:val="en-US"/>
        </w:rPr>
        <w:t>MPEG</w:t>
      </w:r>
      <w:r w:rsidRPr="00612591">
        <w:rPr>
          <w:rFonts w:ascii="Times New Roman" w:hAnsi="Times New Roman"/>
          <w:sz w:val="28"/>
          <w:szCs w:val="28"/>
        </w:rPr>
        <w:t>,</w:t>
      </w:r>
      <w:r w:rsidRPr="00612591">
        <w:rPr>
          <w:rFonts w:ascii="Times New Roman" w:hAnsi="Times New Roman"/>
          <w:sz w:val="28"/>
          <w:szCs w:val="28"/>
          <w:lang w:val="en-US"/>
        </w:rPr>
        <w:t>MOV</w:t>
      </w:r>
      <w:r w:rsidRPr="00612591">
        <w:rPr>
          <w:rFonts w:ascii="Times New Roman" w:hAnsi="Times New Roman"/>
          <w:sz w:val="28"/>
          <w:szCs w:val="28"/>
        </w:rPr>
        <w:t>,</w:t>
      </w:r>
      <w:r w:rsidRPr="00612591">
        <w:rPr>
          <w:rFonts w:ascii="Times New Roman" w:hAnsi="Times New Roman"/>
          <w:sz w:val="28"/>
          <w:szCs w:val="28"/>
          <w:lang w:val="en-US"/>
        </w:rPr>
        <w:t>WMV</w:t>
      </w:r>
      <w:r w:rsidRPr="00612591">
        <w:rPr>
          <w:rFonts w:ascii="Times New Roman" w:hAnsi="Times New Roman"/>
          <w:sz w:val="28"/>
          <w:szCs w:val="28"/>
        </w:rPr>
        <w:t>. Разрешение не менее 640</w:t>
      </w:r>
      <w:r w:rsidRPr="00612591">
        <w:rPr>
          <w:rFonts w:ascii="Times New Roman" w:hAnsi="Times New Roman"/>
          <w:sz w:val="28"/>
          <w:szCs w:val="28"/>
          <w:lang w:val="en-US"/>
        </w:rPr>
        <w:t>x</w:t>
      </w:r>
      <w:r w:rsidRPr="00612591">
        <w:rPr>
          <w:rFonts w:ascii="Times New Roman" w:hAnsi="Times New Roman"/>
          <w:sz w:val="28"/>
          <w:szCs w:val="28"/>
        </w:rPr>
        <w:t xml:space="preserve">480. Максимальный размер файла 2 Гб. Проверять видеоролики следует на компьютерах с установленным пакетом видеокодеков </w:t>
      </w:r>
      <w:r w:rsidRPr="00612591">
        <w:rPr>
          <w:rFonts w:ascii="Times New Roman" w:hAnsi="Times New Roman"/>
          <w:sz w:val="28"/>
          <w:szCs w:val="28"/>
          <w:lang w:val="en-US"/>
        </w:rPr>
        <w:t>K</w:t>
      </w:r>
      <w:r w:rsidRPr="00612591">
        <w:rPr>
          <w:rFonts w:ascii="Times New Roman" w:hAnsi="Times New Roman"/>
          <w:sz w:val="28"/>
          <w:szCs w:val="28"/>
        </w:rPr>
        <w:t>-</w:t>
      </w:r>
      <w:r w:rsidRPr="00612591">
        <w:rPr>
          <w:rFonts w:ascii="Times New Roman" w:hAnsi="Times New Roman"/>
          <w:sz w:val="28"/>
          <w:szCs w:val="28"/>
          <w:lang w:val="en-US"/>
        </w:rPr>
        <w:t>Lite</w:t>
      </w:r>
      <w:r w:rsidRPr="00612591">
        <w:rPr>
          <w:rFonts w:ascii="Times New Roman" w:hAnsi="Times New Roman"/>
          <w:sz w:val="28"/>
          <w:szCs w:val="28"/>
        </w:rPr>
        <w:t xml:space="preserve"> </w:t>
      </w:r>
      <w:r w:rsidRPr="00612591">
        <w:rPr>
          <w:rFonts w:ascii="Times New Roman" w:hAnsi="Times New Roman"/>
          <w:sz w:val="28"/>
          <w:szCs w:val="28"/>
          <w:lang w:val="en-US"/>
        </w:rPr>
        <w:t>Codec</w:t>
      </w:r>
      <w:r w:rsidRPr="00612591">
        <w:rPr>
          <w:rFonts w:ascii="Times New Roman" w:hAnsi="Times New Roman"/>
          <w:sz w:val="28"/>
          <w:szCs w:val="28"/>
        </w:rPr>
        <w:t xml:space="preserve"> </w:t>
      </w:r>
      <w:r w:rsidRPr="00612591">
        <w:rPr>
          <w:rFonts w:ascii="Times New Roman" w:hAnsi="Times New Roman"/>
          <w:sz w:val="28"/>
          <w:szCs w:val="28"/>
          <w:lang w:val="en-US"/>
        </w:rPr>
        <w:t>Pack</w:t>
      </w:r>
      <w:r w:rsidRPr="00612591">
        <w:rPr>
          <w:rFonts w:ascii="Times New Roman" w:hAnsi="Times New Roman"/>
          <w:sz w:val="28"/>
          <w:szCs w:val="28"/>
        </w:rPr>
        <w:t>;</w:t>
      </w:r>
    </w:p>
    <w:p w:rsidR="00C00B5E" w:rsidRPr="00612591" w:rsidRDefault="00C00B5E" w:rsidP="00C00B5E">
      <w:pPr>
        <w:pStyle w:val="a3"/>
        <w:numPr>
          <w:ilvl w:val="0"/>
          <w:numId w:val="8"/>
        </w:numPr>
        <w:jc w:val="both"/>
        <w:rPr>
          <w:rFonts w:ascii="Times New Roman" w:hAnsi="Times New Roman"/>
          <w:sz w:val="28"/>
          <w:szCs w:val="28"/>
        </w:rPr>
      </w:pPr>
      <w:r w:rsidRPr="00612591">
        <w:rPr>
          <w:rFonts w:ascii="Times New Roman" w:hAnsi="Times New Roman"/>
          <w:sz w:val="28"/>
          <w:szCs w:val="28"/>
        </w:rPr>
        <w:t xml:space="preserve">презентации принимаются в формате </w:t>
      </w:r>
      <w:r w:rsidRPr="00612591">
        <w:rPr>
          <w:rFonts w:ascii="Times New Roman" w:hAnsi="Times New Roman"/>
          <w:sz w:val="28"/>
          <w:szCs w:val="28"/>
          <w:lang w:val="en-US"/>
        </w:rPr>
        <w:t>PowerPoint</w:t>
      </w:r>
      <w:r w:rsidRPr="00612591">
        <w:rPr>
          <w:rFonts w:ascii="Times New Roman" w:hAnsi="Times New Roman"/>
          <w:sz w:val="28"/>
          <w:szCs w:val="28"/>
        </w:rPr>
        <w:t xml:space="preserve">,  шрифт – </w:t>
      </w:r>
      <w:r w:rsidRPr="00612591">
        <w:rPr>
          <w:rFonts w:ascii="Times New Roman" w:hAnsi="Times New Roman"/>
          <w:sz w:val="28"/>
          <w:szCs w:val="28"/>
          <w:lang w:val="en-US"/>
        </w:rPr>
        <w:t>Arial</w:t>
      </w:r>
      <w:r w:rsidRPr="00612591">
        <w:rPr>
          <w:rFonts w:ascii="Times New Roman" w:hAnsi="Times New Roman"/>
          <w:sz w:val="28"/>
          <w:szCs w:val="28"/>
        </w:rPr>
        <w:t xml:space="preserve">, минимальный размер текста – 18 пт. Первый слайд презентации </w:t>
      </w:r>
      <w:r w:rsidRPr="00612591">
        <w:rPr>
          <w:rFonts w:ascii="Times New Roman" w:hAnsi="Times New Roman"/>
          <w:sz w:val="28"/>
          <w:szCs w:val="28"/>
        </w:rPr>
        <w:lastRenderedPageBreak/>
        <w:t>должен содержать тему проекта, ФИО автора (авторского коллектива),  наименование образовательной организации, ФИО педагога-руководителя (при наличии).</w:t>
      </w:r>
    </w:p>
    <w:p w:rsidR="00C00B5E" w:rsidRPr="00612591" w:rsidRDefault="00C00B5E" w:rsidP="00C00B5E">
      <w:pPr>
        <w:pStyle w:val="a3"/>
        <w:numPr>
          <w:ilvl w:val="0"/>
          <w:numId w:val="8"/>
        </w:numPr>
        <w:spacing w:line="240" w:lineRule="auto"/>
        <w:ind w:left="709"/>
        <w:jc w:val="both"/>
        <w:rPr>
          <w:sz w:val="28"/>
          <w:szCs w:val="28"/>
        </w:rPr>
      </w:pPr>
      <w:proofErr w:type="gramStart"/>
      <w:r w:rsidRPr="00612591">
        <w:rPr>
          <w:rFonts w:ascii="Times New Roman" w:hAnsi="Times New Roman"/>
          <w:sz w:val="28"/>
          <w:szCs w:val="28"/>
        </w:rPr>
        <w:t>в</w:t>
      </w:r>
      <w:proofErr w:type="gramEnd"/>
      <w:r w:rsidRPr="00612591">
        <w:rPr>
          <w:rFonts w:ascii="Times New Roman" w:hAnsi="Times New Roman"/>
          <w:sz w:val="28"/>
          <w:szCs w:val="28"/>
        </w:rPr>
        <w:t xml:space="preserve"> конкурсной работе в указанном жанре должна содержаться информация по форме, указанной в Приложении 1 к настоящему Положению</w:t>
      </w:r>
      <w:r w:rsidRPr="00612591">
        <w:rPr>
          <w:sz w:val="28"/>
          <w:szCs w:val="28"/>
        </w:rPr>
        <w:t>.</w:t>
      </w:r>
    </w:p>
    <w:p w:rsidR="00C00B5E" w:rsidRDefault="00C00B5E" w:rsidP="00C00B5E">
      <w:pPr>
        <w:spacing w:after="200"/>
        <w:ind w:firstLine="709"/>
        <w:jc w:val="both"/>
        <w:rPr>
          <w:sz w:val="28"/>
          <w:szCs w:val="28"/>
        </w:rPr>
      </w:pPr>
      <w:r w:rsidRPr="003903C6">
        <w:rPr>
          <w:sz w:val="28"/>
          <w:szCs w:val="28"/>
        </w:rPr>
        <w:t xml:space="preserve">4.1.4. Технические требования к конкурсной работе в форме </w:t>
      </w:r>
      <w:r w:rsidRPr="003903C6">
        <w:rPr>
          <w:b/>
          <w:sz w:val="28"/>
          <w:szCs w:val="28"/>
        </w:rPr>
        <w:t>проекта и методической разработки педагога</w:t>
      </w:r>
      <w:r w:rsidRPr="003903C6">
        <w:rPr>
          <w:sz w:val="28"/>
          <w:szCs w:val="28"/>
        </w:rPr>
        <w:t>:</w:t>
      </w:r>
    </w:p>
    <w:p w:rsidR="00C00B5E" w:rsidRPr="000E4CC3" w:rsidRDefault="00C00B5E" w:rsidP="00C00B5E">
      <w:pPr>
        <w:pStyle w:val="a3"/>
        <w:numPr>
          <w:ilvl w:val="0"/>
          <w:numId w:val="9"/>
        </w:numPr>
        <w:spacing w:line="240" w:lineRule="auto"/>
        <w:jc w:val="both"/>
        <w:rPr>
          <w:rFonts w:ascii="Times New Roman" w:hAnsi="Times New Roman"/>
          <w:sz w:val="28"/>
          <w:szCs w:val="28"/>
          <w:lang w:val="en-US"/>
        </w:rPr>
      </w:pPr>
      <w:r w:rsidRPr="000E4CC3">
        <w:rPr>
          <w:rFonts w:ascii="Times New Roman" w:hAnsi="Times New Roman"/>
          <w:sz w:val="28"/>
          <w:szCs w:val="28"/>
        </w:rPr>
        <w:t>тип</w:t>
      </w:r>
      <w:r w:rsidRPr="000E4CC3">
        <w:rPr>
          <w:rFonts w:ascii="Times New Roman" w:hAnsi="Times New Roman"/>
          <w:sz w:val="28"/>
          <w:szCs w:val="28"/>
          <w:lang w:val="en-US"/>
        </w:rPr>
        <w:t xml:space="preserve"> </w:t>
      </w:r>
      <w:r w:rsidRPr="000E4CC3">
        <w:rPr>
          <w:rFonts w:ascii="Times New Roman" w:hAnsi="Times New Roman"/>
          <w:sz w:val="28"/>
          <w:szCs w:val="28"/>
        </w:rPr>
        <w:t>файла</w:t>
      </w:r>
      <w:r w:rsidRPr="000E4CC3">
        <w:rPr>
          <w:rFonts w:ascii="Times New Roman" w:hAnsi="Times New Roman"/>
          <w:sz w:val="28"/>
          <w:szCs w:val="28"/>
          <w:lang w:val="en-US"/>
        </w:rPr>
        <w:t xml:space="preserve">: </w:t>
      </w:r>
      <w:r w:rsidRPr="000E4CC3">
        <w:rPr>
          <w:rFonts w:ascii="Times New Roman" w:hAnsi="Times New Roman"/>
          <w:sz w:val="28"/>
          <w:szCs w:val="28"/>
        </w:rPr>
        <w:t>Документ</w:t>
      </w:r>
      <w:r w:rsidRPr="000E4CC3">
        <w:rPr>
          <w:rFonts w:ascii="Times New Roman" w:hAnsi="Times New Roman"/>
          <w:sz w:val="28"/>
          <w:szCs w:val="28"/>
          <w:lang w:val="en-US"/>
        </w:rPr>
        <w:t xml:space="preserve"> Microsoft Office Word;</w:t>
      </w:r>
    </w:p>
    <w:p w:rsidR="00C00B5E" w:rsidRPr="000E4CC3" w:rsidRDefault="00C00B5E" w:rsidP="00C00B5E">
      <w:pPr>
        <w:pStyle w:val="a3"/>
        <w:numPr>
          <w:ilvl w:val="0"/>
          <w:numId w:val="9"/>
        </w:numPr>
        <w:jc w:val="both"/>
        <w:rPr>
          <w:rFonts w:ascii="Times New Roman" w:hAnsi="Times New Roman"/>
          <w:sz w:val="28"/>
          <w:szCs w:val="28"/>
        </w:rPr>
      </w:pPr>
      <w:proofErr w:type="gramStart"/>
      <w:r w:rsidRPr="000E4CC3">
        <w:rPr>
          <w:rFonts w:ascii="Times New Roman" w:hAnsi="Times New Roman"/>
          <w:sz w:val="28"/>
          <w:szCs w:val="28"/>
        </w:rPr>
        <w:t xml:space="preserve">шрифт </w:t>
      </w:r>
      <w:proofErr w:type="spellStart"/>
      <w:r w:rsidRPr="000E4CC3">
        <w:rPr>
          <w:rFonts w:ascii="Times New Roman" w:hAnsi="Times New Roman"/>
          <w:sz w:val="28"/>
          <w:szCs w:val="28"/>
        </w:rPr>
        <w:t>Times</w:t>
      </w:r>
      <w:proofErr w:type="spellEnd"/>
      <w:r w:rsidRPr="000E4CC3">
        <w:rPr>
          <w:rFonts w:ascii="Times New Roman" w:hAnsi="Times New Roman"/>
          <w:sz w:val="28"/>
          <w:szCs w:val="28"/>
        </w:rPr>
        <w:t xml:space="preserve"> </w:t>
      </w:r>
      <w:proofErr w:type="spellStart"/>
      <w:r w:rsidRPr="000E4CC3">
        <w:rPr>
          <w:rFonts w:ascii="Times New Roman" w:hAnsi="Times New Roman"/>
          <w:sz w:val="28"/>
          <w:szCs w:val="28"/>
        </w:rPr>
        <w:t>New</w:t>
      </w:r>
      <w:proofErr w:type="spellEnd"/>
      <w:r w:rsidRPr="000E4CC3">
        <w:rPr>
          <w:rFonts w:ascii="Times New Roman" w:hAnsi="Times New Roman"/>
          <w:sz w:val="28"/>
          <w:szCs w:val="28"/>
        </w:rPr>
        <w:t xml:space="preserve"> </w:t>
      </w:r>
      <w:proofErr w:type="spellStart"/>
      <w:r w:rsidRPr="000E4CC3">
        <w:rPr>
          <w:rFonts w:ascii="Times New Roman" w:hAnsi="Times New Roman"/>
          <w:sz w:val="28"/>
          <w:szCs w:val="28"/>
        </w:rPr>
        <w:t>Roman</w:t>
      </w:r>
      <w:proofErr w:type="spellEnd"/>
      <w:r w:rsidRPr="000E4CC3">
        <w:rPr>
          <w:rFonts w:ascii="Times New Roman" w:hAnsi="Times New Roman"/>
          <w:sz w:val="28"/>
          <w:szCs w:val="28"/>
        </w:rPr>
        <w:t>, кегль – 14, межстрочный интервал – 1,5, поля: верхнее – 2 см, нижнее – 2 см, левое – 3 см, правое – 1,5 см;</w:t>
      </w:r>
      <w:proofErr w:type="gramEnd"/>
    </w:p>
    <w:p w:rsidR="00C00B5E" w:rsidRPr="000E4CC3" w:rsidRDefault="00C00B5E" w:rsidP="00C00B5E">
      <w:pPr>
        <w:pStyle w:val="a3"/>
        <w:numPr>
          <w:ilvl w:val="0"/>
          <w:numId w:val="9"/>
        </w:numPr>
        <w:jc w:val="both"/>
        <w:rPr>
          <w:rFonts w:ascii="Times New Roman" w:hAnsi="Times New Roman"/>
          <w:sz w:val="28"/>
          <w:szCs w:val="28"/>
        </w:rPr>
      </w:pPr>
      <w:r w:rsidRPr="000E4CC3">
        <w:rPr>
          <w:rFonts w:ascii="Times New Roman" w:hAnsi="Times New Roman"/>
          <w:sz w:val="28"/>
          <w:szCs w:val="28"/>
        </w:rPr>
        <w:t>первой страницей является титульный лист, на котором название работы размещается по центру и выделяется жирным шрифтом (выравнивание - по центру); Ф.И. автора, название образовательная организация  размещается в правом нижнем углу, выравнивание основного текста – по ширине.</w:t>
      </w:r>
    </w:p>
    <w:p w:rsidR="00C00B5E" w:rsidRPr="000E4CC3" w:rsidRDefault="00C00B5E" w:rsidP="00C00B5E">
      <w:pPr>
        <w:pStyle w:val="a3"/>
        <w:numPr>
          <w:ilvl w:val="0"/>
          <w:numId w:val="9"/>
        </w:numPr>
        <w:jc w:val="both"/>
        <w:rPr>
          <w:rFonts w:ascii="Times New Roman" w:hAnsi="Times New Roman"/>
          <w:sz w:val="28"/>
          <w:szCs w:val="28"/>
        </w:rPr>
      </w:pPr>
      <w:r w:rsidRPr="000E4CC3">
        <w:rPr>
          <w:rFonts w:ascii="Times New Roman" w:hAnsi="Times New Roman"/>
          <w:sz w:val="28"/>
          <w:szCs w:val="28"/>
        </w:rPr>
        <w:t xml:space="preserve">общий объем до 10 страниц. Страницы работы должны иметь сквозную нумерацию. </w:t>
      </w:r>
    </w:p>
    <w:p w:rsidR="00C00B5E" w:rsidRPr="000E4CC3" w:rsidRDefault="00C00B5E" w:rsidP="00C00B5E">
      <w:pPr>
        <w:pStyle w:val="a3"/>
        <w:numPr>
          <w:ilvl w:val="0"/>
          <w:numId w:val="9"/>
        </w:numPr>
        <w:jc w:val="both"/>
        <w:rPr>
          <w:rFonts w:ascii="Times New Roman" w:hAnsi="Times New Roman"/>
          <w:sz w:val="28"/>
          <w:szCs w:val="28"/>
        </w:rPr>
      </w:pPr>
      <w:proofErr w:type="gramStart"/>
      <w:r w:rsidRPr="000E4CC3">
        <w:rPr>
          <w:rFonts w:ascii="Times New Roman" w:hAnsi="Times New Roman"/>
          <w:sz w:val="28"/>
          <w:szCs w:val="28"/>
        </w:rPr>
        <w:t>с</w:t>
      </w:r>
      <w:proofErr w:type="gramEnd"/>
      <w:r w:rsidRPr="000E4CC3">
        <w:rPr>
          <w:rFonts w:ascii="Times New Roman" w:hAnsi="Times New Roman"/>
          <w:sz w:val="28"/>
          <w:szCs w:val="28"/>
        </w:rPr>
        <w:t>сылки на источники информации должны быть оформлены сносками на странице размещения ссылки;</w:t>
      </w:r>
    </w:p>
    <w:p w:rsidR="00C00B5E" w:rsidRPr="000E4CC3" w:rsidRDefault="00C00B5E" w:rsidP="00C00B5E">
      <w:pPr>
        <w:pStyle w:val="a3"/>
        <w:numPr>
          <w:ilvl w:val="0"/>
          <w:numId w:val="9"/>
        </w:numPr>
        <w:spacing w:line="240" w:lineRule="auto"/>
        <w:jc w:val="both"/>
        <w:rPr>
          <w:rFonts w:ascii="Times New Roman" w:hAnsi="Times New Roman"/>
          <w:sz w:val="28"/>
          <w:szCs w:val="28"/>
        </w:rPr>
      </w:pPr>
      <w:r w:rsidRPr="000E4CC3">
        <w:rPr>
          <w:rFonts w:ascii="Times New Roman" w:hAnsi="Times New Roman"/>
          <w:sz w:val="28"/>
          <w:szCs w:val="28"/>
        </w:rPr>
        <w:t xml:space="preserve">в проекте должна содержаться информация по форме, указанной в приложении № 1 настоящего положения. </w:t>
      </w:r>
    </w:p>
    <w:p w:rsidR="00C00B5E" w:rsidRDefault="00C00B5E" w:rsidP="00C00B5E">
      <w:pPr>
        <w:spacing w:before="100" w:beforeAutospacing="1" w:after="100" w:afterAutospacing="1"/>
        <w:ind w:firstLine="709"/>
        <w:jc w:val="both"/>
        <w:rPr>
          <w:b/>
          <w:sz w:val="28"/>
          <w:szCs w:val="28"/>
        </w:rPr>
      </w:pPr>
      <w:r w:rsidRPr="003903C6">
        <w:rPr>
          <w:sz w:val="28"/>
          <w:szCs w:val="28"/>
        </w:rPr>
        <w:t xml:space="preserve">4.2. Критерии оценки  проекта в номинации </w:t>
      </w:r>
      <w:r w:rsidRPr="003903C6">
        <w:rPr>
          <w:b/>
          <w:sz w:val="28"/>
          <w:szCs w:val="28"/>
        </w:rPr>
        <w:t>«Древо профессий моей семьи»:</w:t>
      </w:r>
    </w:p>
    <w:p w:rsidR="00C00B5E" w:rsidRPr="006340AE" w:rsidRDefault="00C00B5E" w:rsidP="00C00B5E">
      <w:pPr>
        <w:pStyle w:val="a3"/>
        <w:numPr>
          <w:ilvl w:val="0"/>
          <w:numId w:val="10"/>
        </w:numPr>
        <w:spacing w:before="100" w:beforeAutospacing="1" w:after="100" w:afterAutospacing="1" w:line="240" w:lineRule="auto"/>
        <w:ind w:left="0" w:firstLine="426"/>
        <w:jc w:val="both"/>
        <w:rPr>
          <w:rFonts w:ascii="Times New Roman" w:hAnsi="Times New Roman"/>
          <w:b/>
          <w:sz w:val="28"/>
          <w:szCs w:val="28"/>
        </w:rPr>
      </w:pPr>
      <w:r w:rsidRPr="006340AE">
        <w:rPr>
          <w:rFonts w:ascii="Times New Roman" w:hAnsi="Times New Roman"/>
          <w:sz w:val="28"/>
          <w:szCs w:val="28"/>
        </w:rPr>
        <w:t>соответствие содержания работы заявленной номинации  конкурса</w:t>
      </w:r>
      <w:r>
        <w:rPr>
          <w:rFonts w:ascii="Times New Roman" w:hAnsi="Times New Roman"/>
          <w:sz w:val="28"/>
          <w:szCs w:val="28"/>
        </w:rPr>
        <w:t xml:space="preserve">, целям и </w:t>
      </w:r>
      <w:r w:rsidRPr="006340AE">
        <w:rPr>
          <w:rFonts w:ascii="Times New Roman" w:hAnsi="Times New Roman"/>
          <w:sz w:val="28"/>
          <w:szCs w:val="28"/>
        </w:rPr>
        <w:t>задачам конкурса;</w:t>
      </w:r>
    </w:p>
    <w:p w:rsidR="00C00B5E" w:rsidRPr="006340AE" w:rsidRDefault="00C00B5E" w:rsidP="00C00B5E">
      <w:pPr>
        <w:pStyle w:val="a3"/>
        <w:numPr>
          <w:ilvl w:val="0"/>
          <w:numId w:val="10"/>
        </w:numPr>
        <w:spacing w:before="100" w:beforeAutospacing="1" w:after="100" w:afterAutospacing="1"/>
        <w:ind w:left="0" w:firstLine="426"/>
        <w:jc w:val="both"/>
        <w:rPr>
          <w:rFonts w:ascii="Times New Roman" w:hAnsi="Times New Roman"/>
          <w:b/>
          <w:sz w:val="28"/>
          <w:szCs w:val="28"/>
        </w:rPr>
      </w:pPr>
      <w:r w:rsidRPr="006340AE">
        <w:rPr>
          <w:rFonts w:ascii="Times New Roman" w:hAnsi="Times New Roman"/>
          <w:sz w:val="28"/>
          <w:szCs w:val="28"/>
        </w:rPr>
        <w:t>содержательность представленных материалов (раскрыто содержание профессиональной деятельности, творческих увлечений нескольких поколений семьи;</w:t>
      </w:r>
    </w:p>
    <w:p w:rsidR="00C00B5E" w:rsidRPr="006340AE" w:rsidRDefault="00C00B5E" w:rsidP="00C00B5E">
      <w:pPr>
        <w:pStyle w:val="a3"/>
        <w:numPr>
          <w:ilvl w:val="0"/>
          <w:numId w:val="10"/>
        </w:numPr>
        <w:spacing w:before="100" w:beforeAutospacing="1" w:after="100" w:afterAutospacing="1"/>
        <w:jc w:val="both"/>
        <w:rPr>
          <w:rFonts w:ascii="Times New Roman" w:hAnsi="Times New Roman"/>
          <w:b/>
          <w:sz w:val="28"/>
          <w:szCs w:val="28"/>
        </w:rPr>
      </w:pPr>
      <w:r w:rsidRPr="006340AE">
        <w:rPr>
          <w:rFonts w:ascii="Times New Roman" w:hAnsi="Times New Roman"/>
          <w:sz w:val="28"/>
          <w:szCs w:val="28"/>
        </w:rPr>
        <w:t>оригинальность и творческий подход к раскрытию темы;</w:t>
      </w:r>
    </w:p>
    <w:p w:rsidR="00C00B5E" w:rsidRPr="006340AE" w:rsidRDefault="00C00B5E" w:rsidP="00C00B5E">
      <w:pPr>
        <w:pStyle w:val="a3"/>
        <w:numPr>
          <w:ilvl w:val="0"/>
          <w:numId w:val="10"/>
        </w:numPr>
        <w:spacing w:before="100" w:beforeAutospacing="1" w:after="100" w:afterAutospacing="1"/>
        <w:ind w:left="0" w:firstLine="360"/>
        <w:jc w:val="both"/>
        <w:rPr>
          <w:rFonts w:ascii="Times New Roman" w:hAnsi="Times New Roman"/>
          <w:b/>
          <w:sz w:val="28"/>
          <w:szCs w:val="28"/>
        </w:rPr>
      </w:pPr>
      <w:r w:rsidRPr="006340AE">
        <w:rPr>
          <w:rFonts w:ascii="Times New Roman" w:hAnsi="Times New Roman"/>
          <w:sz w:val="28"/>
          <w:szCs w:val="28"/>
        </w:rPr>
        <w:t>техника исполнения (сложность, качество, аккуратность, использование различных материалов);</w:t>
      </w:r>
    </w:p>
    <w:p w:rsidR="00C00B5E" w:rsidRPr="006340AE" w:rsidRDefault="00C00B5E" w:rsidP="00C00B5E">
      <w:pPr>
        <w:pStyle w:val="a3"/>
        <w:numPr>
          <w:ilvl w:val="0"/>
          <w:numId w:val="10"/>
        </w:numPr>
        <w:spacing w:before="100" w:beforeAutospacing="1" w:after="100" w:afterAutospacing="1" w:line="240" w:lineRule="auto"/>
        <w:jc w:val="both"/>
        <w:rPr>
          <w:rFonts w:ascii="Times New Roman" w:hAnsi="Times New Roman"/>
          <w:b/>
          <w:sz w:val="28"/>
          <w:szCs w:val="28"/>
        </w:rPr>
      </w:pPr>
      <w:r w:rsidRPr="006340AE">
        <w:rPr>
          <w:rFonts w:ascii="Times New Roman" w:hAnsi="Times New Roman"/>
          <w:sz w:val="28"/>
          <w:szCs w:val="28"/>
        </w:rPr>
        <w:t>выраженность авторской идеи, степень самостоятельности автора.</w:t>
      </w:r>
    </w:p>
    <w:p w:rsidR="00C00B5E" w:rsidRDefault="00C00B5E" w:rsidP="00C00B5E">
      <w:pPr>
        <w:spacing w:after="200"/>
        <w:ind w:firstLine="709"/>
        <w:contextualSpacing/>
        <w:jc w:val="both"/>
        <w:rPr>
          <w:b/>
          <w:sz w:val="28"/>
          <w:szCs w:val="28"/>
        </w:rPr>
      </w:pPr>
      <w:r w:rsidRPr="003903C6">
        <w:rPr>
          <w:sz w:val="28"/>
          <w:szCs w:val="28"/>
        </w:rPr>
        <w:t xml:space="preserve">4.3.Критерии оценки работы в номинации </w:t>
      </w:r>
      <w:r w:rsidRPr="003903C6">
        <w:rPr>
          <w:b/>
          <w:sz w:val="28"/>
          <w:szCs w:val="28"/>
        </w:rPr>
        <w:t>«Формула профессионального успеха»:</w:t>
      </w:r>
    </w:p>
    <w:p w:rsidR="00C00B5E" w:rsidRPr="006340AE" w:rsidRDefault="00C00B5E" w:rsidP="00C00B5E">
      <w:pPr>
        <w:pStyle w:val="a3"/>
        <w:numPr>
          <w:ilvl w:val="0"/>
          <w:numId w:val="11"/>
        </w:numPr>
        <w:jc w:val="both"/>
        <w:rPr>
          <w:rFonts w:ascii="Times New Roman" w:hAnsi="Times New Roman"/>
          <w:b/>
          <w:sz w:val="28"/>
          <w:szCs w:val="28"/>
        </w:rPr>
      </w:pPr>
      <w:r w:rsidRPr="006340AE">
        <w:rPr>
          <w:rFonts w:ascii="Times New Roman" w:eastAsiaTheme="minorHAnsi" w:hAnsi="Times New Roman"/>
          <w:sz w:val="28"/>
          <w:szCs w:val="28"/>
          <w:lang w:eastAsia="en-US"/>
        </w:rPr>
        <w:t>соответствие конкурсной работы номинации Конкурса;</w:t>
      </w:r>
    </w:p>
    <w:p w:rsidR="00C00B5E" w:rsidRPr="006340AE" w:rsidRDefault="00C00B5E" w:rsidP="00C00B5E">
      <w:pPr>
        <w:pStyle w:val="a3"/>
        <w:numPr>
          <w:ilvl w:val="0"/>
          <w:numId w:val="11"/>
        </w:numPr>
        <w:ind w:left="0" w:firstLine="360"/>
        <w:jc w:val="both"/>
        <w:rPr>
          <w:rFonts w:ascii="Times New Roman" w:hAnsi="Times New Roman"/>
          <w:b/>
          <w:sz w:val="28"/>
          <w:szCs w:val="28"/>
        </w:rPr>
      </w:pPr>
      <w:r w:rsidRPr="006340AE">
        <w:rPr>
          <w:rFonts w:ascii="Times New Roman" w:eastAsiaTheme="minorHAnsi" w:hAnsi="Times New Roman"/>
          <w:sz w:val="28"/>
          <w:szCs w:val="28"/>
          <w:lang w:eastAsia="en-US"/>
        </w:rPr>
        <w:lastRenderedPageBreak/>
        <w:t>практическая ценность собранного материала</w:t>
      </w:r>
      <w:r>
        <w:rPr>
          <w:rFonts w:ascii="Times New Roman" w:eastAsiaTheme="minorHAnsi" w:hAnsi="Times New Roman"/>
          <w:sz w:val="28"/>
          <w:szCs w:val="28"/>
          <w:lang w:eastAsia="en-US"/>
        </w:rPr>
        <w:t xml:space="preserve"> об условиях, содержании </w:t>
      </w:r>
      <w:r w:rsidRPr="006340AE">
        <w:rPr>
          <w:rFonts w:ascii="Times New Roman" w:eastAsiaTheme="minorHAnsi" w:hAnsi="Times New Roman"/>
          <w:sz w:val="28"/>
          <w:szCs w:val="28"/>
          <w:lang w:eastAsia="en-US"/>
        </w:rPr>
        <w:t>профессиональной деятельности;</w:t>
      </w:r>
    </w:p>
    <w:p w:rsidR="00C00B5E" w:rsidRPr="006340AE" w:rsidRDefault="00C00B5E" w:rsidP="00C00B5E">
      <w:pPr>
        <w:pStyle w:val="a3"/>
        <w:numPr>
          <w:ilvl w:val="0"/>
          <w:numId w:val="11"/>
        </w:numPr>
        <w:ind w:left="0" w:firstLine="426"/>
        <w:jc w:val="both"/>
        <w:rPr>
          <w:rFonts w:ascii="Times New Roman" w:hAnsi="Times New Roman"/>
          <w:b/>
          <w:sz w:val="28"/>
          <w:szCs w:val="28"/>
        </w:rPr>
      </w:pPr>
      <w:r w:rsidRPr="006340AE">
        <w:rPr>
          <w:rFonts w:ascii="Times New Roman" w:eastAsiaTheme="minorHAnsi" w:hAnsi="Times New Roman"/>
          <w:sz w:val="28"/>
          <w:szCs w:val="28"/>
          <w:lang w:eastAsia="en-US"/>
        </w:rPr>
        <w:t>обоснованность своего отношения к профессии, к достижению профессионального успеха;</w:t>
      </w:r>
    </w:p>
    <w:p w:rsidR="00C00B5E" w:rsidRPr="006340AE" w:rsidRDefault="00C00B5E" w:rsidP="00C00B5E">
      <w:pPr>
        <w:pStyle w:val="a3"/>
        <w:numPr>
          <w:ilvl w:val="0"/>
          <w:numId w:val="11"/>
        </w:numPr>
        <w:jc w:val="both"/>
        <w:rPr>
          <w:rFonts w:ascii="Times New Roman" w:hAnsi="Times New Roman"/>
          <w:b/>
          <w:sz w:val="28"/>
          <w:szCs w:val="28"/>
        </w:rPr>
      </w:pPr>
      <w:r w:rsidRPr="006340AE">
        <w:rPr>
          <w:rFonts w:ascii="Times New Roman" w:eastAsiaTheme="minorHAnsi" w:hAnsi="Times New Roman"/>
          <w:sz w:val="28"/>
          <w:szCs w:val="28"/>
          <w:lang w:eastAsia="en-US"/>
        </w:rPr>
        <w:t>творческий подход в представлении материала;</w:t>
      </w:r>
    </w:p>
    <w:p w:rsidR="00C00B5E" w:rsidRPr="006340AE" w:rsidRDefault="00C00B5E" w:rsidP="00C00B5E">
      <w:pPr>
        <w:pStyle w:val="a3"/>
        <w:numPr>
          <w:ilvl w:val="0"/>
          <w:numId w:val="11"/>
        </w:numPr>
        <w:jc w:val="both"/>
        <w:rPr>
          <w:rFonts w:ascii="Times New Roman" w:hAnsi="Times New Roman"/>
          <w:b/>
          <w:sz w:val="28"/>
          <w:szCs w:val="28"/>
        </w:rPr>
      </w:pPr>
      <w:r w:rsidRPr="006340AE">
        <w:rPr>
          <w:rFonts w:ascii="Times New Roman" w:eastAsiaTheme="minorHAnsi" w:hAnsi="Times New Roman"/>
          <w:sz w:val="28"/>
          <w:szCs w:val="28"/>
          <w:lang w:eastAsia="en-US"/>
        </w:rPr>
        <w:t xml:space="preserve">качество оформления конкурсной работы. </w:t>
      </w:r>
    </w:p>
    <w:p w:rsidR="00C00B5E" w:rsidRDefault="00C00B5E" w:rsidP="00C00B5E">
      <w:pPr>
        <w:spacing w:after="200"/>
        <w:ind w:firstLine="709"/>
        <w:contextualSpacing/>
        <w:jc w:val="both"/>
        <w:rPr>
          <w:sz w:val="28"/>
          <w:szCs w:val="28"/>
        </w:rPr>
      </w:pPr>
      <w:r w:rsidRPr="003903C6">
        <w:rPr>
          <w:sz w:val="28"/>
          <w:szCs w:val="28"/>
        </w:rPr>
        <w:t>4.4.Критерии оценки материалов в номинации</w:t>
      </w:r>
      <w:r w:rsidRPr="003903C6">
        <w:rPr>
          <w:rFonts w:eastAsiaTheme="minorHAnsi"/>
          <w:b/>
          <w:sz w:val="28"/>
          <w:szCs w:val="28"/>
          <w:lang w:eastAsia="en-US"/>
        </w:rPr>
        <w:t xml:space="preserve">  </w:t>
      </w:r>
      <w:r w:rsidRPr="003903C6">
        <w:rPr>
          <w:b/>
          <w:bCs/>
          <w:iCs/>
          <w:sz w:val="28"/>
          <w:szCs w:val="28"/>
        </w:rPr>
        <w:t xml:space="preserve">«Проект будущего рабочего места»:  </w:t>
      </w:r>
      <w:r w:rsidRPr="003903C6">
        <w:rPr>
          <w:sz w:val="28"/>
          <w:szCs w:val="28"/>
        </w:rPr>
        <w:t xml:space="preserve">  </w:t>
      </w:r>
    </w:p>
    <w:p w:rsidR="00C00B5E" w:rsidRPr="006340AE" w:rsidRDefault="00C00B5E" w:rsidP="00C00B5E">
      <w:pPr>
        <w:pStyle w:val="a3"/>
        <w:numPr>
          <w:ilvl w:val="0"/>
          <w:numId w:val="12"/>
        </w:numPr>
        <w:jc w:val="both"/>
        <w:rPr>
          <w:rFonts w:ascii="Times New Roman" w:hAnsi="Times New Roman"/>
          <w:sz w:val="28"/>
          <w:szCs w:val="28"/>
        </w:rPr>
      </w:pPr>
      <w:r w:rsidRPr="006340AE">
        <w:rPr>
          <w:rFonts w:ascii="Times New Roman" w:eastAsiaTheme="minorHAnsi" w:hAnsi="Times New Roman"/>
          <w:sz w:val="28"/>
          <w:szCs w:val="28"/>
          <w:lang w:eastAsia="en-US"/>
        </w:rPr>
        <w:t>соответствие конкурсной работы номинации Конкурса;</w:t>
      </w:r>
    </w:p>
    <w:p w:rsidR="00C00B5E" w:rsidRPr="006340AE" w:rsidRDefault="00C00B5E" w:rsidP="00C00B5E">
      <w:pPr>
        <w:pStyle w:val="a3"/>
        <w:numPr>
          <w:ilvl w:val="0"/>
          <w:numId w:val="12"/>
        </w:numPr>
        <w:jc w:val="both"/>
        <w:rPr>
          <w:rFonts w:ascii="Times New Roman" w:hAnsi="Times New Roman"/>
          <w:sz w:val="28"/>
          <w:szCs w:val="28"/>
        </w:rPr>
      </w:pPr>
      <w:r w:rsidRPr="006340AE">
        <w:rPr>
          <w:rFonts w:ascii="Times New Roman" w:hAnsi="Times New Roman"/>
          <w:sz w:val="28"/>
          <w:szCs w:val="28"/>
        </w:rPr>
        <w:t>содержательность,  последовательность изложения;</w:t>
      </w:r>
    </w:p>
    <w:p w:rsidR="00C00B5E" w:rsidRPr="006340AE" w:rsidRDefault="00C00B5E" w:rsidP="00C00B5E">
      <w:pPr>
        <w:pStyle w:val="a3"/>
        <w:numPr>
          <w:ilvl w:val="0"/>
          <w:numId w:val="12"/>
        </w:numPr>
        <w:ind w:left="0" w:firstLine="426"/>
        <w:jc w:val="both"/>
        <w:rPr>
          <w:rFonts w:ascii="Times New Roman" w:hAnsi="Times New Roman"/>
          <w:sz w:val="28"/>
          <w:szCs w:val="28"/>
        </w:rPr>
      </w:pPr>
      <w:r w:rsidRPr="006340AE">
        <w:rPr>
          <w:rFonts w:ascii="Times New Roman" w:eastAsiaTheme="minorHAnsi" w:hAnsi="Times New Roman"/>
          <w:sz w:val="28"/>
          <w:szCs w:val="28"/>
          <w:lang w:eastAsia="en-US"/>
        </w:rPr>
        <w:t>оригинальность представленного материала, творческий подход в представлении;</w:t>
      </w:r>
    </w:p>
    <w:p w:rsidR="00C00B5E" w:rsidRPr="006340AE" w:rsidRDefault="00C00B5E" w:rsidP="00C00B5E">
      <w:pPr>
        <w:pStyle w:val="a3"/>
        <w:numPr>
          <w:ilvl w:val="0"/>
          <w:numId w:val="12"/>
        </w:numPr>
        <w:jc w:val="both"/>
        <w:rPr>
          <w:rFonts w:ascii="Times New Roman" w:hAnsi="Times New Roman"/>
          <w:sz w:val="28"/>
          <w:szCs w:val="28"/>
        </w:rPr>
      </w:pPr>
      <w:r w:rsidRPr="006340AE">
        <w:rPr>
          <w:rFonts w:ascii="Times New Roman" w:eastAsiaTheme="minorHAnsi" w:hAnsi="Times New Roman"/>
          <w:sz w:val="28"/>
          <w:szCs w:val="28"/>
          <w:lang w:eastAsia="en-US"/>
        </w:rPr>
        <w:t>степень обоснованности авторской позиции;</w:t>
      </w:r>
    </w:p>
    <w:p w:rsidR="00C00B5E" w:rsidRPr="006340AE" w:rsidRDefault="00C00B5E" w:rsidP="00C00B5E">
      <w:pPr>
        <w:pStyle w:val="a3"/>
        <w:numPr>
          <w:ilvl w:val="0"/>
          <w:numId w:val="12"/>
        </w:numPr>
        <w:jc w:val="both"/>
        <w:rPr>
          <w:sz w:val="28"/>
          <w:szCs w:val="28"/>
        </w:rPr>
      </w:pPr>
      <w:r w:rsidRPr="006340AE">
        <w:rPr>
          <w:rFonts w:ascii="Times New Roman" w:eastAsiaTheme="minorHAnsi" w:hAnsi="Times New Roman"/>
          <w:sz w:val="28"/>
          <w:szCs w:val="28"/>
          <w:lang w:eastAsia="en-US"/>
        </w:rPr>
        <w:t>качество оформления конкурсной работы</w:t>
      </w:r>
      <w:r w:rsidRPr="006340AE">
        <w:rPr>
          <w:rFonts w:eastAsiaTheme="minorHAnsi"/>
          <w:sz w:val="28"/>
          <w:szCs w:val="28"/>
          <w:lang w:eastAsia="en-US"/>
        </w:rPr>
        <w:t xml:space="preserve">. </w:t>
      </w:r>
    </w:p>
    <w:p w:rsidR="00C00B5E" w:rsidRDefault="00C00B5E" w:rsidP="00C00B5E">
      <w:pPr>
        <w:spacing w:after="200"/>
        <w:ind w:firstLine="709"/>
        <w:contextualSpacing/>
        <w:jc w:val="both"/>
        <w:rPr>
          <w:sz w:val="28"/>
          <w:szCs w:val="28"/>
        </w:rPr>
      </w:pPr>
      <w:r w:rsidRPr="006340AE">
        <w:rPr>
          <w:sz w:val="28"/>
          <w:szCs w:val="28"/>
        </w:rPr>
        <w:t>4.5.</w:t>
      </w:r>
      <w:r w:rsidRPr="003903C6">
        <w:rPr>
          <w:b/>
          <w:sz w:val="28"/>
          <w:szCs w:val="28"/>
        </w:rPr>
        <w:t xml:space="preserve"> </w:t>
      </w:r>
      <w:r w:rsidRPr="003903C6">
        <w:rPr>
          <w:sz w:val="28"/>
          <w:szCs w:val="28"/>
        </w:rPr>
        <w:t>Критерии оценки материалов в номинации</w:t>
      </w:r>
      <w:r w:rsidRPr="003903C6">
        <w:rPr>
          <w:rFonts w:eastAsiaTheme="minorHAnsi"/>
          <w:b/>
          <w:sz w:val="28"/>
          <w:szCs w:val="28"/>
          <w:lang w:eastAsia="en-US"/>
        </w:rPr>
        <w:t xml:space="preserve">  </w:t>
      </w:r>
      <w:r w:rsidRPr="003903C6">
        <w:rPr>
          <w:b/>
          <w:sz w:val="28"/>
          <w:szCs w:val="28"/>
        </w:rPr>
        <w:t>«Мастерская профориентации»:</w:t>
      </w:r>
    </w:p>
    <w:p w:rsidR="00C00B5E" w:rsidRPr="006340AE" w:rsidRDefault="00C00B5E" w:rsidP="00C00B5E">
      <w:pPr>
        <w:pStyle w:val="a3"/>
        <w:numPr>
          <w:ilvl w:val="0"/>
          <w:numId w:val="13"/>
        </w:numPr>
        <w:ind w:left="0" w:firstLine="426"/>
        <w:jc w:val="both"/>
        <w:rPr>
          <w:rFonts w:ascii="Times New Roman" w:hAnsi="Times New Roman"/>
          <w:sz w:val="28"/>
          <w:szCs w:val="28"/>
        </w:rPr>
      </w:pPr>
      <w:r w:rsidRPr="006340AE">
        <w:rPr>
          <w:rFonts w:ascii="Times New Roman" w:hAnsi="Times New Roman"/>
          <w:sz w:val="28"/>
          <w:szCs w:val="28"/>
        </w:rPr>
        <w:t xml:space="preserve">актуальность, новизна, творческий подход (отражение современных направлений </w:t>
      </w:r>
      <w:proofErr w:type="spellStart"/>
      <w:r w:rsidRPr="006340AE">
        <w:rPr>
          <w:rFonts w:ascii="Times New Roman" w:hAnsi="Times New Roman"/>
          <w:sz w:val="28"/>
          <w:szCs w:val="28"/>
        </w:rPr>
        <w:t>профориентационной</w:t>
      </w:r>
      <w:proofErr w:type="spellEnd"/>
      <w:r w:rsidRPr="006340AE">
        <w:rPr>
          <w:rFonts w:ascii="Times New Roman" w:hAnsi="Times New Roman"/>
          <w:sz w:val="28"/>
          <w:szCs w:val="28"/>
        </w:rPr>
        <w:t xml:space="preserve"> работы); </w:t>
      </w:r>
    </w:p>
    <w:p w:rsidR="00C00B5E" w:rsidRPr="006340AE" w:rsidRDefault="00C00B5E" w:rsidP="00C00B5E">
      <w:pPr>
        <w:pStyle w:val="a3"/>
        <w:numPr>
          <w:ilvl w:val="0"/>
          <w:numId w:val="13"/>
        </w:numPr>
        <w:ind w:left="0" w:firstLine="426"/>
        <w:jc w:val="both"/>
        <w:rPr>
          <w:rFonts w:ascii="Times New Roman" w:hAnsi="Times New Roman"/>
          <w:sz w:val="28"/>
          <w:szCs w:val="28"/>
        </w:rPr>
      </w:pPr>
      <w:r w:rsidRPr="006340AE">
        <w:rPr>
          <w:rFonts w:ascii="Times New Roman" w:hAnsi="Times New Roman"/>
          <w:sz w:val="28"/>
          <w:szCs w:val="28"/>
        </w:rPr>
        <w:t>соответствие содержания методической разработки целям, задачам, ожидаемым результатам;</w:t>
      </w:r>
    </w:p>
    <w:p w:rsidR="00C00B5E" w:rsidRPr="006340AE" w:rsidRDefault="00C00B5E" w:rsidP="00C00B5E">
      <w:pPr>
        <w:numPr>
          <w:ilvl w:val="0"/>
          <w:numId w:val="13"/>
        </w:numPr>
        <w:spacing w:after="200"/>
        <w:ind w:left="0" w:firstLine="426"/>
        <w:contextualSpacing/>
        <w:jc w:val="both"/>
        <w:rPr>
          <w:sz w:val="28"/>
          <w:szCs w:val="28"/>
        </w:rPr>
      </w:pPr>
      <w:r w:rsidRPr="006340AE">
        <w:rPr>
          <w:sz w:val="28"/>
          <w:szCs w:val="28"/>
        </w:rPr>
        <w:t xml:space="preserve">соответствие содержания методической разработки возрастным особенностям </w:t>
      </w:r>
      <w:proofErr w:type="gramStart"/>
      <w:r w:rsidRPr="006340AE">
        <w:rPr>
          <w:sz w:val="28"/>
          <w:szCs w:val="28"/>
        </w:rPr>
        <w:t>обучающихся</w:t>
      </w:r>
      <w:proofErr w:type="gramEnd"/>
      <w:r w:rsidRPr="006340AE">
        <w:rPr>
          <w:sz w:val="28"/>
          <w:szCs w:val="28"/>
        </w:rPr>
        <w:t xml:space="preserve">; </w:t>
      </w:r>
    </w:p>
    <w:p w:rsidR="00C00B5E" w:rsidRPr="006340AE" w:rsidRDefault="00C00B5E" w:rsidP="00C00B5E">
      <w:pPr>
        <w:pStyle w:val="a3"/>
        <w:numPr>
          <w:ilvl w:val="0"/>
          <w:numId w:val="13"/>
        </w:numPr>
        <w:ind w:left="0" w:firstLine="426"/>
        <w:jc w:val="both"/>
        <w:rPr>
          <w:rFonts w:ascii="Times New Roman" w:hAnsi="Times New Roman"/>
          <w:sz w:val="28"/>
          <w:szCs w:val="28"/>
        </w:rPr>
      </w:pPr>
      <w:r w:rsidRPr="006340AE">
        <w:rPr>
          <w:rFonts w:ascii="Times New Roman" w:hAnsi="Times New Roman"/>
          <w:sz w:val="28"/>
          <w:szCs w:val="28"/>
        </w:rPr>
        <w:t>ясность и логичность изложения;</w:t>
      </w:r>
    </w:p>
    <w:p w:rsidR="00C00B5E" w:rsidRPr="006340AE" w:rsidRDefault="00C00B5E" w:rsidP="00C00B5E">
      <w:pPr>
        <w:pStyle w:val="a3"/>
        <w:numPr>
          <w:ilvl w:val="0"/>
          <w:numId w:val="13"/>
        </w:numPr>
        <w:ind w:left="0" w:firstLine="426"/>
        <w:jc w:val="both"/>
        <w:rPr>
          <w:sz w:val="28"/>
          <w:szCs w:val="28"/>
        </w:rPr>
      </w:pPr>
      <w:r w:rsidRPr="006340AE">
        <w:rPr>
          <w:rFonts w:ascii="Times New Roman" w:hAnsi="Times New Roman"/>
          <w:sz w:val="28"/>
          <w:szCs w:val="28"/>
        </w:rPr>
        <w:t>практическая направленность, возможность дальнейшего использования</w:t>
      </w:r>
      <w:r w:rsidRPr="006340AE">
        <w:rPr>
          <w:sz w:val="28"/>
          <w:szCs w:val="28"/>
        </w:rPr>
        <w:t>.</w:t>
      </w:r>
    </w:p>
    <w:p w:rsidR="00C00B5E" w:rsidRPr="003903C6" w:rsidRDefault="00C00B5E" w:rsidP="00C00B5E">
      <w:pPr>
        <w:spacing w:after="200"/>
        <w:ind w:firstLine="709"/>
        <w:jc w:val="both"/>
        <w:rPr>
          <w:rFonts w:eastAsiaTheme="minorHAnsi"/>
          <w:b/>
          <w:sz w:val="28"/>
          <w:szCs w:val="28"/>
          <w:lang w:eastAsia="en-US"/>
        </w:rPr>
      </w:pPr>
      <w:r w:rsidRPr="003903C6">
        <w:rPr>
          <w:rFonts w:eastAsiaTheme="minorHAnsi"/>
          <w:sz w:val="28"/>
          <w:szCs w:val="28"/>
          <w:lang w:eastAsia="en-US"/>
        </w:rPr>
        <w:t>4.6. Конкурсные работы, представленные на Конкурс в каждой номинации, оцениваются на основе критериев по 5-ти бальной шкале. Максимальное количество баллов - 25.</w:t>
      </w:r>
    </w:p>
    <w:p w:rsidR="00C00B5E" w:rsidRPr="004B0BAD" w:rsidRDefault="00C00B5E" w:rsidP="00C00B5E">
      <w:pPr>
        <w:numPr>
          <w:ilvl w:val="0"/>
          <w:numId w:val="3"/>
        </w:numPr>
        <w:spacing w:after="200" w:line="276" w:lineRule="auto"/>
        <w:jc w:val="center"/>
        <w:rPr>
          <w:rFonts w:eastAsiaTheme="minorHAnsi"/>
          <w:b/>
          <w:sz w:val="28"/>
          <w:szCs w:val="28"/>
          <w:lang w:eastAsia="en-US"/>
        </w:rPr>
      </w:pPr>
      <w:r w:rsidRPr="004B0BAD">
        <w:rPr>
          <w:rFonts w:eastAsiaTheme="minorHAnsi"/>
          <w:b/>
          <w:sz w:val="28"/>
          <w:szCs w:val="28"/>
          <w:lang w:eastAsia="en-US"/>
        </w:rPr>
        <w:t>Подведение итогов и награждение победителей Конкурса</w:t>
      </w:r>
    </w:p>
    <w:p w:rsidR="00C00B5E" w:rsidRPr="004B0BAD" w:rsidRDefault="00C00B5E" w:rsidP="00C00B5E">
      <w:pPr>
        <w:spacing w:after="200"/>
        <w:ind w:firstLine="709"/>
        <w:jc w:val="both"/>
        <w:rPr>
          <w:rFonts w:eastAsiaTheme="minorHAnsi"/>
          <w:sz w:val="28"/>
          <w:szCs w:val="28"/>
          <w:lang w:eastAsia="en-US"/>
        </w:rPr>
      </w:pPr>
      <w:r w:rsidRPr="004B0BAD">
        <w:rPr>
          <w:rFonts w:eastAsiaTheme="minorHAnsi"/>
          <w:sz w:val="28"/>
          <w:szCs w:val="28"/>
          <w:lang w:eastAsia="en-US"/>
        </w:rPr>
        <w:t xml:space="preserve">5.1.Подведение итогов и награждение победителей Конкурса состоится по итогам проведения Конкурса в сроки, определяемые Оргкомитетом. </w:t>
      </w:r>
    </w:p>
    <w:p w:rsidR="00C00B5E" w:rsidRPr="004B0BAD" w:rsidRDefault="00C00B5E" w:rsidP="00C00B5E">
      <w:pPr>
        <w:spacing w:after="200"/>
        <w:ind w:firstLine="709"/>
        <w:jc w:val="both"/>
        <w:rPr>
          <w:rFonts w:eastAsiaTheme="minorHAnsi"/>
          <w:sz w:val="28"/>
          <w:szCs w:val="28"/>
          <w:lang w:eastAsia="en-US"/>
        </w:rPr>
      </w:pPr>
      <w:r w:rsidRPr="004B0BAD">
        <w:rPr>
          <w:rFonts w:eastAsiaTheme="minorHAnsi"/>
          <w:sz w:val="28"/>
          <w:szCs w:val="28"/>
          <w:lang w:eastAsia="en-US"/>
        </w:rPr>
        <w:t>5.2.Победители Конкурса, занявшие 1-е места в каждой номинации, награждаются дипломами победителей Конкурса. Участники Конкурса, занявшие 2-е и 3-е место в каждой номинации, награждаются дипломами лауреатов Конкурса.</w:t>
      </w:r>
    </w:p>
    <w:p w:rsidR="00C00B5E" w:rsidRPr="004B0BAD" w:rsidRDefault="00C00B5E" w:rsidP="00C00B5E">
      <w:pPr>
        <w:spacing w:after="200"/>
        <w:ind w:firstLine="709"/>
        <w:jc w:val="both"/>
        <w:rPr>
          <w:rFonts w:eastAsiaTheme="minorHAnsi"/>
          <w:sz w:val="28"/>
          <w:szCs w:val="28"/>
          <w:lang w:eastAsia="en-US"/>
        </w:rPr>
      </w:pPr>
      <w:r w:rsidRPr="004B0BAD">
        <w:rPr>
          <w:rFonts w:eastAsiaTheme="minorHAnsi"/>
          <w:sz w:val="28"/>
          <w:szCs w:val="28"/>
          <w:lang w:eastAsia="en-US"/>
        </w:rPr>
        <w:lastRenderedPageBreak/>
        <w:t>5.3.</w:t>
      </w:r>
      <w:r>
        <w:rPr>
          <w:rFonts w:eastAsiaTheme="minorHAnsi"/>
          <w:sz w:val="28"/>
          <w:szCs w:val="28"/>
          <w:lang w:eastAsia="en-US"/>
        </w:rPr>
        <w:t>Руководители образовательных организаций, педагоги и обучающиеся которых а</w:t>
      </w:r>
      <w:r w:rsidRPr="004B0BAD">
        <w:rPr>
          <w:rFonts w:eastAsiaTheme="minorHAnsi"/>
          <w:sz w:val="28"/>
          <w:szCs w:val="28"/>
          <w:lang w:eastAsia="en-US"/>
        </w:rPr>
        <w:t>ктивн</w:t>
      </w:r>
      <w:r>
        <w:rPr>
          <w:rFonts w:eastAsiaTheme="minorHAnsi"/>
          <w:sz w:val="28"/>
          <w:szCs w:val="28"/>
          <w:lang w:eastAsia="en-US"/>
        </w:rPr>
        <w:t>о</w:t>
      </w:r>
      <w:r w:rsidRPr="004B0BAD">
        <w:rPr>
          <w:rFonts w:eastAsiaTheme="minorHAnsi"/>
          <w:sz w:val="28"/>
          <w:szCs w:val="28"/>
          <w:lang w:eastAsia="en-US"/>
        </w:rPr>
        <w:t xml:space="preserve"> </w:t>
      </w:r>
      <w:r>
        <w:rPr>
          <w:rFonts w:eastAsiaTheme="minorHAnsi"/>
          <w:sz w:val="28"/>
          <w:szCs w:val="28"/>
          <w:lang w:eastAsia="en-US"/>
        </w:rPr>
        <w:t>принимают участие в</w:t>
      </w:r>
      <w:r w:rsidRPr="004B0BAD">
        <w:rPr>
          <w:rFonts w:eastAsiaTheme="minorHAnsi"/>
          <w:sz w:val="28"/>
          <w:szCs w:val="28"/>
          <w:lang w:eastAsia="en-US"/>
        </w:rPr>
        <w:t xml:space="preserve"> конкурс</w:t>
      </w:r>
      <w:r>
        <w:rPr>
          <w:rFonts w:eastAsiaTheme="minorHAnsi"/>
          <w:sz w:val="28"/>
          <w:szCs w:val="28"/>
          <w:lang w:eastAsia="en-US"/>
        </w:rPr>
        <w:t>е,</w:t>
      </w:r>
      <w:r w:rsidRPr="004B0BAD">
        <w:rPr>
          <w:rFonts w:eastAsiaTheme="minorHAnsi"/>
          <w:sz w:val="28"/>
          <w:szCs w:val="28"/>
          <w:lang w:eastAsia="en-US"/>
        </w:rPr>
        <w:t xml:space="preserve">  награждаются благодарственными письмами. Все участники Конкурса получат сертификат участника Конкурса.</w:t>
      </w:r>
    </w:p>
    <w:p w:rsidR="00C00B5E" w:rsidRPr="004B0BAD" w:rsidRDefault="00C00B5E" w:rsidP="00C00B5E">
      <w:pPr>
        <w:spacing w:after="200"/>
        <w:ind w:firstLine="709"/>
        <w:jc w:val="both"/>
        <w:rPr>
          <w:rFonts w:eastAsiaTheme="minorHAnsi"/>
          <w:sz w:val="28"/>
          <w:szCs w:val="28"/>
          <w:lang w:eastAsia="en-US"/>
        </w:rPr>
      </w:pPr>
      <w:r w:rsidRPr="004B0BAD">
        <w:rPr>
          <w:rFonts w:eastAsiaTheme="minorHAnsi"/>
          <w:sz w:val="28"/>
          <w:szCs w:val="28"/>
          <w:lang w:eastAsia="en-US"/>
        </w:rPr>
        <w:t xml:space="preserve">5.4.Информация о результатах Конкурса размещается на официальном сайте Департамента образования области, сайте АОУ ВО ДПО «ВИРО», сайте регионального </w:t>
      </w:r>
      <w:proofErr w:type="spellStart"/>
      <w:r w:rsidRPr="004B0BAD">
        <w:rPr>
          <w:rFonts w:eastAsiaTheme="minorHAnsi"/>
          <w:sz w:val="28"/>
          <w:szCs w:val="28"/>
          <w:lang w:eastAsia="en-US"/>
        </w:rPr>
        <w:t>профориентационного</w:t>
      </w:r>
      <w:proofErr w:type="spellEnd"/>
      <w:r w:rsidRPr="004B0BAD">
        <w:rPr>
          <w:rFonts w:eastAsiaTheme="minorHAnsi"/>
          <w:sz w:val="28"/>
          <w:szCs w:val="28"/>
          <w:lang w:eastAsia="en-US"/>
        </w:rPr>
        <w:t xml:space="preserve"> портала «Компас </w:t>
      </w:r>
      <w:proofErr w:type="gramStart"/>
      <w:r w:rsidRPr="004B0BAD">
        <w:rPr>
          <w:rFonts w:eastAsiaTheme="minorHAnsi"/>
          <w:sz w:val="28"/>
          <w:szCs w:val="28"/>
          <w:lang w:eastAsia="en-US"/>
        </w:rPr>
        <w:t>ПРО</w:t>
      </w:r>
      <w:proofErr w:type="gramEnd"/>
      <w:r w:rsidRPr="004B0BAD">
        <w:rPr>
          <w:rFonts w:eastAsiaTheme="minorHAnsi"/>
          <w:sz w:val="28"/>
          <w:szCs w:val="28"/>
          <w:lang w:eastAsia="en-US"/>
        </w:rPr>
        <w:t>».</w:t>
      </w:r>
    </w:p>
    <w:p w:rsidR="00C00B5E" w:rsidRPr="004B0BAD" w:rsidRDefault="00C00B5E" w:rsidP="00C00B5E">
      <w:pPr>
        <w:spacing w:after="200" w:line="276" w:lineRule="auto"/>
        <w:ind w:firstLine="1560"/>
        <w:jc w:val="both"/>
        <w:rPr>
          <w:rFonts w:eastAsiaTheme="minorHAnsi"/>
          <w:b/>
          <w:sz w:val="28"/>
          <w:szCs w:val="28"/>
          <w:lang w:eastAsia="en-US"/>
        </w:rPr>
      </w:pPr>
      <w:r w:rsidRPr="004B0BAD">
        <w:rPr>
          <w:rFonts w:eastAsiaTheme="minorHAnsi"/>
          <w:b/>
          <w:sz w:val="28"/>
          <w:szCs w:val="28"/>
          <w:lang w:eastAsia="en-US"/>
        </w:rPr>
        <w:t>6. Порядок обжалования результатов конкурса</w:t>
      </w:r>
    </w:p>
    <w:p w:rsidR="00C00B5E" w:rsidRPr="004B0BAD" w:rsidRDefault="00C00B5E" w:rsidP="00C00B5E">
      <w:pPr>
        <w:spacing w:after="200" w:line="276" w:lineRule="auto"/>
        <w:ind w:firstLine="709"/>
        <w:jc w:val="both"/>
        <w:rPr>
          <w:rFonts w:eastAsiaTheme="minorHAnsi"/>
          <w:sz w:val="28"/>
          <w:szCs w:val="28"/>
          <w:lang w:eastAsia="en-US"/>
        </w:rPr>
      </w:pPr>
      <w:r w:rsidRPr="004B0BAD">
        <w:rPr>
          <w:rFonts w:eastAsiaTheme="minorHAnsi"/>
          <w:sz w:val="28"/>
          <w:szCs w:val="28"/>
          <w:lang w:eastAsia="en-US"/>
        </w:rPr>
        <w:t>6.1. Апелляции принимаются по электронной почте в течение 2 дней с момента размещения итогов конкурса на сайте. При необходимости оргкомитетом создается временная апелляционная комиссия из числа работников АОУ ВО ДПО «ВИРО». Состав апелляционной комиссии утверждается приказом ректора АОУ ВО ДПО «ВИРО». Комиссия рассматривает обоснованность жалобы и дает ответ в письменном виде в течение 2 дней после подачи апелляции.</w:t>
      </w:r>
    </w:p>
    <w:p w:rsidR="00C00B5E" w:rsidRPr="004B0BAD" w:rsidRDefault="00C00B5E" w:rsidP="00C00B5E">
      <w:pPr>
        <w:spacing w:after="200" w:line="276" w:lineRule="auto"/>
        <w:ind w:firstLine="1560"/>
        <w:jc w:val="both"/>
        <w:rPr>
          <w:rFonts w:eastAsiaTheme="minorHAnsi"/>
          <w:b/>
          <w:sz w:val="28"/>
          <w:szCs w:val="28"/>
          <w:lang w:eastAsia="en-US"/>
        </w:rPr>
      </w:pPr>
      <w:r w:rsidRPr="004B0BAD">
        <w:rPr>
          <w:rFonts w:eastAsiaTheme="minorHAnsi"/>
          <w:b/>
          <w:sz w:val="28"/>
          <w:szCs w:val="28"/>
          <w:lang w:eastAsia="en-US"/>
        </w:rPr>
        <w:t>7. Прочие условия</w:t>
      </w:r>
    </w:p>
    <w:p w:rsidR="00C00B5E" w:rsidRPr="004B0BAD" w:rsidRDefault="00C00B5E" w:rsidP="00C00B5E">
      <w:pPr>
        <w:tabs>
          <w:tab w:val="left" w:pos="0"/>
        </w:tabs>
        <w:spacing w:after="200" w:line="276" w:lineRule="auto"/>
        <w:ind w:firstLine="709"/>
        <w:jc w:val="both"/>
        <w:rPr>
          <w:rFonts w:eastAsiaTheme="minorHAnsi"/>
          <w:sz w:val="28"/>
          <w:szCs w:val="28"/>
          <w:lang w:eastAsia="en-US"/>
        </w:rPr>
      </w:pPr>
      <w:r w:rsidRPr="004B0BAD">
        <w:rPr>
          <w:rFonts w:eastAsiaTheme="minorHAnsi"/>
          <w:sz w:val="28"/>
          <w:szCs w:val="28"/>
          <w:lang w:eastAsia="en-US"/>
        </w:rPr>
        <w:t>7.1.Организаторы Конкурса оставляют за собой право использовать работы с согласия их авторов в некоммерческих целях (репродуцировать работы в целях рекламы Конкурса в методических и информационных изданиях) в порядке, предусмотренных законодательством об авторском праве.</w:t>
      </w:r>
    </w:p>
    <w:p w:rsidR="00C00B5E" w:rsidRPr="004B0BAD" w:rsidRDefault="00C00B5E" w:rsidP="00C00B5E">
      <w:pPr>
        <w:tabs>
          <w:tab w:val="left" w:pos="360"/>
          <w:tab w:val="left" w:pos="1260"/>
          <w:tab w:val="num" w:pos="1298"/>
        </w:tabs>
        <w:spacing w:after="200" w:line="276" w:lineRule="auto"/>
        <w:jc w:val="both"/>
        <w:rPr>
          <w:color w:val="000000"/>
          <w:sz w:val="20"/>
          <w:szCs w:val="20"/>
        </w:rPr>
      </w:pPr>
    </w:p>
    <w:p w:rsidR="00C00B5E" w:rsidRDefault="00C00B5E" w:rsidP="00C00B5E">
      <w:pPr>
        <w:widowControl w:val="0"/>
        <w:shd w:val="clear" w:color="auto" w:fill="FFFFFF"/>
        <w:tabs>
          <w:tab w:val="left" w:pos="1440"/>
        </w:tabs>
        <w:autoSpaceDE w:val="0"/>
        <w:autoSpaceDN w:val="0"/>
        <w:adjustRightInd w:val="0"/>
        <w:ind w:left="7371"/>
        <w:rPr>
          <w:color w:val="000000"/>
          <w:sz w:val="20"/>
          <w:szCs w:val="20"/>
          <w:lang w:eastAsia="en-US"/>
        </w:rPr>
      </w:pPr>
    </w:p>
    <w:p w:rsidR="00C00B5E" w:rsidRDefault="00C00B5E" w:rsidP="00C00B5E">
      <w:pPr>
        <w:widowControl w:val="0"/>
        <w:shd w:val="clear" w:color="auto" w:fill="FFFFFF"/>
        <w:tabs>
          <w:tab w:val="left" w:pos="1440"/>
        </w:tabs>
        <w:autoSpaceDE w:val="0"/>
        <w:autoSpaceDN w:val="0"/>
        <w:adjustRightInd w:val="0"/>
        <w:ind w:left="7371"/>
        <w:rPr>
          <w:color w:val="000000"/>
          <w:sz w:val="20"/>
          <w:szCs w:val="20"/>
          <w:lang w:eastAsia="en-US"/>
        </w:rPr>
      </w:pPr>
    </w:p>
    <w:p w:rsidR="00C00B5E" w:rsidRDefault="00C00B5E" w:rsidP="00C00B5E">
      <w:pPr>
        <w:widowControl w:val="0"/>
        <w:shd w:val="clear" w:color="auto" w:fill="FFFFFF"/>
        <w:tabs>
          <w:tab w:val="left" w:pos="1440"/>
        </w:tabs>
        <w:autoSpaceDE w:val="0"/>
        <w:autoSpaceDN w:val="0"/>
        <w:adjustRightInd w:val="0"/>
        <w:ind w:left="7371"/>
        <w:rPr>
          <w:color w:val="000000"/>
          <w:sz w:val="20"/>
          <w:szCs w:val="20"/>
          <w:lang w:eastAsia="en-US"/>
        </w:rPr>
      </w:pPr>
    </w:p>
    <w:p w:rsidR="00C00B5E" w:rsidRDefault="00C00B5E" w:rsidP="00C00B5E">
      <w:pPr>
        <w:widowControl w:val="0"/>
        <w:shd w:val="clear" w:color="auto" w:fill="FFFFFF"/>
        <w:tabs>
          <w:tab w:val="left" w:pos="1440"/>
        </w:tabs>
        <w:autoSpaceDE w:val="0"/>
        <w:autoSpaceDN w:val="0"/>
        <w:adjustRightInd w:val="0"/>
        <w:ind w:left="7371"/>
        <w:rPr>
          <w:color w:val="000000"/>
          <w:sz w:val="20"/>
          <w:szCs w:val="20"/>
          <w:lang w:eastAsia="en-US"/>
        </w:rPr>
      </w:pPr>
    </w:p>
    <w:p w:rsidR="00C00B5E" w:rsidRDefault="00C00B5E" w:rsidP="00C00B5E">
      <w:pPr>
        <w:widowControl w:val="0"/>
        <w:shd w:val="clear" w:color="auto" w:fill="FFFFFF"/>
        <w:tabs>
          <w:tab w:val="left" w:pos="1440"/>
        </w:tabs>
        <w:autoSpaceDE w:val="0"/>
        <w:autoSpaceDN w:val="0"/>
        <w:adjustRightInd w:val="0"/>
        <w:ind w:left="7371"/>
        <w:rPr>
          <w:color w:val="000000"/>
          <w:sz w:val="20"/>
          <w:szCs w:val="20"/>
          <w:lang w:eastAsia="en-US"/>
        </w:rPr>
      </w:pPr>
    </w:p>
    <w:p w:rsidR="00C00B5E" w:rsidRPr="00116097" w:rsidRDefault="00C00B5E" w:rsidP="00C00B5E">
      <w:pPr>
        <w:widowControl w:val="0"/>
        <w:shd w:val="clear" w:color="auto" w:fill="FFFFFF"/>
        <w:tabs>
          <w:tab w:val="left" w:pos="1440"/>
        </w:tabs>
        <w:autoSpaceDE w:val="0"/>
        <w:autoSpaceDN w:val="0"/>
        <w:adjustRightInd w:val="0"/>
        <w:ind w:left="7371"/>
        <w:rPr>
          <w:color w:val="000000"/>
          <w:sz w:val="20"/>
          <w:szCs w:val="20"/>
          <w:lang w:eastAsia="en-US"/>
        </w:rPr>
      </w:pPr>
      <w:r w:rsidRPr="00116097">
        <w:rPr>
          <w:color w:val="000000"/>
          <w:sz w:val="20"/>
          <w:szCs w:val="20"/>
          <w:lang w:eastAsia="en-US"/>
        </w:rPr>
        <w:t xml:space="preserve">Приложение </w:t>
      </w:r>
      <w:r>
        <w:rPr>
          <w:color w:val="000000"/>
          <w:sz w:val="20"/>
          <w:szCs w:val="20"/>
          <w:lang w:eastAsia="en-US"/>
        </w:rPr>
        <w:t xml:space="preserve">1 </w:t>
      </w:r>
      <w:r w:rsidRPr="00116097">
        <w:rPr>
          <w:color w:val="000000"/>
          <w:sz w:val="20"/>
          <w:szCs w:val="20"/>
          <w:lang w:eastAsia="en-US"/>
        </w:rPr>
        <w:t xml:space="preserve"> к приказу</w:t>
      </w:r>
    </w:p>
    <w:p w:rsidR="00C00B5E" w:rsidRPr="00116097" w:rsidRDefault="00C00B5E" w:rsidP="00C00B5E">
      <w:pPr>
        <w:widowControl w:val="0"/>
        <w:shd w:val="clear" w:color="auto" w:fill="FFFFFF"/>
        <w:tabs>
          <w:tab w:val="left" w:pos="1440"/>
        </w:tabs>
        <w:autoSpaceDE w:val="0"/>
        <w:autoSpaceDN w:val="0"/>
        <w:adjustRightInd w:val="0"/>
        <w:ind w:left="7371"/>
        <w:rPr>
          <w:sz w:val="20"/>
          <w:szCs w:val="20"/>
          <w:lang w:eastAsia="en-US"/>
        </w:rPr>
      </w:pPr>
      <w:r>
        <w:rPr>
          <w:sz w:val="20"/>
          <w:szCs w:val="20"/>
          <w:lang w:eastAsia="en-US"/>
        </w:rPr>
        <w:t>АОУ ВО ДПО «ВИРО»</w:t>
      </w:r>
    </w:p>
    <w:p w:rsidR="00C00B5E" w:rsidRPr="00116097" w:rsidRDefault="00C00B5E" w:rsidP="00C00B5E">
      <w:pPr>
        <w:widowControl w:val="0"/>
        <w:shd w:val="clear" w:color="auto" w:fill="FFFFFF"/>
        <w:tabs>
          <w:tab w:val="left" w:pos="1440"/>
        </w:tabs>
        <w:autoSpaceDE w:val="0"/>
        <w:autoSpaceDN w:val="0"/>
        <w:adjustRightInd w:val="0"/>
        <w:ind w:left="7371"/>
        <w:rPr>
          <w:color w:val="000000"/>
          <w:sz w:val="20"/>
          <w:szCs w:val="20"/>
          <w:lang w:eastAsia="en-US"/>
        </w:rPr>
      </w:pPr>
      <w:r w:rsidRPr="00116097">
        <w:rPr>
          <w:color w:val="000000"/>
          <w:sz w:val="20"/>
          <w:szCs w:val="20"/>
          <w:lang w:eastAsia="en-US"/>
        </w:rPr>
        <w:t xml:space="preserve">от  «_____» </w:t>
      </w:r>
      <w:r>
        <w:rPr>
          <w:color w:val="000000"/>
          <w:sz w:val="20"/>
          <w:szCs w:val="20"/>
          <w:lang w:eastAsia="en-US"/>
        </w:rPr>
        <w:t>________</w:t>
      </w:r>
      <w:r w:rsidRPr="00116097">
        <w:rPr>
          <w:color w:val="000000"/>
          <w:sz w:val="20"/>
          <w:szCs w:val="20"/>
          <w:lang w:eastAsia="en-US"/>
        </w:rPr>
        <w:t xml:space="preserve"> 201</w:t>
      </w:r>
      <w:r>
        <w:rPr>
          <w:color w:val="000000"/>
          <w:sz w:val="20"/>
          <w:szCs w:val="20"/>
          <w:lang w:eastAsia="en-US"/>
        </w:rPr>
        <w:t>7</w:t>
      </w:r>
      <w:r w:rsidRPr="00116097">
        <w:rPr>
          <w:color w:val="000000"/>
          <w:sz w:val="20"/>
          <w:szCs w:val="20"/>
          <w:lang w:eastAsia="en-US"/>
        </w:rPr>
        <w:t xml:space="preserve"> года</w:t>
      </w:r>
    </w:p>
    <w:p w:rsidR="00C00B5E" w:rsidRPr="004B0BAD" w:rsidRDefault="00C00B5E" w:rsidP="00C00B5E">
      <w:pPr>
        <w:spacing w:line="276" w:lineRule="auto"/>
        <w:jc w:val="center"/>
        <w:rPr>
          <w:b/>
          <w:sz w:val="28"/>
          <w:szCs w:val="28"/>
        </w:rPr>
      </w:pPr>
      <w:r w:rsidRPr="004B0BAD">
        <w:rPr>
          <w:b/>
          <w:sz w:val="28"/>
          <w:szCs w:val="28"/>
        </w:rPr>
        <w:t xml:space="preserve">Форма заявки </w:t>
      </w:r>
    </w:p>
    <w:p w:rsidR="00C00B5E" w:rsidRPr="004B0BAD" w:rsidRDefault="00C00B5E" w:rsidP="00C00B5E">
      <w:pPr>
        <w:spacing w:line="276" w:lineRule="auto"/>
        <w:jc w:val="center"/>
        <w:rPr>
          <w:b/>
          <w:sz w:val="28"/>
          <w:szCs w:val="28"/>
        </w:rPr>
      </w:pPr>
      <w:r w:rsidRPr="004B0BAD">
        <w:rPr>
          <w:b/>
          <w:sz w:val="28"/>
          <w:szCs w:val="28"/>
        </w:rPr>
        <w:t xml:space="preserve">на участие во </w:t>
      </w:r>
      <w:r w:rsidRPr="004B0BAD">
        <w:rPr>
          <w:b/>
          <w:sz w:val="28"/>
          <w:szCs w:val="28"/>
          <w:lang w:val="en-US"/>
        </w:rPr>
        <w:t>II</w:t>
      </w:r>
      <w:r w:rsidRPr="004B0BAD">
        <w:rPr>
          <w:b/>
          <w:sz w:val="28"/>
          <w:szCs w:val="28"/>
        </w:rPr>
        <w:t xml:space="preserve"> региональном конкурсе </w:t>
      </w:r>
      <w:proofErr w:type="gramStart"/>
      <w:r w:rsidRPr="004B0BAD">
        <w:rPr>
          <w:b/>
          <w:sz w:val="28"/>
          <w:szCs w:val="28"/>
        </w:rPr>
        <w:t>творческих</w:t>
      </w:r>
      <w:proofErr w:type="gramEnd"/>
      <w:r w:rsidRPr="004B0BAD">
        <w:rPr>
          <w:b/>
          <w:sz w:val="28"/>
          <w:szCs w:val="28"/>
        </w:rPr>
        <w:t xml:space="preserve"> </w:t>
      </w:r>
    </w:p>
    <w:p w:rsidR="00C00B5E" w:rsidRPr="004B0BAD" w:rsidRDefault="00C00B5E" w:rsidP="00C00B5E">
      <w:pPr>
        <w:spacing w:line="276" w:lineRule="auto"/>
        <w:jc w:val="center"/>
        <w:rPr>
          <w:b/>
          <w:sz w:val="28"/>
          <w:szCs w:val="28"/>
        </w:rPr>
      </w:pPr>
      <w:proofErr w:type="spellStart"/>
      <w:r w:rsidRPr="004B0BAD">
        <w:rPr>
          <w:b/>
          <w:sz w:val="28"/>
          <w:szCs w:val="28"/>
        </w:rPr>
        <w:t>профориентационных</w:t>
      </w:r>
      <w:proofErr w:type="spellEnd"/>
      <w:r w:rsidRPr="004B0BAD">
        <w:rPr>
          <w:b/>
          <w:sz w:val="28"/>
          <w:szCs w:val="28"/>
        </w:rPr>
        <w:t xml:space="preserve"> проектов</w:t>
      </w:r>
    </w:p>
    <w:p w:rsidR="00C00B5E" w:rsidRPr="004B0BAD" w:rsidRDefault="00C00B5E" w:rsidP="00C00B5E">
      <w:pPr>
        <w:spacing w:line="276" w:lineRule="auto"/>
        <w:jc w:val="center"/>
        <w:rPr>
          <w:b/>
          <w:sz w:val="28"/>
          <w:szCs w:val="28"/>
        </w:rPr>
      </w:pPr>
      <w:r w:rsidRPr="004B0BAD">
        <w:rPr>
          <w:b/>
          <w:sz w:val="28"/>
          <w:szCs w:val="28"/>
        </w:rPr>
        <w:t>«Шаг в будущее»</w:t>
      </w:r>
    </w:p>
    <w:p w:rsidR="00C00B5E" w:rsidRPr="004B0BAD" w:rsidRDefault="00C00B5E" w:rsidP="00C00B5E">
      <w:pPr>
        <w:spacing w:line="276" w:lineRule="auto"/>
        <w:rPr>
          <w:b/>
          <w:i/>
          <w:sz w:val="28"/>
          <w:szCs w:val="28"/>
          <w:u w:val="single"/>
        </w:rPr>
      </w:pPr>
    </w:p>
    <w:p w:rsidR="00C00B5E" w:rsidRPr="004B0BAD" w:rsidRDefault="00C00B5E" w:rsidP="00C00B5E">
      <w:pPr>
        <w:spacing w:line="276" w:lineRule="auto"/>
        <w:jc w:val="center"/>
        <w:rPr>
          <w:b/>
          <w:sz w:val="28"/>
          <w:szCs w:val="28"/>
        </w:rPr>
      </w:pPr>
      <w:r w:rsidRPr="004B0BAD">
        <w:rPr>
          <w:b/>
          <w:sz w:val="28"/>
          <w:szCs w:val="28"/>
        </w:rPr>
        <w:t>Информация об участниках конкурса</w:t>
      </w:r>
    </w:p>
    <w:p w:rsidR="00C00B5E" w:rsidRPr="004B0BAD" w:rsidRDefault="00C00B5E" w:rsidP="00C00B5E">
      <w:pPr>
        <w:spacing w:line="276" w:lineRule="auto"/>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4533"/>
        <w:gridCol w:w="3792"/>
      </w:tblGrid>
      <w:tr w:rsidR="00C00B5E" w:rsidRPr="004B0BAD" w:rsidTr="004957C8">
        <w:tc>
          <w:tcPr>
            <w:tcW w:w="651"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lastRenderedPageBreak/>
              <w:t xml:space="preserve">№ </w:t>
            </w:r>
            <w:proofErr w:type="gramStart"/>
            <w:r w:rsidRPr="004B0BAD">
              <w:rPr>
                <w:b/>
                <w:sz w:val="28"/>
                <w:szCs w:val="28"/>
              </w:rPr>
              <w:t>п</w:t>
            </w:r>
            <w:proofErr w:type="gramEnd"/>
            <w:r w:rsidRPr="004B0BAD">
              <w:rPr>
                <w:b/>
                <w:sz w:val="28"/>
                <w:szCs w:val="28"/>
                <w:lang w:val="en-US"/>
              </w:rPr>
              <w:t>/</w:t>
            </w:r>
            <w:r w:rsidRPr="004B0BAD">
              <w:rPr>
                <w:b/>
                <w:sz w:val="28"/>
                <w:szCs w:val="28"/>
              </w:rPr>
              <w:t>п</w:t>
            </w:r>
          </w:p>
        </w:tc>
        <w:tc>
          <w:tcPr>
            <w:tcW w:w="2368"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sz w:val="28"/>
                <w:szCs w:val="28"/>
              </w:rPr>
            </w:pPr>
            <w:r w:rsidRPr="004B0BAD">
              <w:rPr>
                <w:sz w:val="28"/>
                <w:szCs w:val="28"/>
              </w:rPr>
              <w:t>Структурные компоненты</w:t>
            </w:r>
          </w:p>
        </w:tc>
        <w:tc>
          <w:tcPr>
            <w:tcW w:w="1982"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t>Исходная информация</w:t>
            </w:r>
          </w:p>
        </w:tc>
      </w:tr>
      <w:tr w:rsidR="00C00B5E" w:rsidRPr="004B0BAD" w:rsidTr="004957C8">
        <w:tc>
          <w:tcPr>
            <w:tcW w:w="651"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t>1.</w:t>
            </w:r>
          </w:p>
        </w:tc>
        <w:tc>
          <w:tcPr>
            <w:tcW w:w="2368"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sz w:val="28"/>
                <w:szCs w:val="28"/>
              </w:rPr>
            </w:pPr>
            <w:r w:rsidRPr="004B0BAD">
              <w:rPr>
                <w:sz w:val="28"/>
                <w:szCs w:val="28"/>
              </w:rPr>
              <w:t>Фамилия, имя, отчество участника (участников)</w:t>
            </w:r>
          </w:p>
        </w:tc>
        <w:tc>
          <w:tcPr>
            <w:tcW w:w="1982" w:type="pct"/>
            <w:tcBorders>
              <w:top w:val="single" w:sz="4" w:space="0" w:color="auto"/>
              <w:left w:val="single" w:sz="4" w:space="0" w:color="auto"/>
              <w:bottom w:val="single" w:sz="4" w:space="0" w:color="auto"/>
              <w:right w:val="single" w:sz="4" w:space="0" w:color="auto"/>
            </w:tcBorders>
          </w:tcPr>
          <w:p w:rsidR="00C00B5E" w:rsidRPr="004B0BAD" w:rsidRDefault="00C00B5E" w:rsidP="004957C8">
            <w:pPr>
              <w:spacing w:line="276" w:lineRule="auto"/>
              <w:jc w:val="center"/>
              <w:rPr>
                <w:b/>
                <w:sz w:val="28"/>
                <w:szCs w:val="28"/>
              </w:rPr>
            </w:pPr>
          </w:p>
        </w:tc>
      </w:tr>
      <w:tr w:rsidR="00C00B5E" w:rsidRPr="004B0BAD" w:rsidTr="004957C8">
        <w:tc>
          <w:tcPr>
            <w:tcW w:w="651"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t>2.</w:t>
            </w:r>
          </w:p>
        </w:tc>
        <w:tc>
          <w:tcPr>
            <w:tcW w:w="2368"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sz w:val="28"/>
                <w:szCs w:val="28"/>
              </w:rPr>
            </w:pPr>
            <w:r w:rsidRPr="004B0BAD">
              <w:rPr>
                <w:sz w:val="28"/>
                <w:szCs w:val="28"/>
              </w:rPr>
              <w:t xml:space="preserve">Полное название образовательной организации с указанием класса, группы, курса где </w:t>
            </w:r>
            <w:proofErr w:type="gramStart"/>
            <w:r w:rsidRPr="004B0BAD">
              <w:rPr>
                <w:sz w:val="28"/>
                <w:szCs w:val="28"/>
              </w:rPr>
              <w:t>учится</w:t>
            </w:r>
            <w:proofErr w:type="gramEnd"/>
            <w:r w:rsidRPr="004B0BAD">
              <w:rPr>
                <w:sz w:val="28"/>
                <w:szCs w:val="28"/>
              </w:rPr>
              <w:t>/работает конкурсант</w:t>
            </w:r>
          </w:p>
        </w:tc>
        <w:tc>
          <w:tcPr>
            <w:tcW w:w="1982" w:type="pct"/>
            <w:tcBorders>
              <w:top w:val="single" w:sz="4" w:space="0" w:color="auto"/>
              <w:left w:val="single" w:sz="4" w:space="0" w:color="auto"/>
              <w:bottom w:val="single" w:sz="4" w:space="0" w:color="auto"/>
              <w:right w:val="single" w:sz="4" w:space="0" w:color="auto"/>
            </w:tcBorders>
          </w:tcPr>
          <w:p w:rsidR="00C00B5E" w:rsidRPr="004B0BAD" w:rsidRDefault="00C00B5E" w:rsidP="004957C8">
            <w:pPr>
              <w:spacing w:line="276" w:lineRule="auto"/>
              <w:jc w:val="center"/>
              <w:rPr>
                <w:b/>
                <w:sz w:val="28"/>
                <w:szCs w:val="28"/>
              </w:rPr>
            </w:pPr>
          </w:p>
        </w:tc>
      </w:tr>
      <w:tr w:rsidR="00C00B5E" w:rsidRPr="004B0BAD" w:rsidTr="004957C8">
        <w:tc>
          <w:tcPr>
            <w:tcW w:w="651"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t>3.</w:t>
            </w:r>
          </w:p>
        </w:tc>
        <w:tc>
          <w:tcPr>
            <w:tcW w:w="2368"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sz w:val="28"/>
                <w:szCs w:val="28"/>
              </w:rPr>
            </w:pPr>
            <w:r w:rsidRPr="004B0BAD">
              <w:rPr>
                <w:sz w:val="28"/>
                <w:szCs w:val="28"/>
              </w:rPr>
              <w:t>Название номинации, в которой представляется работа</w:t>
            </w:r>
          </w:p>
        </w:tc>
        <w:tc>
          <w:tcPr>
            <w:tcW w:w="1982" w:type="pct"/>
            <w:tcBorders>
              <w:top w:val="single" w:sz="4" w:space="0" w:color="auto"/>
              <w:left w:val="single" w:sz="4" w:space="0" w:color="auto"/>
              <w:bottom w:val="single" w:sz="4" w:space="0" w:color="auto"/>
              <w:right w:val="single" w:sz="4" w:space="0" w:color="auto"/>
            </w:tcBorders>
          </w:tcPr>
          <w:p w:rsidR="00C00B5E" w:rsidRPr="004B0BAD" w:rsidRDefault="00C00B5E" w:rsidP="004957C8">
            <w:pPr>
              <w:spacing w:line="276" w:lineRule="auto"/>
              <w:jc w:val="center"/>
              <w:rPr>
                <w:b/>
                <w:sz w:val="28"/>
                <w:szCs w:val="28"/>
              </w:rPr>
            </w:pPr>
          </w:p>
        </w:tc>
      </w:tr>
      <w:tr w:rsidR="00C00B5E" w:rsidRPr="004B0BAD" w:rsidTr="004957C8">
        <w:tc>
          <w:tcPr>
            <w:tcW w:w="651"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t>4.</w:t>
            </w:r>
          </w:p>
        </w:tc>
        <w:tc>
          <w:tcPr>
            <w:tcW w:w="2368" w:type="pct"/>
            <w:tcBorders>
              <w:top w:val="single" w:sz="4" w:space="0" w:color="auto"/>
              <w:left w:val="single" w:sz="4" w:space="0" w:color="auto"/>
              <w:bottom w:val="single" w:sz="4" w:space="0" w:color="auto"/>
              <w:right w:val="single" w:sz="4" w:space="0" w:color="auto"/>
            </w:tcBorders>
          </w:tcPr>
          <w:p w:rsidR="00C00B5E" w:rsidRPr="004B0BAD" w:rsidRDefault="00C00B5E" w:rsidP="004957C8">
            <w:pPr>
              <w:spacing w:line="276" w:lineRule="auto"/>
              <w:jc w:val="center"/>
              <w:rPr>
                <w:sz w:val="28"/>
                <w:szCs w:val="28"/>
              </w:rPr>
            </w:pPr>
            <w:r w:rsidRPr="004B0BAD">
              <w:rPr>
                <w:sz w:val="28"/>
                <w:szCs w:val="28"/>
              </w:rPr>
              <w:t>Тема работы</w:t>
            </w:r>
          </w:p>
          <w:p w:rsidR="00C00B5E" w:rsidRPr="004B0BAD" w:rsidRDefault="00C00B5E" w:rsidP="004957C8">
            <w:pPr>
              <w:spacing w:line="276" w:lineRule="auto"/>
              <w:jc w:val="center"/>
              <w:rPr>
                <w:sz w:val="28"/>
                <w:szCs w:val="28"/>
              </w:rPr>
            </w:pPr>
          </w:p>
        </w:tc>
        <w:tc>
          <w:tcPr>
            <w:tcW w:w="1982" w:type="pct"/>
            <w:tcBorders>
              <w:top w:val="single" w:sz="4" w:space="0" w:color="auto"/>
              <w:left w:val="single" w:sz="4" w:space="0" w:color="auto"/>
              <w:bottom w:val="single" w:sz="4" w:space="0" w:color="auto"/>
              <w:right w:val="single" w:sz="4" w:space="0" w:color="auto"/>
            </w:tcBorders>
          </w:tcPr>
          <w:p w:rsidR="00C00B5E" w:rsidRPr="004B0BAD" w:rsidRDefault="00C00B5E" w:rsidP="004957C8">
            <w:pPr>
              <w:spacing w:line="276" w:lineRule="auto"/>
              <w:jc w:val="center"/>
              <w:rPr>
                <w:b/>
                <w:sz w:val="28"/>
                <w:szCs w:val="28"/>
              </w:rPr>
            </w:pPr>
          </w:p>
        </w:tc>
      </w:tr>
      <w:tr w:rsidR="00C00B5E" w:rsidRPr="004B0BAD" w:rsidTr="004957C8">
        <w:tc>
          <w:tcPr>
            <w:tcW w:w="651"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t>5.</w:t>
            </w:r>
          </w:p>
        </w:tc>
        <w:tc>
          <w:tcPr>
            <w:tcW w:w="2368"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sz w:val="28"/>
                <w:szCs w:val="28"/>
              </w:rPr>
            </w:pPr>
            <w:r w:rsidRPr="004B0BAD">
              <w:rPr>
                <w:sz w:val="28"/>
                <w:szCs w:val="28"/>
              </w:rPr>
              <w:t>Контактный телефон, электронный адрес участника конкурса</w:t>
            </w:r>
          </w:p>
        </w:tc>
        <w:tc>
          <w:tcPr>
            <w:tcW w:w="1982" w:type="pct"/>
            <w:tcBorders>
              <w:top w:val="single" w:sz="4" w:space="0" w:color="auto"/>
              <w:left w:val="single" w:sz="4" w:space="0" w:color="auto"/>
              <w:bottom w:val="single" w:sz="4" w:space="0" w:color="auto"/>
              <w:right w:val="single" w:sz="4" w:space="0" w:color="auto"/>
            </w:tcBorders>
          </w:tcPr>
          <w:p w:rsidR="00C00B5E" w:rsidRPr="004B0BAD" w:rsidRDefault="00C00B5E" w:rsidP="004957C8">
            <w:pPr>
              <w:spacing w:line="276" w:lineRule="auto"/>
              <w:jc w:val="center"/>
              <w:rPr>
                <w:b/>
                <w:sz w:val="28"/>
                <w:szCs w:val="28"/>
              </w:rPr>
            </w:pPr>
          </w:p>
        </w:tc>
      </w:tr>
      <w:tr w:rsidR="00C00B5E" w:rsidRPr="004B0BAD" w:rsidTr="004957C8">
        <w:tc>
          <w:tcPr>
            <w:tcW w:w="651"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t>6.</w:t>
            </w:r>
          </w:p>
        </w:tc>
        <w:tc>
          <w:tcPr>
            <w:tcW w:w="2368"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sz w:val="28"/>
                <w:szCs w:val="28"/>
              </w:rPr>
            </w:pPr>
            <w:r w:rsidRPr="004B0BAD">
              <w:rPr>
                <w:sz w:val="28"/>
                <w:szCs w:val="28"/>
              </w:rPr>
              <w:t>Фамилия, имя, отчество руководителя участника конкурса (или ответственного лица)</w:t>
            </w:r>
          </w:p>
        </w:tc>
        <w:tc>
          <w:tcPr>
            <w:tcW w:w="1982" w:type="pct"/>
            <w:tcBorders>
              <w:top w:val="single" w:sz="4" w:space="0" w:color="auto"/>
              <w:left w:val="single" w:sz="4" w:space="0" w:color="auto"/>
              <w:bottom w:val="single" w:sz="4" w:space="0" w:color="auto"/>
              <w:right w:val="single" w:sz="4" w:space="0" w:color="auto"/>
            </w:tcBorders>
          </w:tcPr>
          <w:p w:rsidR="00C00B5E" w:rsidRPr="004B0BAD" w:rsidRDefault="00C00B5E" w:rsidP="004957C8">
            <w:pPr>
              <w:spacing w:line="276" w:lineRule="auto"/>
              <w:jc w:val="center"/>
              <w:rPr>
                <w:b/>
                <w:sz w:val="28"/>
                <w:szCs w:val="28"/>
              </w:rPr>
            </w:pPr>
          </w:p>
        </w:tc>
      </w:tr>
      <w:tr w:rsidR="00C00B5E" w:rsidRPr="004B0BAD" w:rsidTr="004957C8">
        <w:tc>
          <w:tcPr>
            <w:tcW w:w="651"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t>7.</w:t>
            </w:r>
          </w:p>
        </w:tc>
        <w:tc>
          <w:tcPr>
            <w:tcW w:w="2368"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sz w:val="28"/>
                <w:szCs w:val="28"/>
              </w:rPr>
            </w:pPr>
            <w:r w:rsidRPr="004B0BAD">
              <w:rPr>
                <w:sz w:val="28"/>
                <w:szCs w:val="28"/>
              </w:rPr>
              <w:t>Контактный телефон, электронный адрес руководителя участника конкурса (или ответственного лица)</w:t>
            </w:r>
          </w:p>
        </w:tc>
        <w:tc>
          <w:tcPr>
            <w:tcW w:w="1982" w:type="pct"/>
            <w:tcBorders>
              <w:top w:val="single" w:sz="4" w:space="0" w:color="auto"/>
              <w:left w:val="single" w:sz="4" w:space="0" w:color="auto"/>
              <w:bottom w:val="single" w:sz="4" w:space="0" w:color="auto"/>
              <w:right w:val="single" w:sz="4" w:space="0" w:color="auto"/>
            </w:tcBorders>
          </w:tcPr>
          <w:p w:rsidR="00C00B5E" w:rsidRPr="004B0BAD" w:rsidRDefault="00C00B5E" w:rsidP="004957C8">
            <w:pPr>
              <w:spacing w:line="276" w:lineRule="auto"/>
              <w:jc w:val="center"/>
              <w:rPr>
                <w:b/>
                <w:sz w:val="28"/>
                <w:szCs w:val="28"/>
              </w:rPr>
            </w:pPr>
          </w:p>
        </w:tc>
      </w:tr>
      <w:tr w:rsidR="00C00B5E" w:rsidRPr="004B0BAD" w:rsidTr="004957C8">
        <w:tc>
          <w:tcPr>
            <w:tcW w:w="651"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b/>
                <w:sz w:val="28"/>
                <w:szCs w:val="28"/>
              </w:rPr>
            </w:pPr>
            <w:r w:rsidRPr="004B0BAD">
              <w:rPr>
                <w:b/>
                <w:sz w:val="28"/>
                <w:szCs w:val="28"/>
              </w:rPr>
              <w:t>8.</w:t>
            </w:r>
          </w:p>
        </w:tc>
        <w:tc>
          <w:tcPr>
            <w:tcW w:w="2368" w:type="pct"/>
            <w:tcBorders>
              <w:top w:val="single" w:sz="4" w:space="0" w:color="auto"/>
              <w:left w:val="single" w:sz="4" w:space="0" w:color="auto"/>
              <w:bottom w:val="single" w:sz="4" w:space="0" w:color="auto"/>
              <w:right w:val="single" w:sz="4" w:space="0" w:color="auto"/>
            </w:tcBorders>
            <w:hideMark/>
          </w:tcPr>
          <w:p w:rsidR="00C00B5E" w:rsidRPr="004B0BAD" w:rsidRDefault="00C00B5E" w:rsidP="004957C8">
            <w:pPr>
              <w:spacing w:line="276" w:lineRule="auto"/>
              <w:jc w:val="center"/>
              <w:rPr>
                <w:sz w:val="28"/>
                <w:szCs w:val="28"/>
              </w:rPr>
            </w:pPr>
            <w:r w:rsidRPr="004B0BAD">
              <w:rPr>
                <w:sz w:val="28"/>
                <w:szCs w:val="28"/>
              </w:rPr>
              <w:t>Перечень материалов, представляемых на конкурс</w:t>
            </w:r>
          </w:p>
        </w:tc>
        <w:tc>
          <w:tcPr>
            <w:tcW w:w="1982" w:type="pct"/>
            <w:tcBorders>
              <w:top w:val="single" w:sz="4" w:space="0" w:color="auto"/>
              <w:left w:val="single" w:sz="4" w:space="0" w:color="auto"/>
              <w:bottom w:val="single" w:sz="4" w:space="0" w:color="auto"/>
              <w:right w:val="single" w:sz="4" w:space="0" w:color="auto"/>
            </w:tcBorders>
          </w:tcPr>
          <w:p w:rsidR="00C00B5E" w:rsidRPr="004B0BAD" w:rsidRDefault="00C00B5E" w:rsidP="004957C8">
            <w:pPr>
              <w:spacing w:line="276" w:lineRule="auto"/>
              <w:jc w:val="center"/>
              <w:rPr>
                <w:b/>
                <w:sz w:val="28"/>
                <w:szCs w:val="28"/>
              </w:rPr>
            </w:pPr>
          </w:p>
        </w:tc>
      </w:tr>
    </w:tbl>
    <w:p w:rsidR="00C00B5E" w:rsidRPr="004B0BAD" w:rsidRDefault="00C00B5E" w:rsidP="00C00B5E">
      <w:pPr>
        <w:spacing w:line="276" w:lineRule="auto"/>
        <w:jc w:val="center"/>
        <w:rPr>
          <w:b/>
          <w:sz w:val="28"/>
          <w:szCs w:val="28"/>
        </w:rPr>
      </w:pPr>
    </w:p>
    <w:p w:rsidR="00C00B5E" w:rsidRPr="004B0BAD" w:rsidRDefault="00C00B5E" w:rsidP="00C00B5E">
      <w:pPr>
        <w:spacing w:line="276" w:lineRule="auto"/>
        <w:jc w:val="center"/>
        <w:rPr>
          <w:b/>
          <w:sz w:val="28"/>
          <w:szCs w:val="28"/>
        </w:rPr>
      </w:pPr>
    </w:p>
    <w:p w:rsidR="00C00B5E" w:rsidRPr="004B0BAD" w:rsidRDefault="00C00B5E" w:rsidP="00C00B5E">
      <w:pPr>
        <w:spacing w:line="276" w:lineRule="auto"/>
        <w:ind w:right="-2"/>
        <w:rPr>
          <w:sz w:val="28"/>
          <w:szCs w:val="28"/>
        </w:rPr>
      </w:pPr>
      <w:r w:rsidRPr="004B0BAD">
        <w:rPr>
          <w:sz w:val="28"/>
          <w:szCs w:val="28"/>
        </w:rPr>
        <w:t xml:space="preserve"> «_______»_______________20____г.</w:t>
      </w:r>
    </w:p>
    <w:p w:rsidR="00C00B5E" w:rsidRPr="004B0BAD" w:rsidRDefault="00C00B5E" w:rsidP="00C00B5E">
      <w:pPr>
        <w:spacing w:line="276" w:lineRule="auto"/>
        <w:ind w:right="-2"/>
        <w:rPr>
          <w:sz w:val="28"/>
          <w:szCs w:val="28"/>
        </w:rPr>
      </w:pPr>
    </w:p>
    <w:p w:rsidR="00C00B5E" w:rsidRPr="004B0BAD" w:rsidRDefault="00C00B5E" w:rsidP="00C00B5E">
      <w:pPr>
        <w:spacing w:line="276" w:lineRule="auto"/>
        <w:ind w:right="-2"/>
        <w:rPr>
          <w:sz w:val="28"/>
          <w:szCs w:val="28"/>
        </w:rPr>
      </w:pPr>
      <w:r w:rsidRPr="004B0BAD">
        <w:rPr>
          <w:sz w:val="28"/>
          <w:szCs w:val="28"/>
        </w:rPr>
        <w:t>Руководитель: ___________________________/___________________________/</w:t>
      </w:r>
    </w:p>
    <w:p w:rsidR="00C00B5E" w:rsidRPr="004B0BAD" w:rsidRDefault="00C00B5E" w:rsidP="00C00B5E">
      <w:pPr>
        <w:spacing w:line="276" w:lineRule="auto"/>
        <w:rPr>
          <w:sz w:val="28"/>
          <w:szCs w:val="28"/>
        </w:rPr>
      </w:pPr>
      <w:r w:rsidRPr="004B0BAD">
        <w:rPr>
          <w:sz w:val="28"/>
          <w:szCs w:val="28"/>
        </w:rPr>
        <w:t>М.П.</w:t>
      </w:r>
    </w:p>
    <w:p w:rsidR="00C00B5E" w:rsidRPr="004B0BAD" w:rsidRDefault="00C00B5E" w:rsidP="00C00B5E">
      <w:pPr>
        <w:ind w:firstLine="720"/>
        <w:jc w:val="center"/>
        <w:rPr>
          <w:b/>
          <w:sz w:val="28"/>
          <w:szCs w:val="28"/>
        </w:rPr>
      </w:pPr>
    </w:p>
    <w:p w:rsidR="00C00B5E" w:rsidRPr="004B0BAD" w:rsidRDefault="00C00B5E" w:rsidP="00C00B5E">
      <w:pPr>
        <w:ind w:firstLine="720"/>
        <w:jc w:val="center"/>
        <w:rPr>
          <w:b/>
          <w:sz w:val="28"/>
          <w:szCs w:val="28"/>
        </w:rPr>
      </w:pPr>
    </w:p>
    <w:p w:rsidR="00C00B5E" w:rsidRPr="004B0BAD" w:rsidRDefault="00C00B5E" w:rsidP="00C00B5E">
      <w:pPr>
        <w:ind w:firstLine="720"/>
        <w:jc w:val="center"/>
        <w:rPr>
          <w:b/>
          <w:sz w:val="28"/>
          <w:szCs w:val="28"/>
        </w:rPr>
      </w:pPr>
    </w:p>
    <w:p w:rsidR="00C00B5E" w:rsidRPr="004B0BAD" w:rsidRDefault="00C00B5E" w:rsidP="00C00B5E">
      <w:pPr>
        <w:ind w:firstLine="720"/>
        <w:jc w:val="center"/>
        <w:rPr>
          <w:b/>
          <w:sz w:val="28"/>
          <w:szCs w:val="28"/>
        </w:rPr>
      </w:pPr>
    </w:p>
    <w:p w:rsidR="00C00B5E" w:rsidRDefault="00C00B5E" w:rsidP="00C00B5E">
      <w:pPr>
        <w:ind w:firstLine="720"/>
        <w:jc w:val="center"/>
        <w:rPr>
          <w:b/>
          <w:sz w:val="28"/>
          <w:szCs w:val="28"/>
        </w:rPr>
      </w:pPr>
    </w:p>
    <w:p w:rsidR="00C00B5E" w:rsidRPr="004B0BAD" w:rsidRDefault="00C00B5E" w:rsidP="00C00B5E">
      <w:pPr>
        <w:ind w:firstLine="720"/>
        <w:jc w:val="center"/>
        <w:rPr>
          <w:b/>
          <w:sz w:val="28"/>
          <w:szCs w:val="28"/>
        </w:rPr>
      </w:pPr>
      <w:r w:rsidRPr="004B0BAD">
        <w:rPr>
          <w:b/>
          <w:sz w:val="28"/>
          <w:szCs w:val="28"/>
        </w:rPr>
        <w:t>Согласие</w:t>
      </w:r>
    </w:p>
    <w:p w:rsidR="00C00B5E" w:rsidRPr="004B0BAD" w:rsidRDefault="00C00B5E" w:rsidP="00C00B5E">
      <w:pPr>
        <w:jc w:val="center"/>
        <w:rPr>
          <w:b/>
          <w:sz w:val="28"/>
          <w:szCs w:val="28"/>
        </w:rPr>
      </w:pPr>
      <w:r w:rsidRPr="004B0BAD">
        <w:rPr>
          <w:b/>
          <w:sz w:val="28"/>
          <w:szCs w:val="28"/>
        </w:rPr>
        <w:t xml:space="preserve">на обработку персональных данных участника </w:t>
      </w:r>
      <w:r w:rsidRPr="004B0BAD">
        <w:rPr>
          <w:b/>
          <w:sz w:val="28"/>
          <w:szCs w:val="28"/>
          <w:lang w:val="en-US"/>
        </w:rPr>
        <w:t>II</w:t>
      </w:r>
      <w:r w:rsidRPr="004B0BAD">
        <w:rPr>
          <w:b/>
          <w:sz w:val="28"/>
          <w:szCs w:val="28"/>
        </w:rPr>
        <w:t xml:space="preserve"> регионального конкурса творческих </w:t>
      </w:r>
      <w:proofErr w:type="spellStart"/>
      <w:r w:rsidRPr="004B0BAD">
        <w:rPr>
          <w:b/>
          <w:sz w:val="28"/>
          <w:szCs w:val="28"/>
        </w:rPr>
        <w:t>профориентационных</w:t>
      </w:r>
      <w:proofErr w:type="spellEnd"/>
      <w:r w:rsidRPr="004B0BAD">
        <w:rPr>
          <w:b/>
          <w:sz w:val="28"/>
          <w:szCs w:val="28"/>
        </w:rPr>
        <w:t xml:space="preserve"> проектов «Шаг в будущее»</w:t>
      </w:r>
    </w:p>
    <w:p w:rsidR="00C00B5E" w:rsidRPr="004B0BAD" w:rsidRDefault="00C00B5E" w:rsidP="00C00B5E">
      <w:pPr>
        <w:ind w:firstLine="720"/>
        <w:jc w:val="both"/>
        <w:rPr>
          <w:b/>
          <w:sz w:val="28"/>
          <w:szCs w:val="28"/>
        </w:rPr>
      </w:pPr>
    </w:p>
    <w:p w:rsidR="00C00B5E" w:rsidRPr="004B0BAD" w:rsidRDefault="00C00B5E" w:rsidP="00C00B5E">
      <w:pPr>
        <w:ind w:firstLine="720"/>
        <w:jc w:val="both"/>
        <w:rPr>
          <w:sz w:val="28"/>
          <w:szCs w:val="28"/>
        </w:rPr>
      </w:pPr>
      <w:r w:rsidRPr="004B0BAD">
        <w:rPr>
          <w:sz w:val="28"/>
          <w:szCs w:val="28"/>
        </w:rPr>
        <w:t xml:space="preserve">Я,___________________________________________________________даю автономному образовательному учреждению Вологодской области </w:t>
      </w:r>
      <w:r w:rsidRPr="004B0BAD">
        <w:rPr>
          <w:sz w:val="28"/>
          <w:szCs w:val="28"/>
        </w:rPr>
        <w:lastRenderedPageBreak/>
        <w:t xml:space="preserve">дополнительного профессионального образования (повышения квалификации) специалистов «Вологодский институт развития образования», юридический адрес: 160011, г. Вологда, ул. </w:t>
      </w:r>
      <w:proofErr w:type="spellStart"/>
      <w:r w:rsidRPr="004B0BAD">
        <w:rPr>
          <w:sz w:val="28"/>
          <w:szCs w:val="28"/>
        </w:rPr>
        <w:t>Козленская</w:t>
      </w:r>
      <w:proofErr w:type="spellEnd"/>
      <w:r w:rsidRPr="004B0BAD">
        <w:rPr>
          <w:sz w:val="28"/>
          <w:szCs w:val="28"/>
        </w:rPr>
        <w:t>, д.57, согласие на обработку моих персональных данных:</w:t>
      </w:r>
    </w:p>
    <w:p w:rsidR="00C00B5E" w:rsidRPr="004B0BAD" w:rsidRDefault="00C00B5E" w:rsidP="00C00B5E">
      <w:pPr>
        <w:ind w:firstLine="720"/>
        <w:jc w:val="both"/>
        <w:rPr>
          <w:sz w:val="28"/>
          <w:szCs w:val="28"/>
        </w:rPr>
      </w:pPr>
      <w:r w:rsidRPr="004B0BAD">
        <w:rPr>
          <w:sz w:val="28"/>
          <w:szCs w:val="28"/>
        </w:rPr>
        <w:t>1. Персональные данные:</w:t>
      </w:r>
    </w:p>
    <w:p w:rsidR="00C00B5E" w:rsidRPr="004B0BAD" w:rsidRDefault="00C00B5E" w:rsidP="00C00B5E">
      <w:pPr>
        <w:ind w:firstLine="720"/>
        <w:jc w:val="both"/>
        <w:rPr>
          <w:sz w:val="28"/>
          <w:szCs w:val="28"/>
        </w:rPr>
      </w:pPr>
      <w:r w:rsidRPr="004B0BAD">
        <w:rPr>
          <w:sz w:val="28"/>
          <w:szCs w:val="28"/>
        </w:rPr>
        <w:t>1.1. фамилия, имя, отчество;</w:t>
      </w:r>
    </w:p>
    <w:p w:rsidR="00C00B5E" w:rsidRPr="004B0BAD" w:rsidRDefault="00C00B5E" w:rsidP="00C00B5E">
      <w:pPr>
        <w:ind w:firstLine="720"/>
        <w:jc w:val="both"/>
        <w:rPr>
          <w:sz w:val="28"/>
          <w:szCs w:val="28"/>
        </w:rPr>
      </w:pPr>
      <w:r w:rsidRPr="004B0BAD">
        <w:rPr>
          <w:sz w:val="28"/>
          <w:szCs w:val="28"/>
        </w:rPr>
        <w:t>1.2. место учебы/работы;</w:t>
      </w:r>
    </w:p>
    <w:p w:rsidR="00C00B5E" w:rsidRPr="004B0BAD" w:rsidRDefault="00C00B5E" w:rsidP="00C00B5E">
      <w:pPr>
        <w:ind w:firstLine="720"/>
        <w:jc w:val="both"/>
        <w:rPr>
          <w:sz w:val="28"/>
          <w:szCs w:val="28"/>
        </w:rPr>
      </w:pPr>
      <w:r w:rsidRPr="004B0BAD">
        <w:rPr>
          <w:sz w:val="28"/>
          <w:szCs w:val="28"/>
        </w:rPr>
        <w:t>1.3.класс/группа/курс/должность;</w:t>
      </w:r>
    </w:p>
    <w:p w:rsidR="00C00B5E" w:rsidRPr="004B0BAD" w:rsidRDefault="00C00B5E" w:rsidP="00C00B5E">
      <w:pPr>
        <w:ind w:firstLine="720"/>
        <w:jc w:val="both"/>
        <w:rPr>
          <w:sz w:val="28"/>
          <w:szCs w:val="28"/>
        </w:rPr>
      </w:pPr>
      <w:r w:rsidRPr="004B0BAD">
        <w:rPr>
          <w:sz w:val="28"/>
          <w:szCs w:val="28"/>
        </w:rPr>
        <w:t>1.4. образование;</w:t>
      </w:r>
    </w:p>
    <w:p w:rsidR="00C00B5E" w:rsidRPr="004B0BAD" w:rsidRDefault="00C00B5E" w:rsidP="00C00B5E">
      <w:pPr>
        <w:ind w:firstLine="720"/>
        <w:jc w:val="both"/>
        <w:rPr>
          <w:sz w:val="28"/>
          <w:szCs w:val="28"/>
        </w:rPr>
      </w:pPr>
      <w:r w:rsidRPr="004B0BAD">
        <w:rPr>
          <w:sz w:val="28"/>
          <w:szCs w:val="28"/>
        </w:rPr>
        <w:t xml:space="preserve">1.5. номер домашнего и (или) мобильного телефона, </w:t>
      </w:r>
      <w:proofErr w:type="gramStart"/>
      <w:r w:rsidRPr="004B0BAD">
        <w:rPr>
          <w:sz w:val="28"/>
          <w:szCs w:val="28"/>
        </w:rPr>
        <w:t>адресе</w:t>
      </w:r>
      <w:proofErr w:type="gramEnd"/>
      <w:r w:rsidRPr="004B0BAD">
        <w:rPr>
          <w:sz w:val="28"/>
          <w:szCs w:val="28"/>
        </w:rPr>
        <w:t xml:space="preserve"> электронной почты;</w:t>
      </w:r>
    </w:p>
    <w:p w:rsidR="00C00B5E" w:rsidRPr="004B0BAD" w:rsidRDefault="00C00B5E" w:rsidP="00C00B5E">
      <w:pPr>
        <w:ind w:firstLine="720"/>
        <w:jc w:val="both"/>
        <w:rPr>
          <w:sz w:val="28"/>
          <w:szCs w:val="28"/>
        </w:rPr>
      </w:pPr>
      <w:r w:rsidRPr="004B0BAD">
        <w:rPr>
          <w:sz w:val="28"/>
          <w:szCs w:val="28"/>
        </w:rPr>
        <w:t>1.6. сведения об успешности участия в Конкурсе.</w:t>
      </w:r>
    </w:p>
    <w:p w:rsidR="00C00B5E" w:rsidRPr="004B0BAD" w:rsidRDefault="00C00B5E" w:rsidP="00C00B5E">
      <w:pPr>
        <w:ind w:firstLine="720"/>
        <w:jc w:val="both"/>
        <w:rPr>
          <w:sz w:val="28"/>
          <w:szCs w:val="28"/>
        </w:rPr>
      </w:pPr>
      <w:r w:rsidRPr="004B0BAD">
        <w:rPr>
          <w:sz w:val="28"/>
          <w:szCs w:val="28"/>
        </w:rPr>
        <w:t>2. Вышеуказанные персональные данные представлены с целью:</w:t>
      </w:r>
    </w:p>
    <w:p w:rsidR="00C00B5E" w:rsidRPr="004B0BAD" w:rsidRDefault="00C00B5E" w:rsidP="00C00B5E">
      <w:pPr>
        <w:numPr>
          <w:ilvl w:val="0"/>
          <w:numId w:val="4"/>
        </w:numPr>
        <w:spacing w:after="200" w:line="276" w:lineRule="auto"/>
        <w:ind w:firstLine="720"/>
        <w:jc w:val="both"/>
        <w:rPr>
          <w:sz w:val="28"/>
          <w:szCs w:val="28"/>
        </w:rPr>
      </w:pPr>
      <w:r w:rsidRPr="004B0BAD">
        <w:rPr>
          <w:sz w:val="28"/>
          <w:szCs w:val="28"/>
        </w:rPr>
        <w:t>использования автономным образовательным учреждением Вологодской области дополнительного профессионального образования (повышения квалификации) специалистов «Вологодский институт развития образования»;</w:t>
      </w:r>
    </w:p>
    <w:p w:rsidR="00C00B5E" w:rsidRPr="004B0BAD" w:rsidRDefault="00C00B5E" w:rsidP="00C00B5E">
      <w:pPr>
        <w:numPr>
          <w:ilvl w:val="0"/>
          <w:numId w:val="4"/>
        </w:numPr>
        <w:spacing w:after="200" w:line="276" w:lineRule="auto"/>
        <w:ind w:firstLine="720"/>
        <w:jc w:val="both"/>
        <w:rPr>
          <w:sz w:val="28"/>
          <w:szCs w:val="28"/>
        </w:rPr>
      </w:pPr>
      <w:r w:rsidRPr="004B0BAD">
        <w:rPr>
          <w:sz w:val="28"/>
          <w:szCs w:val="28"/>
        </w:rPr>
        <w:t>использования при наполнении информационного ресурса - сайта образовательной организации.</w:t>
      </w:r>
    </w:p>
    <w:p w:rsidR="00C00B5E" w:rsidRPr="004B0BAD" w:rsidRDefault="00C00B5E" w:rsidP="00C00B5E">
      <w:pPr>
        <w:ind w:firstLine="720"/>
        <w:jc w:val="both"/>
        <w:rPr>
          <w:sz w:val="28"/>
          <w:szCs w:val="28"/>
        </w:rPr>
      </w:pPr>
      <w:r w:rsidRPr="004B0BAD">
        <w:rPr>
          <w:sz w:val="28"/>
          <w:szCs w:val="28"/>
        </w:rPr>
        <w:t>3. Я даю согласие на передачу:</w:t>
      </w:r>
    </w:p>
    <w:p w:rsidR="00C00B5E" w:rsidRPr="004B0BAD" w:rsidRDefault="00C00B5E" w:rsidP="00C00B5E">
      <w:pPr>
        <w:numPr>
          <w:ilvl w:val="0"/>
          <w:numId w:val="5"/>
        </w:numPr>
        <w:spacing w:after="200" w:line="276" w:lineRule="auto"/>
        <w:ind w:firstLine="720"/>
        <w:jc w:val="both"/>
        <w:rPr>
          <w:sz w:val="28"/>
          <w:szCs w:val="28"/>
        </w:rPr>
      </w:pPr>
      <w:r w:rsidRPr="004B0BAD">
        <w:rPr>
          <w:sz w:val="28"/>
          <w:szCs w:val="28"/>
        </w:rPr>
        <w:t>всего объёма персональных данных, указанных в пункте 1 в автономное образовательное учреждение Вологодской области дополнительного профессионального образования (повышения квалификации) специалистов «Вологодский институт развития образования».</w:t>
      </w:r>
    </w:p>
    <w:p w:rsidR="00C00B5E" w:rsidRPr="004B0BAD" w:rsidRDefault="00C00B5E" w:rsidP="00C00B5E">
      <w:pPr>
        <w:ind w:firstLine="720"/>
        <w:jc w:val="both"/>
        <w:rPr>
          <w:sz w:val="28"/>
          <w:szCs w:val="28"/>
        </w:rPr>
      </w:pPr>
      <w:r w:rsidRPr="004B0BAD">
        <w:rPr>
          <w:sz w:val="28"/>
          <w:szCs w:val="28"/>
        </w:rPr>
        <w:t xml:space="preserve">4. Я даю согласие на перевод данных, указанных в </w:t>
      </w:r>
      <w:proofErr w:type="spellStart"/>
      <w:r w:rsidRPr="004B0BAD">
        <w:rPr>
          <w:sz w:val="28"/>
          <w:szCs w:val="28"/>
        </w:rPr>
        <w:t>п.п</w:t>
      </w:r>
      <w:proofErr w:type="spellEnd"/>
      <w:r w:rsidRPr="004B0BAD">
        <w:rPr>
          <w:sz w:val="28"/>
          <w:szCs w:val="28"/>
        </w:rPr>
        <w:t>. 1.1-1.3, 1.6 в категорию общедоступных.</w:t>
      </w:r>
    </w:p>
    <w:p w:rsidR="00C00B5E" w:rsidRPr="004B0BAD" w:rsidRDefault="00C00B5E" w:rsidP="00C00B5E">
      <w:pPr>
        <w:ind w:firstLine="720"/>
        <w:jc w:val="both"/>
        <w:rPr>
          <w:sz w:val="28"/>
          <w:szCs w:val="28"/>
        </w:rPr>
      </w:pPr>
      <w:r w:rsidRPr="004B0BAD">
        <w:rPr>
          <w:sz w:val="28"/>
          <w:szCs w:val="28"/>
        </w:rPr>
        <w:t>5. С вышеуказанными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распространение вышеуказанных данных по письменному запросу уполномоченных организаций, обезличивание и уничтожение персональных данных в соответствии с действующим законодательством.</w:t>
      </w:r>
    </w:p>
    <w:p w:rsidR="00C00B5E" w:rsidRPr="004B0BAD" w:rsidRDefault="00C00B5E" w:rsidP="00C00B5E">
      <w:pPr>
        <w:ind w:firstLine="720"/>
        <w:jc w:val="both"/>
        <w:rPr>
          <w:sz w:val="28"/>
          <w:szCs w:val="28"/>
        </w:rPr>
      </w:pPr>
      <w:r w:rsidRPr="004B0BAD">
        <w:rPr>
          <w:sz w:val="28"/>
          <w:szCs w:val="28"/>
        </w:rPr>
        <w:t>6. Персональные данные должны обрабатываться на средствах организационной техники, а также в письменном виде.</w:t>
      </w:r>
    </w:p>
    <w:p w:rsidR="00C00B5E" w:rsidRPr="004B0BAD" w:rsidRDefault="00C00B5E" w:rsidP="00C00B5E">
      <w:pPr>
        <w:ind w:firstLine="720"/>
        <w:jc w:val="both"/>
        <w:rPr>
          <w:sz w:val="28"/>
          <w:szCs w:val="28"/>
        </w:rPr>
      </w:pPr>
      <w:r w:rsidRPr="004B0BAD">
        <w:rPr>
          <w:sz w:val="28"/>
          <w:szCs w:val="28"/>
        </w:rPr>
        <w:t xml:space="preserve">7. Данное согласие мною имеет бессрочный период действия.  </w:t>
      </w:r>
    </w:p>
    <w:p w:rsidR="00C00B5E" w:rsidRPr="004B0BAD" w:rsidRDefault="00C00B5E" w:rsidP="00C00B5E">
      <w:pPr>
        <w:ind w:firstLine="720"/>
        <w:jc w:val="both"/>
        <w:rPr>
          <w:sz w:val="28"/>
          <w:szCs w:val="28"/>
        </w:rPr>
      </w:pPr>
    </w:p>
    <w:p w:rsidR="00C00B5E" w:rsidRPr="004B0BAD" w:rsidRDefault="00C00B5E" w:rsidP="00C00B5E">
      <w:pPr>
        <w:ind w:firstLine="720"/>
        <w:jc w:val="both"/>
        <w:rPr>
          <w:sz w:val="28"/>
          <w:szCs w:val="28"/>
        </w:rPr>
      </w:pPr>
    </w:p>
    <w:p w:rsidR="00C00B5E" w:rsidRPr="004B0BAD" w:rsidRDefault="00C00B5E" w:rsidP="00C00B5E">
      <w:pPr>
        <w:ind w:firstLine="720"/>
        <w:jc w:val="both"/>
        <w:rPr>
          <w:sz w:val="28"/>
          <w:szCs w:val="28"/>
        </w:rPr>
      </w:pPr>
      <w:r w:rsidRPr="004B0BAD">
        <w:rPr>
          <w:sz w:val="28"/>
          <w:szCs w:val="28"/>
        </w:rPr>
        <w:t>8. Данное согласие может быть в любое время отозвано. Отзыв оформляется в письменном виде.</w:t>
      </w:r>
    </w:p>
    <w:p w:rsidR="00C00B5E" w:rsidRPr="004B0BAD" w:rsidRDefault="00C00B5E" w:rsidP="00C00B5E">
      <w:pPr>
        <w:ind w:firstLine="720"/>
        <w:jc w:val="both"/>
        <w:rPr>
          <w:sz w:val="28"/>
          <w:szCs w:val="28"/>
        </w:rPr>
      </w:pPr>
      <w:r w:rsidRPr="004B0BAD">
        <w:rPr>
          <w:sz w:val="28"/>
          <w:szCs w:val="28"/>
        </w:rPr>
        <w:t>Дата____________</w:t>
      </w:r>
    </w:p>
    <w:p w:rsidR="00C00B5E" w:rsidRPr="004B0BAD" w:rsidRDefault="00C00B5E" w:rsidP="00C00B5E">
      <w:pPr>
        <w:ind w:firstLine="720"/>
        <w:jc w:val="both"/>
        <w:rPr>
          <w:sz w:val="28"/>
          <w:szCs w:val="28"/>
        </w:rPr>
      </w:pPr>
    </w:p>
    <w:p w:rsidR="00C00B5E" w:rsidRPr="004B0BAD" w:rsidRDefault="00C00B5E" w:rsidP="00C00B5E">
      <w:pPr>
        <w:ind w:firstLine="720"/>
        <w:jc w:val="both"/>
        <w:rPr>
          <w:sz w:val="28"/>
          <w:szCs w:val="28"/>
        </w:rPr>
      </w:pPr>
      <w:r w:rsidRPr="004B0BAD">
        <w:rPr>
          <w:sz w:val="28"/>
          <w:szCs w:val="28"/>
        </w:rPr>
        <w:t>Подпись: ________________/______________________/</w:t>
      </w:r>
    </w:p>
    <w:p w:rsidR="00C00B5E" w:rsidRPr="004B0BAD" w:rsidRDefault="00C00B5E" w:rsidP="00C00B5E">
      <w:pPr>
        <w:jc w:val="both"/>
        <w:rPr>
          <w:sz w:val="28"/>
          <w:szCs w:val="28"/>
        </w:rPr>
      </w:pPr>
    </w:p>
    <w:p w:rsidR="00C00B5E" w:rsidRPr="004B0BAD" w:rsidRDefault="00C00B5E" w:rsidP="00C00B5E">
      <w:pPr>
        <w:jc w:val="both"/>
        <w:rPr>
          <w:sz w:val="28"/>
          <w:szCs w:val="28"/>
        </w:rPr>
      </w:pPr>
    </w:p>
    <w:p w:rsidR="00C00B5E" w:rsidRPr="004B0BAD" w:rsidRDefault="00C00B5E" w:rsidP="00C00B5E">
      <w:pPr>
        <w:jc w:val="both"/>
        <w:rPr>
          <w:sz w:val="28"/>
          <w:szCs w:val="28"/>
        </w:rPr>
      </w:pPr>
    </w:p>
    <w:p w:rsidR="00C00B5E" w:rsidRPr="004B0BAD" w:rsidRDefault="00C00B5E" w:rsidP="00C00B5E">
      <w:pPr>
        <w:jc w:val="both"/>
        <w:rPr>
          <w:sz w:val="28"/>
          <w:szCs w:val="28"/>
        </w:rPr>
      </w:pPr>
      <w:r w:rsidRPr="004B0BAD">
        <w:rPr>
          <w:sz w:val="28"/>
          <w:szCs w:val="28"/>
        </w:rPr>
        <w:t xml:space="preserve">Я ознакомлен с Положением о проведении </w:t>
      </w:r>
      <w:r w:rsidRPr="004B0BAD">
        <w:rPr>
          <w:sz w:val="28"/>
          <w:szCs w:val="28"/>
          <w:lang w:val="en-US"/>
        </w:rPr>
        <w:t>II</w:t>
      </w:r>
      <w:r w:rsidRPr="004B0BAD">
        <w:rPr>
          <w:sz w:val="28"/>
          <w:szCs w:val="28"/>
        </w:rPr>
        <w:t xml:space="preserve"> регионального конкурса творческих </w:t>
      </w:r>
      <w:proofErr w:type="spellStart"/>
      <w:r w:rsidRPr="004B0BAD">
        <w:rPr>
          <w:sz w:val="28"/>
          <w:szCs w:val="28"/>
        </w:rPr>
        <w:t>профориентационных</w:t>
      </w:r>
      <w:proofErr w:type="spellEnd"/>
      <w:r w:rsidRPr="004B0BAD">
        <w:rPr>
          <w:sz w:val="28"/>
          <w:szCs w:val="28"/>
        </w:rPr>
        <w:t xml:space="preserve"> проектов «Шаг в будущее»</w:t>
      </w:r>
    </w:p>
    <w:p w:rsidR="00C00B5E" w:rsidRPr="004B0BAD" w:rsidRDefault="00C00B5E" w:rsidP="00C00B5E">
      <w:pPr>
        <w:ind w:firstLine="720"/>
        <w:jc w:val="both"/>
        <w:rPr>
          <w:sz w:val="28"/>
          <w:szCs w:val="28"/>
        </w:rPr>
      </w:pPr>
    </w:p>
    <w:p w:rsidR="00C00B5E" w:rsidRPr="004B0BAD" w:rsidRDefault="00C00B5E" w:rsidP="00C00B5E">
      <w:pPr>
        <w:ind w:firstLine="720"/>
        <w:jc w:val="both"/>
        <w:rPr>
          <w:sz w:val="28"/>
          <w:szCs w:val="28"/>
        </w:rPr>
      </w:pPr>
      <w:r w:rsidRPr="004B0BAD">
        <w:rPr>
          <w:sz w:val="28"/>
          <w:szCs w:val="28"/>
        </w:rPr>
        <w:t>Дата____________</w:t>
      </w:r>
    </w:p>
    <w:p w:rsidR="00C00B5E" w:rsidRPr="004B0BAD" w:rsidRDefault="00C00B5E" w:rsidP="00C00B5E">
      <w:pPr>
        <w:ind w:firstLine="720"/>
        <w:jc w:val="both"/>
        <w:rPr>
          <w:sz w:val="28"/>
          <w:szCs w:val="28"/>
        </w:rPr>
      </w:pPr>
    </w:p>
    <w:p w:rsidR="00C00B5E" w:rsidRPr="004B0BAD" w:rsidRDefault="00C00B5E" w:rsidP="00C00B5E">
      <w:pPr>
        <w:ind w:firstLine="720"/>
        <w:jc w:val="both"/>
        <w:rPr>
          <w:sz w:val="28"/>
          <w:szCs w:val="28"/>
        </w:rPr>
      </w:pPr>
      <w:r w:rsidRPr="004B0BAD">
        <w:rPr>
          <w:sz w:val="28"/>
          <w:szCs w:val="28"/>
        </w:rPr>
        <w:t>Подпись: ________________/______________________/</w:t>
      </w:r>
    </w:p>
    <w:p w:rsidR="00C00B5E" w:rsidRPr="004B0BAD" w:rsidRDefault="00C00B5E" w:rsidP="00C00B5E">
      <w:pPr>
        <w:jc w:val="both"/>
        <w:rPr>
          <w:sz w:val="28"/>
          <w:szCs w:val="28"/>
        </w:rPr>
      </w:pPr>
    </w:p>
    <w:p w:rsidR="00C00B5E" w:rsidRPr="004B0BAD" w:rsidRDefault="00C00B5E" w:rsidP="00C00B5E">
      <w:pPr>
        <w:jc w:val="both"/>
        <w:rPr>
          <w:sz w:val="28"/>
          <w:szCs w:val="28"/>
        </w:rPr>
      </w:pPr>
    </w:p>
    <w:p w:rsidR="00C00B5E" w:rsidRPr="004B0BAD" w:rsidRDefault="00C00B5E" w:rsidP="00C00B5E">
      <w:pPr>
        <w:jc w:val="both"/>
        <w:rPr>
          <w:sz w:val="28"/>
          <w:szCs w:val="28"/>
        </w:rPr>
      </w:pPr>
    </w:p>
    <w:p w:rsidR="00C00B5E" w:rsidRPr="004B0BAD" w:rsidRDefault="00C00B5E" w:rsidP="00C00B5E">
      <w:pPr>
        <w:jc w:val="both"/>
        <w:rPr>
          <w:sz w:val="28"/>
          <w:szCs w:val="28"/>
        </w:rPr>
      </w:pPr>
      <w:r w:rsidRPr="004B0BAD">
        <w:rPr>
          <w:sz w:val="28"/>
          <w:szCs w:val="28"/>
        </w:rPr>
        <w:t>В случае признания моей работы Конкурсной комиссией достойной публикации, Я не возражаю против использования моих материалов с целью рекламы Конкурса, в методических и информационных изданиях, для освещения в средствах массовой информации, в учебных целях с указанием авторства работ на безвозмездной основе.</w:t>
      </w:r>
    </w:p>
    <w:p w:rsidR="00C00B5E" w:rsidRPr="004B0BAD" w:rsidRDefault="00C00B5E" w:rsidP="00C00B5E">
      <w:pPr>
        <w:ind w:firstLine="720"/>
        <w:jc w:val="both"/>
        <w:rPr>
          <w:sz w:val="28"/>
          <w:szCs w:val="28"/>
        </w:rPr>
      </w:pPr>
    </w:p>
    <w:p w:rsidR="00C00B5E" w:rsidRPr="004B0BAD" w:rsidRDefault="00C00B5E" w:rsidP="00C00B5E">
      <w:pPr>
        <w:ind w:firstLine="720"/>
        <w:jc w:val="both"/>
        <w:rPr>
          <w:sz w:val="28"/>
          <w:szCs w:val="28"/>
        </w:rPr>
      </w:pPr>
      <w:r w:rsidRPr="004B0BAD">
        <w:rPr>
          <w:sz w:val="28"/>
          <w:szCs w:val="28"/>
        </w:rPr>
        <w:t>Дата____________</w:t>
      </w:r>
    </w:p>
    <w:p w:rsidR="00C00B5E" w:rsidRPr="004B0BAD" w:rsidRDefault="00C00B5E" w:rsidP="00C00B5E">
      <w:pPr>
        <w:ind w:firstLine="720"/>
        <w:jc w:val="both"/>
        <w:rPr>
          <w:sz w:val="28"/>
          <w:szCs w:val="28"/>
        </w:rPr>
      </w:pPr>
    </w:p>
    <w:p w:rsidR="00FE35D4" w:rsidRDefault="00C00B5E" w:rsidP="00C00B5E">
      <w:r w:rsidRPr="004B0BAD">
        <w:rPr>
          <w:sz w:val="28"/>
          <w:szCs w:val="28"/>
        </w:rPr>
        <w:t>Подпись: ________________/______________________/</w:t>
      </w:r>
    </w:p>
    <w:sectPr w:rsidR="00FE3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40C"/>
    <w:multiLevelType w:val="hybridMultilevel"/>
    <w:tmpl w:val="A462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F29F8"/>
    <w:multiLevelType w:val="hybridMultilevel"/>
    <w:tmpl w:val="735058A0"/>
    <w:lvl w:ilvl="0" w:tplc="7DB291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A135A9"/>
    <w:multiLevelType w:val="multilevel"/>
    <w:tmpl w:val="99A00198"/>
    <w:lvl w:ilvl="0">
      <w:start w:val="5"/>
      <w:numFmt w:val="decimal"/>
      <w:lvlText w:val="%1."/>
      <w:lvlJc w:val="left"/>
      <w:pPr>
        <w:tabs>
          <w:tab w:val="num" w:pos="562"/>
        </w:tabs>
        <w:ind w:left="562" w:hanging="420"/>
      </w:pPr>
      <w:rPr>
        <w:rFonts w:hint="default"/>
      </w:rPr>
    </w:lvl>
    <w:lvl w:ilvl="1">
      <w:start w:val="1"/>
      <w:numFmt w:val="decimal"/>
      <w:lvlText w:val="%1.%2."/>
      <w:lvlJc w:val="left"/>
      <w:pPr>
        <w:tabs>
          <w:tab w:val="num" w:pos="1298"/>
        </w:tabs>
        <w:ind w:left="1298" w:hanging="720"/>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938"/>
        </w:tabs>
        <w:ind w:left="938" w:hanging="108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1298"/>
        </w:tabs>
        <w:ind w:left="1298" w:hanging="1440"/>
      </w:pPr>
      <w:rPr>
        <w:rFonts w:hint="default"/>
      </w:rPr>
    </w:lvl>
    <w:lvl w:ilvl="6">
      <w:start w:val="1"/>
      <w:numFmt w:val="decimal"/>
      <w:lvlText w:val="%1.%2.%3.%4.%5.%6.%7."/>
      <w:lvlJc w:val="left"/>
      <w:pPr>
        <w:tabs>
          <w:tab w:val="num" w:pos="1658"/>
        </w:tabs>
        <w:ind w:left="1658" w:hanging="1800"/>
      </w:pPr>
      <w:rPr>
        <w:rFonts w:hint="default"/>
      </w:rPr>
    </w:lvl>
    <w:lvl w:ilvl="7">
      <w:start w:val="1"/>
      <w:numFmt w:val="decimal"/>
      <w:lvlText w:val="%1.%2.%3.%4.%5.%6.%7.%8."/>
      <w:lvlJc w:val="left"/>
      <w:pPr>
        <w:tabs>
          <w:tab w:val="num" w:pos="1658"/>
        </w:tabs>
        <w:ind w:left="1658" w:hanging="1800"/>
      </w:pPr>
      <w:rPr>
        <w:rFonts w:hint="default"/>
      </w:rPr>
    </w:lvl>
    <w:lvl w:ilvl="8">
      <w:start w:val="1"/>
      <w:numFmt w:val="decimal"/>
      <w:lvlText w:val="%1.%2.%3.%4.%5.%6.%7.%8.%9."/>
      <w:lvlJc w:val="left"/>
      <w:pPr>
        <w:tabs>
          <w:tab w:val="num" w:pos="2018"/>
        </w:tabs>
        <w:ind w:left="2018" w:hanging="2160"/>
      </w:pPr>
      <w:rPr>
        <w:rFonts w:hint="default"/>
      </w:rPr>
    </w:lvl>
  </w:abstractNum>
  <w:abstractNum w:abstractNumId="3">
    <w:nsid w:val="26D033A3"/>
    <w:multiLevelType w:val="hybridMultilevel"/>
    <w:tmpl w:val="6F2ED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CD01F9"/>
    <w:multiLevelType w:val="hybridMultilevel"/>
    <w:tmpl w:val="A448D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CA4EE4"/>
    <w:multiLevelType w:val="hybridMultilevel"/>
    <w:tmpl w:val="AC9EA10A"/>
    <w:lvl w:ilvl="0" w:tplc="7DB291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0205F67"/>
    <w:multiLevelType w:val="hybridMultilevel"/>
    <w:tmpl w:val="8DCEA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AC61A8"/>
    <w:multiLevelType w:val="hybridMultilevel"/>
    <w:tmpl w:val="52AE5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9119BE"/>
    <w:multiLevelType w:val="hybridMultilevel"/>
    <w:tmpl w:val="6EC04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DF1134"/>
    <w:multiLevelType w:val="hybridMultilevel"/>
    <w:tmpl w:val="72E6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2D5C8A"/>
    <w:multiLevelType w:val="hybridMultilevel"/>
    <w:tmpl w:val="BE46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D2498D"/>
    <w:multiLevelType w:val="hybridMultilevel"/>
    <w:tmpl w:val="EFC05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A21189"/>
    <w:multiLevelType w:val="hybridMultilevel"/>
    <w:tmpl w:val="EAA4394E"/>
    <w:lvl w:ilvl="0" w:tplc="F282F0BE">
      <w:start w:val="1"/>
      <w:numFmt w:val="decimal"/>
      <w:lvlText w:val="%1."/>
      <w:lvlJc w:val="left"/>
      <w:pPr>
        <w:tabs>
          <w:tab w:val="num" w:pos="644"/>
        </w:tabs>
        <w:ind w:left="644" w:hanging="360"/>
      </w:pPr>
    </w:lvl>
    <w:lvl w:ilvl="1" w:tplc="29D08050">
      <w:numFmt w:val="none"/>
      <w:lvlText w:val=""/>
      <w:lvlJc w:val="left"/>
      <w:pPr>
        <w:tabs>
          <w:tab w:val="num" w:pos="284"/>
        </w:tabs>
        <w:ind w:left="-76" w:firstLine="0"/>
      </w:pPr>
    </w:lvl>
    <w:lvl w:ilvl="2" w:tplc="F09C425E">
      <w:numFmt w:val="none"/>
      <w:lvlText w:val=""/>
      <w:lvlJc w:val="left"/>
      <w:pPr>
        <w:tabs>
          <w:tab w:val="num" w:pos="284"/>
        </w:tabs>
        <w:ind w:left="-76" w:firstLine="0"/>
      </w:pPr>
    </w:lvl>
    <w:lvl w:ilvl="3" w:tplc="934C4486">
      <w:numFmt w:val="none"/>
      <w:lvlText w:val=""/>
      <w:lvlJc w:val="left"/>
      <w:pPr>
        <w:tabs>
          <w:tab w:val="num" w:pos="284"/>
        </w:tabs>
        <w:ind w:left="-76" w:firstLine="0"/>
      </w:pPr>
    </w:lvl>
    <w:lvl w:ilvl="4" w:tplc="50FC2FF4">
      <w:numFmt w:val="none"/>
      <w:lvlText w:val=""/>
      <w:lvlJc w:val="left"/>
      <w:pPr>
        <w:tabs>
          <w:tab w:val="num" w:pos="284"/>
        </w:tabs>
        <w:ind w:left="-76" w:firstLine="0"/>
      </w:pPr>
    </w:lvl>
    <w:lvl w:ilvl="5" w:tplc="F2EE468C">
      <w:numFmt w:val="none"/>
      <w:lvlText w:val=""/>
      <w:lvlJc w:val="left"/>
      <w:pPr>
        <w:tabs>
          <w:tab w:val="num" w:pos="284"/>
        </w:tabs>
        <w:ind w:left="-76" w:firstLine="0"/>
      </w:pPr>
    </w:lvl>
    <w:lvl w:ilvl="6" w:tplc="C29EB4F4">
      <w:numFmt w:val="none"/>
      <w:lvlText w:val=""/>
      <w:lvlJc w:val="left"/>
      <w:pPr>
        <w:tabs>
          <w:tab w:val="num" w:pos="284"/>
        </w:tabs>
        <w:ind w:left="-76" w:firstLine="0"/>
      </w:pPr>
    </w:lvl>
    <w:lvl w:ilvl="7" w:tplc="870443B2">
      <w:numFmt w:val="none"/>
      <w:lvlText w:val=""/>
      <w:lvlJc w:val="left"/>
      <w:pPr>
        <w:tabs>
          <w:tab w:val="num" w:pos="284"/>
        </w:tabs>
        <w:ind w:left="-76" w:firstLine="0"/>
      </w:pPr>
    </w:lvl>
    <w:lvl w:ilvl="8" w:tplc="4E3E29A6">
      <w:numFmt w:val="none"/>
      <w:lvlText w:val=""/>
      <w:lvlJc w:val="left"/>
      <w:pPr>
        <w:tabs>
          <w:tab w:val="num" w:pos="284"/>
        </w:tabs>
        <w:ind w:left="-76" w:firstLine="0"/>
      </w:pPr>
    </w:lvl>
  </w:abstractNum>
  <w:abstractNum w:abstractNumId="13">
    <w:nsid w:val="7F2165DD"/>
    <w:multiLevelType w:val="hybridMultilevel"/>
    <w:tmpl w:val="1DAA5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1"/>
  </w:num>
  <w:num w:numId="5">
    <w:abstractNumId w:val="5"/>
  </w:num>
  <w:num w:numId="6">
    <w:abstractNumId w:val="8"/>
  </w:num>
  <w:num w:numId="7">
    <w:abstractNumId w:val="7"/>
  </w:num>
  <w:num w:numId="8">
    <w:abstractNumId w:val="6"/>
  </w:num>
  <w:num w:numId="9">
    <w:abstractNumId w:val="0"/>
  </w:num>
  <w:num w:numId="10">
    <w:abstractNumId w:val="3"/>
  </w:num>
  <w:num w:numId="11">
    <w:abstractNumId w:val="4"/>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E"/>
    <w:rsid w:val="00C00B5E"/>
    <w:rsid w:val="00FE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B5E"/>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B5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prof@viro.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Филологи</dc:creator>
  <cp:lastModifiedBy>Филологи</cp:lastModifiedBy>
  <cp:revision>1</cp:revision>
  <dcterms:created xsi:type="dcterms:W3CDTF">2017-01-10T12:38:00Z</dcterms:created>
  <dcterms:modified xsi:type="dcterms:W3CDTF">2017-01-10T12:39:00Z</dcterms:modified>
</cp:coreProperties>
</file>