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02" w:rsidRPr="00834C1C" w:rsidRDefault="00341A02" w:rsidP="004F6F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49F" w:rsidRDefault="00976083" w:rsidP="004F6F2F">
      <w:pPr>
        <w:suppressAutoHyphens/>
        <w:spacing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r w:rsidRPr="00834C1C">
        <w:rPr>
          <w:rFonts w:ascii="Times New Roman" w:eastAsia="Calibri" w:hAnsi="Times New Roman"/>
          <w:b/>
          <w:sz w:val="28"/>
          <w:szCs w:val="28"/>
          <w:lang w:eastAsia="en-US"/>
        </w:rPr>
        <w:t>Комплекс  мер</w:t>
      </w:r>
      <w:r w:rsidR="00BF4901" w:rsidRPr="00834C1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по совершенствованию преподавания учебных предметов при подготовке обучающихся общеобразовательных орган</w:t>
      </w:r>
      <w:r w:rsidR="00E23013" w:rsidRPr="00834C1C">
        <w:rPr>
          <w:rFonts w:ascii="Times New Roman" w:eastAsia="Calibri" w:hAnsi="Times New Roman"/>
          <w:b/>
          <w:sz w:val="28"/>
          <w:szCs w:val="28"/>
          <w:lang w:eastAsia="en-US"/>
        </w:rPr>
        <w:t>изаций области к ГИА по основным образовательным программам</w:t>
      </w:r>
      <w:r w:rsidR="00BF4901" w:rsidRPr="00834C1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основного общего и среднего общего образования</w:t>
      </w:r>
      <w:r w:rsidR="00E23013" w:rsidRPr="00834C1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5249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2016-2017 учебном  году </w:t>
      </w:r>
    </w:p>
    <w:p w:rsidR="00E23013" w:rsidRPr="00834C1C" w:rsidRDefault="00E23013" w:rsidP="004F6F2F">
      <w:pPr>
        <w:suppressAutoHyphens/>
        <w:spacing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34C1C">
        <w:rPr>
          <w:rFonts w:ascii="Times New Roman" w:eastAsia="Calibri" w:hAnsi="Times New Roman"/>
          <w:b/>
          <w:sz w:val="28"/>
          <w:szCs w:val="28"/>
          <w:lang w:eastAsia="en-US"/>
        </w:rPr>
        <w:t>(</w:t>
      </w:r>
      <w:r w:rsidR="00C71E0B" w:rsidRPr="00834C1C">
        <w:rPr>
          <w:rFonts w:ascii="Times New Roman" w:eastAsia="Calibri" w:hAnsi="Times New Roman"/>
          <w:b/>
          <w:sz w:val="28"/>
          <w:szCs w:val="28"/>
          <w:lang w:eastAsia="en-US"/>
        </w:rPr>
        <w:t>далее – к</w:t>
      </w:r>
      <w:r w:rsidR="00976083" w:rsidRPr="00834C1C">
        <w:rPr>
          <w:rFonts w:ascii="Times New Roman" w:eastAsia="Calibri" w:hAnsi="Times New Roman"/>
          <w:b/>
          <w:sz w:val="28"/>
          <w:szCs w:val="28"/>
          <w:lang w:eastAsia="en-US"/>
        </w:rPr>
        <w:t>омплекс мер)</w:t>
      </w:r>
    </w:p>
    <w:p w:rsidR="00E23013" w:rsidRPr="00834C1C" w:rsidRDefault="00E23013" w:rsidP="004F6F2F">
      <w:pPr>
        <w:suppressAutoHyphens/>
        <w:spacing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8734B" w:rsidRPr="00834C1C" w:rsidRDefault="00A8734B" w:rsidP="004F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>Государственная итоговая аттестация (далее</w:t>
      </w:r>
      <w:r w:rsidR="009F6503" w:rsidRPr="00834C1C">
        <w:rPr>
          <w:rFonts w:ascii="Times New Roman" w:hAnsi="Times New Roman"/>
          <w:sz w:val="28"/>
          <w:szCs w:val="28"/>
        </w:rPr>
        <w:t xml:space="preserve"> </w:t>
      </w:r>
      <w:r w:rsidRPr="00834C1C">
        <w:rPr>
          <w:rFonts w:ascii="Times New Roman" w:hAnsi="Times New Roman"/>
          <w:sz w:val="28"/>
          <w:szCs w:val="28"/>
        </w:rPr>
        <w:t>- ГИА) представляет собой форму оценки качества подготовки лиц, освоивших образовательные программы основного и среднего общего образования, с использованием контр</w:t>
      </w:r>
      <w:r w:rsidR="002E09FE" w:rsidRPr="00834C1C">
        <w:rPr>
          <w:rFonts w:ascii="Times New Roman" w:hAnsi="Times New Roman"/>
          <w:sz w:val="28"/>
          <w:szCs w:val="28"/>
        </w:rPr>
        <w:t>ольных измерительных материалов,</w:t>
      </w:r>
      <w:r w:rsidRPr="00834C1C">
        <w:rPr>
          <w:rFonts w:ascii="Times New Roman" w:hAnsi="Times New Roman"/>
          <w:sz w:val="28"/>
          <w:szCs w:val="28"/>
        </w:rPr>
        <w:t xml:space="preserve"> представляющих собой </w:t>
      </w:r>
      <w:r w:rsidR="002E09FE" w:rsidRPr="00834C1C">
        <w:rPr>
          <w:rFonts w:ascii="Times New Roman" w:hAnsi="Times New Roman"/>
          <w:sz w:val="28"/>
          <w:szCs w:val="28"/>
        </w:rPr>
        <w:t xml:space="preserve">либо </w:t>
      </w:r>
      <w:r w:rsidRPr="00834C1C">
        <w:rPr>
          <w:rFonts w:ascii="Times New Roman" w:hAnsi="Times New Roman"/>
          <w:sz w:val="28"/>
          <w:szCs w:val="28"/>
        </w:rPr>
        <w:t>комплексы заданий стандартизированной формы</w:t>
      </w:r>
      <w:r w:rsidR="002E09FE" w:rsidRPr="00834C1C">
        <w:rPr>
          <w:rFonts w:ascii="Times New Roman" w:hAnsi="Times New Roman"/>
          <w:sz w:val="28"/>
          <w:szCs w:val="28"/>
        </w:rPr>
        <w:t xml:space="preserve"> (единый государственный экзамен, основной государственный экзамен)</w:t>
      </w:r>
      <w:r w:rsidRPr="00834C1C">
        <w:rPr>
          <w:rFonts w:ascii="Times New Roman" w:hAnsi="Times New Roman"/>
          <w:sz w:val="28"/>
          <w:szCs w:val="28"/>
        </w:rPr>
        <w:t xml:space="preserve">, </w:t>
      </w:r>
      <w:r w:rsidR="002E09FE" w:rsidRPr="00834C1C">
        <w:rPr>
          <w:rFonts w:ascii="Times New Roman" w:hAnsi="Times New Roman"/>
          <w:sz w:val="28"/>
          <w:szCs w:val="28"/>
        </w:rPr>
        <w:t xml:space="preserve">либо в форме письменных и устных экзаменов с использованием текстов, тем заданий, билетов  (государственный выпускной экзамен), </w:t>
      </w:r>
      <w:r w:rsidRPr="00834C1C">
        <w:rPr>
          <w:rFonts w:ascii="Times New Roman" w:hAnsi="Times New Roman"/>
          <w:sz w:val="28"/>
          <w:szCs w:val="28"/>
        </w:rPr>
        <w:t xml:space="preserve">выполнение которых позволяет получить объективную информацию об уровне общеобразовательной подготовки обучающихся. </w:t>
      </w:r>
      <w:bookmarkStart w:id="1" w:name="1"/>
      <w:bookmarkEnd w:id="1"/>
    </w:p>
    <w:p w:rsidR="00752BA3" w:rsidRPr="00834C1C" w:rsidRDefault="00A8734B" w:rsidP="004F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 xml:space="preserve">С 2009 года </w:t>
      </w:r>
      <w:r w:rsidR="009F6503" w:rsidRPr="00834C1C">
        <w:rPr>
          <w:rFonts w:ascii="Times New Roman" w:hAnsi="Times New Roman"/>
          <w:sz w:val="28"/>
          <w:szCs w:val="28"/>
        </w:rPr>
        <w:t xml:space="preserve">единый государственный экзамен </w:t>
      </w:r>
      <w:r w:rsidR="00FB16FA" w:rsidRPr="00834C1C">
        <w:rPr>
          <w:rFonts w:ascii="Times New Roman" w:hAnsi="Times New Roman"/>
          <w:sz w:val="28"/>
          <w:szCs w:val="28"/>
        </w:rPr>
        <w:t xml:space="preserve">(далее - ЕГЭ) </w:t>
      </w:r>
      <w:r w:rsidRPr="00834C1C">
        <w:rPr>
          <w:rFonts w:ascii="Times New Roman" w:hAnsi="Times New Roman"/>
          <w:sz w:val="28"/>
          <w:szCs w:val="28"/>
        </w:rPr>
        <w:t xml:space="preserve">является одной из основных форм ГИА для выпускников 11 классов общеобразовательных организаций, результаты которого могут использоваться для поступления в образовательные организации высшего образования. С 2014 года </w:t>
      </w:r>
      <w:r w:rsidR="00752BA3" w:rsidRPr="00834C1C">
        <w:rPr>
          <w:rFonts w:ascii="Times New Roman" w:hAnsi="Times New Roman"/>
          <w:sz w:val="28"/>
          <w:szCs w:val="28"/>
        </w:rPr>
        <w:t xml:space="preserve">ГИА по образовательным программам основного общего образования стала обязательной и проводится в двух формах: </w:t>
      </w:r>
      <w:r w:rsidR="009F6503" w:rsidRPr="00834C1C">
        <w:rPr>
          <w:rFonts w:ascii="Times New Roman" w:hAnsi="Times New Roman"/>
          <w:sz w:val="28"/>
          <w:szCs w:val="28"/>
        </w:rPr>
        <w:t xml:space="preserve">основной государственный экзамен </w:t>
      </w:r>
      <w:r w:rsidR="00FB16FA" w:rsidRPr="00834C1C">
        <w:rPr>
          <w:rFonts w:ascii="Times New Roman" w:hAnsi="Times New Roman"/>
          <w:sz w:val="28"/>
          <w:szCs w:val="28"/>
        </w:rPr>
        <w:t xml:space="preserve">(далее - ОГЭ) </w:t>
      </w:r>
      <w:r w:rsidR="00752BA3" w:rsidRPr="00834C1C">
        <w:rPr>
          <w:rFonts w:ascii="Times New Roman" w:hAnsi="Times New Roman"/>
          <w:sz w:val="28"/>
          <w:szCs w:val="28"/>
        </w:rPr>
        <w:t>и государственный выпускной экзамен (далее - ГЭВ).</w:t>
      </w:r>
      <w:r w:rsidR="00FB16FA" w:rsidRPr="00834C1C">
        <w:rPr>
          <w:rFonts w:ascii="Times New Roman" w:hAnsi="Times New Roman"/>
          <w:sz w:val="28"/>
          <w:szCs w:val="28"/>
        </w:rPr>
        <w:t xml:space="preserve"> </w:t>
      </w:r>
    </w:p>
    <w:p w:rsidR="00174A49" w:rsidRPr="00834C1C" w:rsidRDefault="002E09FE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 xml:space="preserve">В 2016 </w:t>
      </w:r>
      <w:proofErr w:type="gramStart"/>
      <w:r w:rsidRPr="00834C1C">
        <w:rPr>
          <w:rFonts w:ascii="Times New Roman" w:hAnsi="Times New Roman"/>
          <w:sz w:val="28"/>
          <w:szCs w:val="28"/>
        </w:rPr>
        <w:t xml:space="preserve">году </w:t>
      </w:r>
      <w:r w:rsidR="00174A49" w:rsidRPr="00834C1C">
        <w:rPr>
          <w:rFonts w:ascii="Times New Roman" w:hAnsi="Times New Roman"/>
          <w:sz w:val="28"/>
          <w:szCs w:val="28"/>
        </w:rPr>
        <w:t xml:space="preserve"> ГИА</w:t>
      </w:r>
      <w:proofErr w:type="gramEnd"/>
      <w:r w:rsidR="00174A49" w:rsidRPr="00834C1C">
        <w:rPr>
          <w:rFonts w:ascii="Times New Roman" w:hAnsi="Times New Roman"/>
          <w:sz w:val="28"/>
          <w:szCs w:val="28"/>
        </w:rPr>
        <w:t xml:space="preserve"> в форме ЕГЭ проводился по 13 общеобразовательным предметам:  русский язык, математика (базовый уровень, профильный уровень), физика, химия, биология, география, история, обществознание, английский язык, немецкий язык, французский язык, информатика и ИКТ, литература. ЕГЭ сдавали </w:t>
      </w:r>
      <w:r w:rsidR="00174A49" w:rsidRPr="00834C1C">
        <w:rPr>
          <w:rFonts w:ascii="Times New Roman" w:hAnsi="Times New Roman"/>
          <w:b/>
          <w:i/>
          <w:sz w:val="28"/>
          <w:szCs w:val="28"/>
        </w:rPr>
        <w:t>5265 участников</w:t>
      </w:r>
      <w:r w:rsidR="00174A49" w:rsidRPr="00834C1C">
        <w:rPr>
          <w:rFonts w:ascii="Times New Roman" w:hAnsi="Times New Roman"/>
          <w:sz w:val="28"/>
          <w:szCs w:val="28"/>
        </w:rPr>
        <w:t xml:space="preserve">, из них </w:t>
      </w:r>
      <w:r w:rsidR="00174A49" w:rsidRPr="00834C1C">
        <w:rPr>
          <w:rFonts w:ascii="Times New Roman" w:hAnsi="Times New Roman"/>
          <w:b/>
          <w:i/>
          <w:sz w:val="28"/>
          <w:szCs w:val="28"/>
        </w:rPr>
        <w:t>4657</w:t>
      </w:r>
      <w:r w:rsidR="00592EEB" w:rsidRPr="00834C1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92EEB" w:rsidRPr="00834C1C">
        <w:rPr>
          <w:rFonts w:ascii="Times New Roman" w:hAnsi="Times New Roman"/>
          <w:sz w:val="28"/>
          <w:szCs w:val="28"/>
        </w:rPr>
        <w:t xml:space="preserve">– являлись обучающимися 11 классов общеобразовательных организаций области, </w:t>
      </w:r>
      <w:r w:rsidR="00592EEB" w:rsidRPr="00834C1C">
        <w:rPr>
          <w:rFonts w:ascii="Times New Roman" w:hAnsi="Times New Roman"/>
          <w:b/>
          <w:i/>
          <w:sz w:val="28"/>
          <w:szCs w:val="28"/>
        </w:rPr>
        <w:t>130</w:t>
      </w:r>
      <w:r w:rsidR="00592EEB" w:rsidRPr="00834C1C">
        <w:rPr>
          <w:rFonts w:ascii="Times New Roman" w:hAnsi="Times New Roman"/>
          <w:sz w:val="28"/>
          <w:szCs w:val="28"/>
        </w:rPr>
        <w:t xml:space="preserve">- обучающимися профессиональных образовательных организаций, </w:t>
      </w:r>
      <w:r w:rsidR="00592EEB" w:rsidRPr="00834C1C">
        <w:rPr>
          <w:rFonts w:ascii="Times New Roman" w:hAnsi="Times New Roman"/>
          <w:b/>
          <w:i/>
          <w:sz w:val="28"/>
          <w:szCs w:val="28"/>
        </w:rPr>
        <w:t>466</w:t>
      </w:r>
      <w:r w:rsidR="00592EEB" w:rsidRPr="00834C1C">
        <w:rPr>
          <w:rFonts w:ascii="Times New Roman" w:hAnsi="Times New Roman"/>
          <w:sz w:val="28"/>
          <w:szCs w:val="28"/>
        </w:rPr>
        <w:t xml:space="preserve"> – выпускниками прошлых лет, </w:t>
      </w:r>
      <w:r w:rsidR="00592EEB" w:rsidRPr="00834C1C">
        <w:rPr>
          <w:rFonts w:ascii="Times New Roman" w:hAnsi="Times New Roman"/>
          <w:b/>
          <w:i/>
          <w:sz w:val="28"/>
          <w:szCs w:val="28"/>
        </w:rPr>
        <w:t>12</w:t>
      </w:r>
      <w:r w:rsidR="00567266" w:rsidRPr="00834C1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92EEB" w:rsidRPr="00834C1C">
        <w:rPr>
          <w:rFonts w:ascii="Times New Roman" w:hAnsi="Times New Roman"/>
          <w:sz w:val="28"/>
          <w:szCs w:val="28"/>
        </w:rPr>
        <w:t xml:space="preserve">- обучающимися, завершившими освоение образовательной программы по учебному предмету. </w:t>
      </w:r>
    </w:p>
    <w:p w:rsidR="005551F4" w:rsidRPr="00834C1C" w:rsidRDefault="005551F4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 xml:space="preserve">В 2016 </w:t>
      </w:r>
      <w:proofErr w:type="gramStart"/>
      <w:r w:rsidRPr="00834C1C">
        <w:rPr>
          <w:rFonts w:ascii="Times New Roman" w:hAnsi="Times New Roman"/>
          <w:sz w:val="28"/>
          <w:szCs w:val="28"/>
        </w:rPr>
        <w:t>году  ГИА</w:t>
      </w:r>
      <w:proofErr w:type="gramEnd"/>
      <w:r w:rsidRPr="00834C1C">
        <w:rPr>
          <w:rFonts w:ascii="Times New Roman" w:hAnsi="Times New Roman"/>
          <w:sz w:val="28"/>
          <w:szCs w:val="28"/>
        </w:rPr>
        <w:t xml:space="preserve"> в форме ОГЭ </w:t>
      </w:r>
      <w:r w:rsidR="00752BA3" w:rsidRPr="00834C1C">
        <w:rPr>
          <w:rFonts w:ascii="Times New Roman" w:hAnsi="Times New Roman"/>
          <w:sz w:val="28"/>
          <w:szCs w:val="28"/>
        </w:rPr>
        <w:t>проводился по 12 общеобразовательным предметам</w:t>
      </w:r>
      <w:r w:rsidRPr="00834C1C">
        <w:rPr>
          <w:rFonts w:ascii="Times New Roman" w:hAnsi="Times New Roman"/>
          <w:sz w:val="28"/>
          <w:szCs w:val="28"/>
        </w:rPr>
        <w:t>:  русский язык, математика, физика, химия, биология, география, история, обществознание, английский язык, немецкий язык, информатика и ИКТ, литература.</w:t>
      </w:r>
      <w:r w:rsidR="00CA03E1" w:rsidRPr="00834C1C">
        <w:rPr>
          <w:rFonts w:ascii="Times New Roman" w:hAnsi="Times New Roman"/>
          <w:sz w:val="28"/>
          <w:szCs w:val="28"/>
        </w:rPr>
        <w:t xml:space="preserve"> </w:t>
      </w:r>
      <w:r w:rsidR="00A7185A">
        <w:rPr>
          <w:rFonts w:ascii="Times New Roman" w:hAnsi="Times New Roman"/>
          <w:sz w:val="28"/>
          <w:szCs w:val="28"/>
        </w:rPr>
        <w:t xml:space="preserve"> ОГЭ сдавали  </w:t>
      </w:r>
      <w:r w:rsidR="00A7185A" w:rsidRPr="00A7185A">
        <w:rPr>
          <w:rFonts w:ascii="Times New Roman" w:hAnsi="Times New Roman"/>
          <w:b/>
          <w:i/>
          <w:sz w:val="28"/>
          <w:szCs w:val="28"/>
        </w:rPr>
        <w:t>10111</w:t>
      </w:r>
      <w:r w:rsidR="00A7185A">
        <w:rPr>
          <w:rFonts w:ascii="Times New Roman" w:hAnsi="Times New Roman"/>
          <w:sz w:val="28"/>
          <w:szCs w:val="28"/>
        </w:rPr>
        <w:t xml:space="preserve"> человек.</w:t>
      </w:r>
    </w:p>
    <w:p w:rsidR="00A8734B" w:rsidRPr="00834C1C" w:rsidRDefault="00752BA3" w:rsidP="004F6F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 xml:space="preserve"> </w:t>
      </w:r>
      <w:r w:rsidR="00567266" w:rsidRPr="00834C1C">
        <w:rPr>
          <w:rFonts w:ascii="Times New Roman" w:hAnsi="Times New Roman"/>
          <w:sz w:val="28"/>
          <w:szCs w:val="28"/>
        </w:rPr>
        <w:t xml:space="preserve">На основе проведенного БУ СО ВО «Центр информатизации и оценки качества образования» анализа результатов ГИА 2016  года в форме  ОГЭ по 12 учебным предметам и в форме ЕГЭ по 13 учебным предметам  </w:t>
      </w:r>
      <w:r w:rsidR="008972F5">
        <w:rPr>
          <w:rFonts w:ascii="Times New Roman" w:hAnsi="Times New Roman"/>
          <w:sz w:val="28"/>
          <w:szCs w:val="28"/>
        </w:rPr>
        <w:t xml:space="preserve">специалистами лаборатории развития общего образования </w:t>
      </w:r>
      <w:r w:rsidR="00567266" w:rsidRPr="00834C1C">
        <w:rPr>
          <w:rFonts w:ascii="Times New Roman" w:hAnsi="Times New Roman"/>
          <w:sz w:val="28"/>
          <w:szCs w:val="28"/>
        </w:rPr>
        <w:t xml:space="preserve">АОУ ВО ДПО «ВИРО» определены направления совершенствования преподавания учебных предметов для обеспечения качества образования  обучающихся и </w:t>
      </w:r>
      <w:r w:rsidR="00567266" w:rsidRPr="00834C1C">
        <w:rPr>
          <w:rFonts w:ascii="Times New Roman" w:hAnsi="Times New Roman"/>
          <w:sz w:val="28"/>
          <w:szCs w:val="28"/>
        </w:rPr>
        <w:lastRenderedPageBreak/>
        <w:t xml:space="preserve">разработан комплекс мер </w:t>
      </w:r>
      <w:r w:rsidR="00C71E0B" w:rsidRPr="00834C1C">
        <w:rPr>
          <w:rFonts w:ascii="Times New Roman" w:hAnsi="Times New Roman"/>
          <w:sz w:val="28"/>
          <w:szCs w:val="28"/>
        </w:rPr>
        <w:t xml:space="preserve">по </w:t>
      </w:r>
      <w:r w:rsidR="009F6503" w:rsidRPr="00834C1C">
        <w:rPr>
          <w:rFonts w:ascii="Times New Roman" w:eastAsia="Calibri" w:hAnsi="Times New Roman"/>
          <w:sz w:val="28"/>
          <w:szCs w:val="28"/>
          <w:lang w:eastAsia="en-US"/>
        </w:rPr>
        <w:t xml:space="preserve">совершенствованию преподавания учебных предметов при подготовке обучающихся общеобразовательных организаций </w:t>
      </w:r>
      <w:r w:rsidR="00C71E0B" w:rsidRPr="00834C1C">
        <w:rPr>
          <w:rFonts w:ascii="Times New Roman" w:eastAsia="Calibri" w:hAnsi="Times New Roman"/>
          <w:sz w:val="28"/>
          <w:szCs w:val="28"/>
          <w:lang w:eastAsia="en-US"/>
        </w:rPr>
        <w:t xml:space="preserve">Вологодской </w:t>
      </w:r>
      <w:r w:rsidR="009F6503" w:rsidRPr="00834C1C">
        <w:rPr>
          <w:rFonts w:ascii="Times New Roman" w:eastAsia="Calibri" w:hAnsi="Times New Roman"/>
          <w:sz w:val="28"/>
          <w:szCs w:val="28"/>
          <w:lang w:eastAsia="en-US"/>
        </w:rPr>
        <w:t>области к ГИА</w:t>
      </w:r>
      <w:r w:rsidR="00C71E0B" w:rsidRPr="00834C1C">
        <w:rPr>
          <w:rFonts w:ascii="Times New Roman" w:hAnsi="Times New Roman"/>
          <w:sz w:val="28"/>
          <w:szCs w:val="28"/>
        </w:rPr>
        <w:t xml:space="preserve"> в 2017 году.</w:t>
      </w:r>
      <w:r w:rsidR="009B4003" w:rsidRPr="00834C1C">
        <w:rPr>
          <w:rFonts w:ascii="Times New Roman" w:hAnsi="Times New Roman"/>
          <w:sz w:val="28"/>
          <w:szCs w:val="28"/>
        </w:rPr>
        <w:t xml:space="preserve"> Комплекс мер адресован</w:t>
      </w:r>
      <w:r w:rsidR="00395BE6" w:rsidRPr="00834C1C">
        <w:rPr>
          <w:rFonts w:ascii="Times New Roman" w:hAnsi="Times New Roman"/>
          <w:sz w:val="28"/>
          <w:szCs w:val="28"/>
        </w:rPr>
        <w:t xml:space="preserve"> специалистам органов местного самоуправления муниципальных районов и городских округов в сфере образования, специалистам муниципальных методических служб, учителям</w:t>
      </w:r>
      <w:r w:rsidR="009B4003" w:rsidRPr="00834C1C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 w:rsidR="00395BE6" w:rsidRPr="00834C1C">
        <w:rPr>
          <w:rFonts w:ascii="Times New Roman" w:hAnsi="Times New Roman"/>
          <w:sz w:val="28"/>
          <w:szCs w:val="28"/>
        </w:rPr>
        <w:t>.</w:t>
      </w:r>
    </w:p>
    <w:p w:rsidR="0062183F" w:rsidRPr="00834C1C" w:rsidRDefault="0062183F" w:rsidP="004F6F2F">
      <w:pPr>
        <w:pStyle w:val="Standard"/>
        <w:jc w:val="both"/>
        <w:rPr>
          <w:rFonts w:cs="Times New Roman"/>
          <w:sz w:val="28"/>
          <w:szCs w:val="28"/>
        </w:rPr>
      </w:pPr>
    </w:p>
    <w:p w:rsidR="000B6931" w:rsidRPr="00834C1C" w:rsidRDefault="000B6931" w:rsidP="004F6F2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4C1C">
        <w:rPr>
          <w:rFonts w:ascii="Times New Roman" w:eastAsia="Calibri" w:hAnsi="Times New Roman"/>
          <w:sz w:val="28"/>
          <w:szCs w:val="28"/>
          <w:lang w:eastAsia="en-US"/>
        </w:rPr>
        <w:t>При разработке комплекса мер использованы</w:t>
      </w:r>
      <w:r w:rsidR="00395BE6" w:rsidRPr="00834C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95BE6" w:rsidRPr="00A243A9">
        <w:rPr>
          <w:rFonts w:ascii="Times New Roman" w:eastAsia="Calibri" w:hAnsi="Times New Roman"/>
          <w:b/>
          <w:i/>
          <w:sz w:val="28"/>
          <w:szCs w:val="28"/>
          <w:lang w:eastAsia="en-US"/>
        </w:rPr>
        <w:t>следующие материалы</w:t>
      </w:r>
      <w:r w:rsidRPr="00834C1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31E26" w:rsidRPr="00834C1C" w:rsidRDefault="00395BE6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9B4003" w:rsidRPr="00834C1C">
        <w:rPr>
          <w:rFonts w:ascii="Times New Roman" w:eastAsia="Calibri" w:hAnsi="Times New Roman"/>
          <w:sz w:val="28"/>
          <w:szCs w:val="28"/>
          <w:lang w:eastAsia="en-US"/>
        </w:rPr>
        <w:t xml:space="preserve">Статистика </w:t>
      </w:r>
      <w:r w:rsidR="009B4003" w:rsidRPr="00834C1C">
        <w:rPr>
          <w:rFonts w:ascii="Times New Roman" w:hAnsi="Times New Roman"/>
          <w:sz w:val="28"/>
          <w:szCs w:val="28"/>
        </w:rPr>
        <w:t>результатов</w:t>
      </w:r>
      <w:r w:rsidR="00D31E26" w:rsidRPr="00834C1C">
        <w:rPr>
          <w:rFonts w:ascii="Times New Roman" w:hAnsi="Times New Roman"/>
          <w:sz w:val="28"/>
          <w:szCs w:val="28"/>
        </w:rPr>
        <w:t xml:space="preserve"> основног</w:t>
      </w:r>
      <w:r w:rsidR="000B6931" w:rsidRPr="00834C1C">
        <w:rPr>
          <w:rFonts w:ascii="Times New Roman" w:hAnsi="Times New Roman"/>
          <w:sz w:val="28"/>
          <w:szCs w:val="28"/>
        </w:rPr>
        <w:t xml:space="preserve">о государственного экзамена </w:t>
      </w:r>
      <w:r w:rsidR="009B4003" w:rsidRPr="00834C1C">
        <w:rPr>
          <w:rFonts w:ascii="Times New Roman" w:hAnsi="Times New Roman"/>
          <w:sz w:val="28"/>
          <w:szCs w:val="28"/>
        </w:rPr>
        <w:t>в Вологодской области в 2016 году</w:t>
      </w:r>
      <w:r w:rsidR="00D31E26" w:rsidRPr="00834C1C">
        <w:rPr>
          <w:rFonts w:ascii="Times New Roman" w:hAnsi="Times New Roman"/>
          <w:sz w:val="28"/>
          <w:szCs w:val="28"/>
        </w:rPr>
        <w:t xml:space="preserve"> в </w:t>
      </w:r>
      <w:r w:rsidR="000B6931" w:rsidRPr="00834C1C">
        <w:rPr>
          <w:rFonts w:ascii="Times New Roman" w:hAnsi="Times New Roman"/>
          <w:sz w:val="28"/>
          <w:szCs w:val="28"/>
        </w:rPr>
        <w:t xml:space="preserve">Вологодской </w:t>
      </w:r>
      <w:r w:rsidR="00D31E26" w:rsidRPr="00834C1C">
        <w:rPr>
          <w:rFonts w:ascii="Times New Roman" w:hAnsi="Times New Roman"/>
          <w:sz w:val="28"/>
          <w:szCs w:val="28"/>
        </w:rPr>
        <w:t xml:space="preserve">области / </w:t>
      </w:r>
      <w:r w:rsidR="009B4003" w:rsidRPr="00834C1C">
        <w:rPr>
          <w:rFonts w:ascii="Times New Roman" w:hAnsi="Times New Roman"/>
          <w:sz w:val="28"/>
          <w:szCs w:val="28"/>
        </w:rPr>
        <w:t>Департамент образования Вологодской области, Центр информатизации и оценки качества образования; [сост.: Н.А. Гердт [и др</w:t>
      </w:r>
      <w:r w:rsidRPr="00834C1C">
        <w:rPr>
          <w:rFonts w:ascii="Times New Roman" w:hAnsi="Times New Roman"/>
          <w:sz w:val="28"/>
          <w:szCs w:val="28"/>
        </w:rPr>
        <w:t>.</w:t>
      </w:r>
      <w:r w:rsidR="009B4003" w:rsidRPr="00834C1C">
        <w:rPr>
          <w:rFonts w:ascii="Times New Roman" w:hAnsi="Times New Roman"/>
          <w:sz w:val="28"/>
          <w:szCs w:val="28"/>
        </w:rPr>
        <w:t xml:space="preserve">], под общ. </w:t>
      </w:r>
      <w:r w:rsidR="00E85845" w:rsidRPr="00834C1C">
        <w:rPr>
          <w:rFonts w:ascii="Times New Roman" w:hAnsi="Times New Roman"/>
          <w:sz w:val="28"/>
          <w:szCs w:val="28"/>
        </w:rPr>
        <w:t xml:space="preserve"> </w:t>
      </w:r>
      <w:r w:rsidR="009B4003" w:rsidRPr="00834C1C">
        <w:rPr>
          <w:rFonts w:ascii="Times New Roman" w:hAnsi="Times New Roman"/>
          <w:sz w:val="28"/>
          <w:szCs w:val="28"/>
        </w:rPr>
        <w:t>ред.: О.Ю. Несговоровой]</w:t>
      </w:r>
      <w:r w:rsidR="00D31E26" w:rsidRPr="00834C1C">
        <w:rPr>
          <w:rFonts w:ascii="Times New Roman" w:hAnsi="Times New Roman"/>
          <w:sz w:val="28"/>
          <w:szCs w:val="28"/>
        </w:rPr>
        <w:t>. –</w:t>
      </w:r>
      <w:r w:rsidRPr="00834C1C">
        <w:rPr>
          <w:rFonts w:ascii="Times New Roman" w:hAnsi="Times New Roman"/>
          <w:sz w:val="28"/>
          <w:szCs w:val="28"/>
        </w:rPr>
        <w:t xml:space="preserve"> </w:t>
      </w:r>
      <w:r w:rsidR="009B4003" w:rsidRPr="00834C1C">
        <w:rPr>
          <w:rFonts w:ascii="Times New Roman" w:hAnsi="Times New Roman"/>
          <w:sz w:val="28"/>
          <w:szCs w:val="28"/>
        </w:rPr>
        <w:t>Вологда</w:t>
      </w:r>
      <w:r w:rsidR="00D31E26" w:rsidRPr="00834C1C">
        <w:rPr>
          <w:rFonts w:ascii="Times New Roman" w:hAnsi="Times New Roman"/>
          <w:sz w:val="28"/>
          <w:szCs w:val="28"/>
        </w:rPr>
        <w:t>:</w:t>
      </w:r>
      <w:r w:rsidR="009B4003" w:rsidRPr="00834C1C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="009B4003" w:rsidRPr="00834C1C">
        <w:rPr>
          <w:rFonts w:ascii="Times New Roman" w:hAnsi="Times New Roman"/>
          <w:sz w:val="28"/>
          <w:szCs w:val="28"/>
        </w:rPr>
        <w:t>ЦИиОКО</w:t>
      </w:r>
      <w:proofErr w:type="spellEnd"/>
      <w:r w:rsidR="009B4003" w:rsidRPr="00834C1C">
        <w:rPr>
          <w:rFonts w:ascii="Times New Roman" w:hAnsi="Times New Roman"/>
          <w:sz w:val="28"/>
          <w:szCs w:val="28"/>
        </w:rPr>
        <w:t>], 2016. – 88</w:t>
      </w:r>
      <w:r w:rsidR="00D31E26" w:rsidRPr="00834C1C">
        <w:rPr>
          <w:rFonts w:ascii="Times New Roman" w:hAnsi="Times New Roman"/>
          <w:sz w:val="28"/>
          <w:szCs w:val="28"/>
        </w:rPr>
        <w:t xml:space="preserve"> с.</w:t>
      </w:r>
      <w:r w:rsidR="009B4003" w:rsidRPr="00834C1C">
        <w:rPr>
          <w:rFonts w:ascii="Times New Roman" w:hAnsi="Times New Roman"/>
          <w:sz w:val="28"/>
          <w:szCs w:val="28"/>
        </w:rPr>
        <w:t>: табл.</w:t>
      </w:r>
      <w:r w:rsidR="00D31E26" w:rsidRPr="00834C1C">
        <w:rPr>
          <w:rFonts w:ascii="Times New Roman" w:hAnsi="Times New Roman"/>
          <w:sz w:val="28"/>
          <w:szCs w:val="28"/>
        </w:rPr>
        <w:t xml:space="preserve"> </w:t>
      </w:r>
    </w:p>
    <w:p w:rsidR="009B4003" w:rsidRPr="00834C1C" w:rsidRDefault="00395BE6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9B4003" w:rsidRPr="00834C1C">
        <w:rPr>
          <w:rFonts w:ascii="Times New Roman" w:eastAsia="Calibri" w:hAnsi="Times New Roman"/>
          <w:sz w:val="28"/>
          <w:szCs w:val="28"/>
          <w:lang w:eastAsia="en-US"/>
        </w:rPr>
        <w:t xml:space="preserve">Статистика </w:t>
      </w:r>
      <w:r w:rsidR="009B4003" w:rsidRPr="00834C1C">
        <w:rPr>
          <w:rFonts w:ascii="Times New Roman" w:hAnsi="Times New Roman"/>
          <w:sz w:val="28"/>
          <w:szCs w:val="28"/>
        </w:rPr>
        <w:t>результатов единого государственного экзамена в Вологодской области в 2016 году в Вологодской области / Департамент образования Вологодской области, Центр информатизации и оценки качества образования; [сост.: И.В. Осокин [и др</w:t>
      </w:r>
      <w:r w:rsidRPr="00834C1C">
        <w:rPr>
          <w:rFonts w:ascii="Times New Roman" w:hAnsi="Times New Roman"/>
          <w:sz w:val="28"/>
          <w:szCs w:val="28"/>
        </w:rPr>
        <w:t>.</w:t>
      </w:r>
      <w:r w:rsidR="009B4003" w:rsidRPr="00834C1C">
        <w:rPr>
          <w:rFonts w:ascii="Times New Roman" w:hAnsi="Times New Roman"/>
          <w:sz w:val="28"/>
          <w:szCs w:val="28"/>
        </w:rPr>
        <w:t>], под общ. ред.: О.Ю. Несговоровой]. –</w:t>
      </w:r>
      <w:r w:rsidRPr="00834C1C">
        <w:rPr>
          <w:rFonts w:ascii="Times New Roman" w:hAnsi="Times New Roman"/>
          <w:sz w:val="28"/>
          <w:szCs w:val="28"/>
        </w:rPr>
        <w:t xml:space="preserve"> </w:t>
      </w:r>
      <w:r w:rsidR="009B4003" w:rsidRPr="00834C1C">
        <w:rPr>
          <w:rFonts w:ascii="Times New Roman" w:hAnsi="Times New Roman"/>
          <w:sz w:val="28"/>
          <w:szCs w:val="28"/>
        </w:rPr>
        <w:t>Вологда: [</w:t>
      </w:r>
      <w:proofErr w:type="spellStart"/>
      <w:r w:rsidR="009B4003" w:rsidRPr="00834C1C">
        <w:rPr>
          <w:rFonts w:ascii="Times New Roman" w:hAnsi="Times New Roman"/>
          <w:sz w:val="28"/>
          <w:szCs w:val="28"/>
        </w:rPr>
        <w:t>ЦИиОКО</w:t>
      </w:r>
      <w:proofErr w:type="spellEnd"/>
      <w:r w:rsidR="009B4003" w:rsidRPr="00834C1C">
        <w:rPr>
          <w:rFonts w:ascii="Times New Roman" w:hAnsi="Times New Roman"/>
          <w:sz w:val="28"/>
          <w:szCs w:val="28"/>
        </w:rPr>
        <w:t xml:space="preserve">], 2016. – 92 с.: табл. </w:t>
      </w:r>
    </w:p>
    <w:p w:rsidR="00E85845" w:rsidRPr="00834C1C" w:rsidRDefault="00395BE6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>3. А</w:t>
      </w:r>
      <w:r w:rsidR="00D31E26" w:rsidRPr="00834C1C">
        <w:rPr>
          <w:rFonts w:ascii="Times New Roman" w:hAnsi="Times New Roman"/>
          <w:sz w:val="28"/>
          <w:szCs w:val="28"/>
        </w:rPr>
        <w:t xml:space="preserve">налитические справки </w:t>
      </w:r>
      <w:r w:rsidR="00E85845" w:rsidRPr="00834C1C">
        <w:rPr>
          <w:rFonts w:ascii="Times New Roman" w:hAnsi="Times New Roman"/>
          <w:sz w:val="28"/>
          <w:szCs w:val="28"/>
        </w:rPr>
        <w:t xml:space="preserve">по выполнению заданий выпускниками общеобразовательных организаций, получившими максимальный балл по соответствующему критерию при проведении государственной итоговой аттестации по образовательным программам основного общего образования в форме ОГЭ  в 2016 году по предметам: русский язык, математика, </w:t>
      </w:r>
      <w:r w:rsidR="00334715" w:rsidRPr="00834C1C">
        <w:rPr>
          <w:rFonts w:ascii="Times New Roman" w:hAnsi="Times New Roman"/>
          <w:sz w:val="28"/>
          <w:szCs w:val="28"/>
        </w:rPr>
        <w:t>физика, химия, биология, география, история</w:t>
      </w:r>
      <w:r w:rsidR="002E09FE" w:rsidRPr="00834C1C">
        <w:rPr>
          <w:rFonts w:ascii="Times New Roman" w:hAnsi="Times New Roman"/>
          <w:sz w:val="28"/>
          <w:szCs w:val="28"/>
        </w:rPr>
        <w:t>, обществознание, английский язык, немецкий язык, информатика и ИКТ, литература.</w:t>
      </w:r>
    </w:p>
    <w:p w:rsidR="00334715" w:rsidRDefault="00E85845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 xml:space="preserve">4. Аналитические справки по выполнению заданий выпускниками общеобразовательных организаций, получившими максимальный балл по соответствующему критерию при проведении государственной итоговой аттестации по образовательным программам </w:t>
      </w:r>
      <w:r w:rsidR="00334715" w:rsidRPr="00834C1C">
        <w:rPr>
          <w:rFonts w:ascii="Times New Roman" w:hAnsi="Times New Roman"/>
          <w:sz w:val="28"/>
          <w:szCs w:val="28"/>
        </w:rPr>
        <w:t xml:space="preserve">среднего общего образования в форме </w:t>
      </w:r>
      <w:proofErr w:type="gramStart"/>
      <w:r w:rsidR="00334715" w:rsidRPr="00834C1C">
        <w:rPr>
          <w:rFonts w:ascii="Times New Roman" w:hAnsi="Times New Roman"/>
          <w:sz w:val="28"/>
          <w:szCs w:val="28"/>
        </w:rPr>
        <w:t>Е</w:t>
      </w:r>
      <w:r w:rsidRPr="00834C1C">
        <w:rPr>
          <w:rFonts w:ascii="Times New Roman" w:hAnsi="Times New Roman"/>
          <w:sz w:val="28"/>
          <w:szCs w:val="28"/>
        </w:rPr>
        <w:t xml:space="preserve">ГЭ  </w:t>
      </w:r>
      <w:r w:rsidR="00334715" w:rsidRPr="00834C1C">
        <w:rPr>
          <w:rFonts w:ascii="Times New Roman" w:hAnsi="Times New Roman"/>
          <w:sz w:val="28"/>
          <w:szCs w:val="28"/>
        </w:rPr>
        <w:t>по</w:t>
      </w:r>
      <w:proofErr w:type="gramEnd"/>
      <w:r w:rsidR="00334715" w:rsidRPr="00834C1C">
        <w:rPr>
          <w:rFonts w:ascii="Times New Roman" w:hAnsi="Times New Roman"/>
          <w:sz w:val="28"/>
          <w:szCs w:val="28"/>
        </w:rPr>
        <w:t xml:space="preserve"> предметам: русский язык, математика (базовый уровень, профильный уровень), </w:t>
      </w:r>
      <w:r w:rsidR="002E09FE" w:rsidRPr="00834C1C">
        <w:rPr>
          <w:rFonts w:ascii="Times New Roman" w:hAnsi="Times New Roman"/>
          <w:sz w:val="28"/>
          <w:szCs w:val="28"/>
        </w:rPr>
        <w:t>физика, химия, биология, география, история, обществознание, английский язык, немецкий язык, французский язык,</w:t>
      </w:r>
      <w:r w:rsidR="00567266" w:rsidRPr="00834C1C">
        <w:rPr>
          <w:rFonts w:ascii="Times New Roman" w:hAnsi="Times New Roman"/>
          <w:sz w:val="28"/>
          <w:szCs w:val="28"/>
        </w:rPr>
        <w:t xml:space="preserve"> информатика и ИКТ, литература.</w:t>
      </w:r>
    </w:p>
    <w:p w:rsidR="00437A00" w:rsidRDefault="00437A00" w:rsidP="004F6F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2F5" w:rsidRPr="0051460B" w:rsidRDefault="00E32881" w:rsidP="004F6F2F">
      <w:pPr>
        <w:shd w:val="clear" w:color="auto" w:fill="FFFFFF"/>
        <w:tabs>
          <w:tab w:val="right" w:pos="10205"/>
        </w:tabs>
        <w:spacing w:line="240" w:lineRule="auto"/>
        <w:ind w:firstLine="709"/>
        <w:jc w:val="center"/>
        <w:outlineLvl w:val="2"/>
        <w:rPr>
          <w:rFonts w:ascii="Times New Roman" w:hAnsi="Times New Roman"/>
        </w:rPr>
      </w:pPr>
      <w:r w:rsidRPr="0051460B">
        <w:rPr>
          <w:rFonts w:ascii="Times New Roman" w:hAnsi="Times New Roman"/>
          <w:b/>
          <w:sz w:val="28"/>
          <w:szCs w:val="28"/>
        </w:rPr>
        <w:t>Содержательный а</w:t>
      </w:r>
      <w:r w:rsidR="008972F5" w:rsidRPr="0051460B">
        <w:rPr>
          <w:rFonts w:ascii="Times New Roman" w:hAnsi="Times New Roman"/>
          <w:b/>
          <w:sz w:val="28"/>
          <w:szCs w:val="28"/>
        </w:rPr>
        <w:t>нализ  по  группам  заданий ГИА в форме  ОГЭ и ЕГЭ</w:t>
      </w:r>
      <w:r w:rsidRPr="0051460B">
        <w:rPr>
          <w:rFonts w:ascii="Times New Roman" w:hAnsi="Times New Roman"/>
        </w:rPr>
        <w:t xml:space="preserve"> </w:t>
      </w:r>
      <w:r w:rsidR="008972F5" w:rsidRPr="0051460B">
        <w:rPr>
          <w:rFonts w:ascii="Times New Roman" w:hAnsi="Times New Roman"/>
          <w:b/>
          <w:sz w:val="28"/>
          <w:szCs w:val="28"/>
        </w:rPr>
        <w:t xml:space="preserve">(по  элементам  содержания  и видам деятельности) по обязательным учебным предметам </w:t>
      </w:r>
    </w:p>
    <w:p w:rsidR="008972F5" w:rsidRPr="008972F5" w:rsidRDefault="008972F5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2F5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 xml:space="preserve"> ГИА </w:t>
      </w:r>
      <w:r w:rsidRPr="008972F5">
        <w:rPr>
          <w:rFonts w:ascii="Times New Roman" w:hAnsi="Times New Roman"/>
          <w:sz w:val="28"/>
          <w:szCs w:val="28"/>
        </w:rPr>
        <w:t xml:space="preserve">в форме </w:t>
      </w:r>
      <w:r>
        <w:rPr>
          <w:rFonts w:ascii="Times New Roman" w:hAnsi="Times New Roman"/>
          <w:sz w:val="28"/>
          <w:szCs w:val="28"/>
        </w:rPr>
        <w:t xml:space="preserve">ОГЭ и ЕГЭ </w:t>
      </w:r>
      <w:r w:rsidRPr="008972F5">
        <w:rPr>
          <w:rFonts w:ascii="Times New Roman" w:hAnsi="Times New Roman"/>
          <w:sz w:val="28"/>
          <w:szCs w:val="28"/>
        </w:rPr>
        <w:t>для определения уровней образовательных достижений выпускников общеобразовательных организаций, получившими максимальный балл по соответствующему критерию при выполнении заданий, выделены следующие группы:</w:t>
      </w:r>
    </w:p>
    <w:p w:rsidR="008972F5" w:rsidRPr="00834C1C" w:rsidRDefault="008972F5" w:rsidP="004F6F2F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34C1C">
        <w:rPr>
          <w:rFonts w:ascii="Times New Roman" w:hAnsi="Times New Roman"/>
          <w:b/>
          <w:i/>
          <w:sz w:val="28"/>
          <w:szCs w:val="28"/>
        </w:rPr>
        <w:t>при выполнении заданий базового уровня</w:t>
      </w:r>
    </w:p>
    <w:p w:rsidR="008972F5" w:rsidRPr="00834C1C" w:rsidRDefault="008972F5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lastRenderedPageBreak/>
        <w:t>группа 1 – выпускники, имеющие высокий уровень выполнения задания по соответствующему критерию (т.е. уровень проверяемых умений и способов действий по соответствующему критерию достигает свыше 90%);</w:t>
      </w:r>
    </w:p>
    <w:p w:rsidR="008972F5" w:rsidRPr="00834C1C" w:rsidRDefault="008972F5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>группа 2 - выпускники, имеющие средний уровень выполнения задания по соответствующему критерию (т.е. уровень проверяемых умений и способов действий по соответствующему критерию достигает 60 - 90%);</w:t>
      </w:r>
    </w:p>
    <w:p w:rsidR="008972F5" w:rsidRPr="00834C1C" w:rsidRDefault="008972F5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>группа 3 - выпускники, имеющие низкий уровень выполнения задания по соответствующему критерию (т.е. уровень проверяемых умений и способов действий по соответствующему критерию достигает ниже 60%);</w:t>
      </w:r>
    </w:p>
    <w:p w:rsidR="008972F5" w:rsidRPr="00834C1C" w:rsidRDefault="008972F5" w:rsidP="004F6F2F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34C1C">
        <w:rPr>
          <w:rFonts w:ascii="Times New Roman" w:hAnsi="Times New Roman"/>
          <w:b/>
          <w:i/>
          <w:sz w:val="28"/>
          <w:szCs w:val="28"/>
        </w:rPr>
        <w:t>при выполнении заданий повышенного уровня</w:t>
      </w:r>
    </w:p>
    <w:p w:rsidR="008972F5" w:rsidRPr="00834C1C" w:rsidRDefault="008972F5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b/>
          <w:i/>
          <w:sz w:val="28"/>
          <w:szCs w:val="28"/>
        </w:rPr>
        <w:t>группа 1</w:t>
      </w:r>
      <w:r w:rsidRPr="00834C1C">
        <w:rPr>
          <w:rFonts w:ascii="Times New Roman" w:hAnsi="Times New Roman"/>
          <w:sz w:val="28"/>
          <w:szCs w:val="28"/>
        </w:rPr>
        <w:t xml:space="preserve"> – выпускники, имеющие высокий уровень выполнения задания по соответствующему критерию (т.е. уровень проверяемых умений и способов действий по соответствующему критерию достигает свыше 60%);</w:t>
      </w:r>
    </w:p>
    <w:p w:rsidR="008972F5" w:rsidRPr="00834C1C" w:rsidRDefault="008972F5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b/>
          <w:i/>
          <w:sz w:val="28"/>
          <w:szCs w:val="28"/>
        </w:rPr>
        <w:t>группа 2</w:t>
      </w:r>
      <w:r w:rsidRPr="00834C1C">
        <w:rPr>
          <w:rFonts w:ascii="Times New Roman" w:hAnsi="Times New Roman"/>
          <w:sz w:val="28"/>
          <w:szCs w:val="28"/>
        </w:rPr>
        <w:t xml:space="preserve"> - выпускники, имеющие средний уровень выполнения задания по соответствующему критерию (т.е. уровень проверяемых умений и способов действий по соответствующему критерию достигает 40 - 60%);</w:t>
      </w:r>
    </w:p>
    <w:p w:rsidR="008972F5" w:rsidRDefault="008972F5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b/>
          <w:i/>
          <w:sz w:val="28"/>
          <w:szCs w:val="28"/>
        </w:rPr>
        <w:t>группа 3</w:t>
      </w:r>
      <w:r w:rsidRPr="00834C1C">
        <w:rPr>
          <w:rFonts w:ascii="Times New Roman" w:hAnsi="Times New Roman"/>
          <w:sz w:val="28"/>
          <w:szCs w:val="28"/>
        </w:rPr>
        <w:t xml:space="preserve"> - выпускники, имеющие низкий уровень выполнения задания по соответствующему критерию (т.е. уровень проверяемых умений и способов действий по соответствующе</w:t>
      </w:r>
      <w:r w:rsidR="00E32881">
        <w:rPr>
          <w:rFonts w:ascii="Times New Roman" w:hAnsi="Times New Roman"/>
          <w:sz w:val="28"/>
          <w:szCs w:val="28"/>
        </w:rPr>
        <w:t>му критерию достигает ниже 40%).</w:t>
      </w:r>
    </w:p>
    <w:p w:rsidR="00E32881" w:rsidRDefault="00E32881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Представим результаты  выполнения </w:t>
      </w:r>
      <w:r w:rsidRPr="00834C1C">
        <w:rPr>
          <w:rFonts w:ascii="Times New Roman" w:hAnsi="Times New Roman"/>
          <w:sz w:val="28"/>
          <w:szCs w:val="28"/>
        </w:rPr>
        <w:t xml:space="preserve">заданий, направленных на проверку </w:t>
      </w:r>
      <w:r>
        <w:rPr>
          <w:rFonts w:ascii="Times New Roman" w:hAnsi="Times New Roman"/>
          <w:sz w:val="28"/>
          <w:szCs w:val="28"/>
        </w:rPr>
        <w:t xml:space="preserve">определения </w:t>
      </w:r>
      <w:r w:rsidRPr="00834C1C">
        <w:rPr>
          <w:rFonts w:ascii="Times New Roman" w:hAnsi="Times New Roman"/>
          <w:sz w:val="28"/>
          <w:szCs w:val="28"/>
        </w:rPr>
        <w:t>компетентностей</w:t>
      </w:r>
      <w:r>
        <w:rPr>
          <w:rFonts w:ascii="Times New Roman" w:hAnsi="Times New Roman"/>
          <w:sz w:val="28"/>
          <w:szCs w:val="28"/>
        </w:rPr>
        <w:t xml:space="preserve"> у </w:t>
      </w:r>
      <w:r w:rsidRPr="00834C1C">
        <w:rPr>
          <w:rFonts w:ascii="Times New Roman" w:hAnsi="Times New Roman"/>
          <w:sz w:val="28"/>
          <w:szCs w:val="28"/>
        </w:rPr>
        <w:t>выпускников образовательных организаций</w:t>
      </w:r>
      <w:r>
        <w:rPr>
          <w:rFonts w:ascii="Times New Roman" w:hAnsi="Times New Roman"/>
          <w:sz w:val="28"/>
          <w:szCs w:val="28"/>
        </w:rPr>
        <w:t>, реализующих программы основного общего и среднего общего образования по обязательным предметам ГИА в разрезе муниципальных районов и городских округов  области.</w:t>
      </w:r>
    </w:p>
    <w:p w:rsidR="00E32881" w:rsidRPr="0051460B" w:rsidRDefault="00E32881" w:rsidP="004F6F2F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51460B">
        <w:rPr>
          <w:rFonts w:ascii="Times New Roman" w:hAnsi="Times New Roman"/>
          <w:b/>
          <w:i/>
          <w:sz w:val="28"/>
          <w:szCs w:val="28"/>
        </w:rPr>
        <w:t>Русский язык</w:t>
      </w:r>
    </w:p>
    <w:p w:rsidR="00EA4D46" w:rsidRPr="002364BC" w:rsidRDefault="00EA4D46" w:rsidP="00EA4D46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b/>
          <w:i/>
          <w:sz w:val="28"/>
          <w:szCs w:val="28"/>
        </w:rPr>
      </w:pPr>
      <w:r w:rsidRPr="006D402D">
        <w:rPr>
          <w:rFonts w:ascii="Times New Roman" w:hAnsi="Times New Roman"/>
          <w:sz w:val="28"/>
          <w:szCs w:val="28"/>
        </w:rPr>
        <w:t xml:space="preserve">Изучение русского языка </w:t>
      </w:r>
      <w:r>
        <w:rPr>
          <w:rFonts w:ascii="Times New Roman" w:hAnsi="Times New Roman"/>
          <w:sz w:val="28"/>
          <w:szCs w:val="28"/>
        </w:rPr>
        <w:t xml:space="preserve">на уровне основного общего образования </w:t>
      </w:r>
      <w:r w:rsidRPr="006D402D">
        <w:rPr>
          <w:rFonts w:ascii="Times New Roman" w:hAnsi="Times New Roman"/>
          <w:sz w:val="28"/>
          <w:szCs w:val="28"/>
        </w:rPr>
        <w:t>направлено на  формирование функциональной грамотности, основные компоненты которой базируются на свободном владении всеми видами речевой деятельности,  базовыми умениями и навыками использования языка в жизненно важных для учащихся  сферах и ситуациях общения.</w:t>
      </w:r>
      <w:r w:rsidRPr="002364BC">
        <w:rPr>
          <w:i/>
          <w:sz w:val="28"/>
          <w:szCs w:val="28"/>
        </w:rPr>
        <w:t xml:space="preserve"> </w:t>
      </w:r>
    </w:p>
    <w:p w:rsidR="004A0EC1" w:rsidRPr="00834C1C" w:rsidRDefault="004A0EC1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b/>
          <w:sz w:val="28"/>
          <w:szCs w:val="28"/>
        </w:rPr>
        <w:t>В разрезе муниципальных районов</w:t>
      </w:r>
      <w:r w:rsidRPr="00834C1C">
        <w:rPr>
          <w:rFonts w:ascii="Times New Roman" w:hAnsi="Times New Roman"/>
          <w:sz w:val="28"/>
          <w:szCs w:val="28"/>
        </w:rPr>
        <w:t xml:space="preserve"> области выполнения заданий, направленных на проверку определения компетентностей </w:t>
      </w:r>
      <w:r w:rsidRPr="00834C1C">
        <w:rPr>
          <w:rFonts w:ascii="Times New Roman" w:hAnsi="Times New Roman"/>
          <w:b/>
          <w:i/>
          <w:sz w:val="28"/>
          <w:szCs w:val="28"/>
        </w:rPr>
        <w:t>по русскому языку</w:t>
      </w:r>
      <w:r w:rsidRPr="00834C1C">
        <w:rPr>
          <w:rFonts w:ascii="Times New Roman" w:hAnsi="Times New Roman"/>
          <w:sz w:val="28"/>
          <w:szCs w:val="28"/>
        </w:rPr>
        <w:t xml:space="preserve"> у выпускников образовательных организаций, реализующих программы </w:t>
      </w:r>
      <w:r w:rsidRPr="00E32881">
        <w:rPr>
          <w:rFonts w:ascii="Times New Roman" w:hAnsi="Times New Roman"/>
          <w:b/>
          <w:i/>
          <w:sz w:val="28"/>
          <w:szCs w:val="28"/>
        </w:rPr>
        <w:t>основного общего образования</w:t>
      </w:r>
      <w:r w:rsidRPr="00834C1C">
        <w:rPr>
          <w:rFonts w:ascii="Times New Roman" w:hAnsi="Times New Roman"/>
          <w:sz w:val="28"/>
          <w:szCs w:val="28"/>
        </w:rPr>
        <w:t>, на базовом уровне позволил установить, что:</w:t>
      </w:r>
    </w:p>
    <w:p w:rsidR="004A0EC1" w:rsidRPr="00834C1C" w:rsidRDefault="004A0EC1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 xml:space="preserve">- </w:t>
      </w:r>
      <w:r w:rsidRPr="00834C1C">
        <w:rPr>
          <w:rFonts w:ascii="Times New Roman" w:hAnsi="Times New Roman"/>
          <w:b/>
          <w:sz w:val="28"/>
          <w:szCs w:val="28"/>
        </w:rPr>
        <w:t>высокого уровня</w:t>
      </w:r>
      <w:r w:rsidRPr="00834C1C">
        <w:rPr>
          <w:rFonts w:ascii="Times New Roman" w:hAnsi="Times New Roman"/>
          <w:sz w:val="28"/>
          <w:szCs w:val="28"/>
        </w:rPr>
        <w:t xml:space="preserve"> проверяемых образовательных достижений по русскому языку достигли выпускники </w:t>
      </w:r>
      <w:proofErr w:type="spellStart"/>
      <w:r w:rsidRPr="00834C1C">
        <w:rPr>
          <w:rFonts w:ascii="Times New Roman" w:hAnsi="Times New Roman"/>
          <w:sz w:val="28"/>
          <w:szCs w:val="28"/>
        </w:rPr>
        <w:t>Тарногского</w:t>
      </w:r>
      <w:proofErr w:type="spellEnd"/>
      <w:r w:rsidRPr="00834C1C">
        <w:rPr>
          <w:rFonts w:ascii="Times New Roman" w:hAnsi="Times New Roman"/>
          <w:sz w:val="28"/>
          <w:szCs w:val="28"/>
        </w:rPr>
        <w:t xml:space="preserve"> муниципального района в выполнении задания направленного на освоение раздела «Текст как речевое произведение. Смысловая и композиционная целостность текста. Анализ текста»; выпускники </w:t>
      </w:r>
      <w:proofErr w:type="spellStart"/>
      <w:r w:rsidRPr="00834C1C">
        <w:rPr>
          <w:rFonts w:ascii="Times New Roman" w:hAnsi="Times New Roman"/>
          <w:sz w:val="28"/>
          <w:szCs w:val="28"/>
        </w:rPr>
        <w:t>Верховажского</w:t>
      </w:r>
      <w:proofErr w:type="spellEnd"/>
      <w:r w:rsidRPr="00834C1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34C1C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Pr="00834C1C">
        <w:rPr>
          <w:rFonts w:ascii="Times New Roman" w:hAnsi="Times New Roman"/>
          <w:sz w:val="28"/>
          <w:szCs w:val="28"/>
        </w:rPr>
        <w:t xml:space="preserve"> муниципальных районов в выполнении задания направленного на освоение раздела </w:t>
      </w:r>
      <w:r w:rsidRPr="00834C1C">
        <w:rPr>
          <w:rFonts w:ascii="Times New Roman" w:hAnsi="Times New Roman"/>
          <w:sz w:val="28"/>
          <w:szCs w:val="28"/>
        </w:rPr>
        <w:lastRenderedPageBreak/>
        <w:t xml:space="preserve">«Словосочетание»; выпускники Кич-Городецкого и </w:t>
      </w:r>
      <w:proofErr w:type="spellStart"/>
      <w:r w:rsidRPr="00834C1C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Pr="00834C1C">
        <w:rPr>
          <w:rFonts w:ascii="Times New Roman" w:hAnsi="Times New Roman"/>
          <w:sz w:val="28"/>
          <w:szCs w:val="28"/>
        </w:rPr>
        <w:t xml:space="preserve"> муниципальных районов в выполнении задания направленного на освоение раздела «Содержание изложения»; </w:t>
      </w:r>
    </w:p>
    <w:p w:rsidR="004A0EC1" w:rsidRPr="00834C1C" w:rsidRDefault="004A0EC1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 xml:space="preserve">- все 28 муниципальных районов/городских округов достигли </w:t>
      </w:r>
      <w:r w:rsidRPr="00834C1C">
        <w:rPr>
          <w:rFonts w:ascii="Times New Roman" w:hAnsi="Times New Roman"/>
          <w:b/>
          <w:sz w:val="28"/>
          <w:szCs w:val="28"/>
        </w:rPr>
        <w:t>среднего уровня</w:t>
      </w:r>
      <w:r w:rsidRPr="00834C1C">
        <w:rPr>
          <w:rFonts w:ascii="Times New Roman" w:hAnsi="Times New Roman"/>
          <w:sz w:val="28"/>
          <w:szCs w:val="28"/>
        </w:rPr>
        <w:t xml:space="preserve"> проверяемых образовательных достижений по русскому языку</w:t>
      </w:r>
      <w:r w:rsidRPr="00834C1C">
        <w:rPr>
          <w:rFonts w:ascii="Times New Roman" w:hAnsi="Times New Roman"/>
          <w:b/>
          <w:sz w:val="28"/>
          <w:szCs w:val="28"/>
        </w:rPr>
        <w:t xml:space="preserve"> </w:t>
      </w:r>
      <w:r w:rsidRPr="00834C1C">
        <w:rPr>
          <w:rFonts w:ascii="Times New Roman" w:hAnsi="Times New Roman"/>
          <w:sz w:val="28"/>
          <w:szCs w:val="28"/>
        </w:rPr>
        <w:t>в таких разделах данного учебного предмета как</w:t>
      </w:r>
      <w:r w:rsidR="009B3CA5" w:rsidRPr="00834C1C">
        <w:rPr>
          <w:rFonts w:ascii="Times New Roman" w:hAnsi="Times New Roman"/>
          <w:sz w:val="28"/>
          <w:szCs w:val="28"/>
        </w:rPr>
        <w:t xml:space="preserve">: </w:t>
      </w:r>
      <w:r w:rsidRPr="00834C1C">
        <w:rPr>
          <w:rFonts w:ascii="Times New Roman" w:hAnsi="Times New Roman"/>
          <w:sz w:val="28"/>
          <w:szCs w:val="28"/>
        </w:rPr>
        <w:t>выразительные средства лексики и фразеологии; анализ средств выразительности</w:t>
      </w:r>
      <w:r w:rsidR="009B3CA5" w:rsidRPr="00834C1C">
        <w:rPr>
          <w:rFonts w:ascii="Times New Roman" w:hAnsi="Times New Roman"/>
          <w:sz w:val="28"/>
          <w:szCs w:val="28"/>
        </w:rPr>
        <w:t xml:space="preserve">; </w:t>
      </w:r>
      <w:r w:rsidRPr="00834C1C">
        <w:rPr>
          <w:rFonts w:ascii="Times New Roman" w:hAnsi="Times New Roman"/>
          <w:sz w:val="28"/>
          <w:szCs w:val="28"/>
        </w:rPr>
        <w:t>правописание приставок, слитное, дефисное, раздельное написание</w:t>
      </w:r>
      <w:r w:rsidR="009B3CA5" w:rsidRPr="00834C1C">
        <w:rPr>
          <w:rFonts w:ascii="Times New Roman" w:hAnsi="Times New Roman"/>
          <w:sz w:val="28"/>
          <w:szCs w:val="28"/>
        </w:rPr>
        <w:t xml:space="preserve">; </w:t>
      </w:r>
      <w:r w:rsidRPr="00834C1C">
        <w:rPr>
          <w:rFonts w:ascii="Times New Roman" w:hAnsi="Times New Roman"/>
          <w:sz w:val="28"/>
          <w:szCs w:val="28"/>
        </w:rPr>
        <w:t>правописание суффиксов различных частей речи (кроме -Н-/-НН-); правописание -Н- и -НН- в различных частях речи; правописание личных окончаний глаголов и суффиксов причастий настоящего времени;</w:t>
      </w:r>
    </w:p>
    <w:p w:rsidR="004A0EC1" w:rsidRDefault="004A0EC1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 xml:space="preserve">- все 28 муниципальных районов/городских округов достигли </w:t>
      </w:r>
      <w:r w:rsidRPr="00834C1C">
        <w:rPr>
          <w:rFonts w:ascii="Times New Roman" w:hAnsi="Times New Roman"/>
          <w:b/>
          <w:sz w:val="28"/>
          <w:szCs w:val="28"/>
        </w:rPr>
        <w:t>низкого уровня</w:t>
      </w:r>
      <w:r w:rsidRPr="00834C1C">
        <w:rPr>
          <w:rFonts w:ascii="Times New Roman" w:hAnsi="Times New Roman"/>
          <w:sz w:val="28"/>
          <w:szCs w:val="28"/>
        </w:rPr>
        <w:t xml:space="preserve"> проверяемых образовательных достижений по русскому языку</w:t>
      </w:r>
      <w:r w:rsidRPr="00834C1C">
        <w:rPr>
          <w:rFonts w:ascii="Times New Roman" w:hAnsi="Times New Roman"/>
          <w:b/>
          <w:sz w:val="28"/>
          <w:szCs w:val="28"/>
        </w:rPr>
        <w:t xml:space="preserve"> </w:t>
      </w:r>
      <w:r w:rsidRPr="00834C1C">
        <w:rPr>
          <w:rFonts w:ascii="Times New Roman" w:hAnsi="Times New Roman"/>
          <w:sz w:val="28"/>
          <w:szCs w:val="28"/>
        </w:rPr>
        <w:t>в таких разделах данного учебного предмета как:</w:t>
      </w:r>
      <w:r w:rsidR="009B3CA5" w:rsidRPr="00834C1C">
        <w:rPr>
          <w:rFonts w:ascii="Times New Roman" w:hAnsi="Times New Roman"/>
          <w:sz w:val="28"/>
          <w:szCs w:val="28"/>
        </w:rPr>
        <w:t xml:space="preserve"> </w:t>
      </w:r>
      <w:r w:rsidRPr="00834C1C">
        <w:rPr>
          <w:rFonts w:ascii="Times New Roman" w:hAnsi="Times New Roman"/>
          <w:sz w:val="28"/>
          <w:szCs w:val="28"/>
        </w:rPr>
        <w:t>предложение, грамматическая (предикативная) основа предложения, подлежащее и сказуемое как главные члены предложения;</w:t>
      </w:r>
      <w:r w:rsidR="009B3CA5" w:rsidRPr="00834C1C">
        <w:rPr>
          <w:rFonts w:ascii="Times New Roman" w:hAnsi="Times New Roman"/>
          <w:sz w:val="28"/>
          <w:szCs w:val="28"/>
        </w:rPr>
        <w:t xml:space="preserve"> </w:t>
      </w:r>
      <w:r w:rsidRPr="00834C1C">
        <w:rPr>
          <w:rFonts w:ascii="Times New Roman" w:hAnsi="Times New Roman"/>
          <w:sz w:val="28"/>
          <w:szCs w:val="28"/>
        </w:rPr>
        <w:t xml:space="preserve"> смысловая цельность, речевая связность и последовательность изложения.</w:t>
      </w:r>
    </w:p>
    <w:p w:rsidR="00EA4D46" w:rsidRPr="00EA4D46" w:rsidRDefault="00EA4D46" w:rsidP="00EA4D46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Рассмотрим результаты </w:t>
      </w:r>
      <w:r w:rsidRPr="007876D8">
        <w:rPr>
          <w:rFonts w:ascii="Times New Roman" w:hAnsi="Times New Roman"/>
          <w:sz w:val="28"/>
          <w:szCs w:val="28"/>
        </w:rPr>
        <w:t>выполнения заданий</w:t>
      </w:r>
      <w:r>
        <w:rPr>
          <w:rFonts w:ascii="Times New Roman" w:hAnsi="Times New Roman"/>
          <w:sz w:val="28"/>
          <w:szCs w:val="28"/>
        </w:rPr>
        <w:t xml:space="preserve"> экзаменационной работы.  </w:t>
      </w:r>
      <w:r w:rsidRPr="007876D8">
        <w:rPr>
          <w:rFonts w:ascii="Times New Roman" w:hAnsi="Times New Roman"/>
          <w:sz w:val="28"/>
          <w:szCs w:val="28"/>
        </w:rPr>
        <w:t xml:space="preserve"> </w:t>
      </w:r>
    </w:p>
    <w:p w:rsidR="00EA4D46" w:rsidRPr="006D402D" w:rsidRDefault="00EA4D46" w:rsidP="00EA4D46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364BC">
        <w:rPr>
          <w:i/>
          <w:sz w:val="28"/>
          <w:szCs w:val="28"/>
        </w:rPr>
        <w:tab/>
      </w:r>
      <w:r w:rsidRPr="007876D8"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6D8">
        <w:rPr>
          <w:rFonts w:ascii="Times New Roman" w:hAnsi="Times New Roman"/>
          <w:sz w:val="28"/>
          <w:szCs w:val="28"/>
        </w:rPr>
        <w:t>1 ОГЭ по русскому языку</w:t>
      </w:r>
      <w:r w:rsidRPr="006D402D">
        <w:rPr>
          <w:rFonts w:ascii="Times New Roman" w:hAnsi="Times New Roman"/>
          <w:sz w:val="28"/>
          <w:szCs w:val="28"/>
        </w:rPr>
        <w:t xml:space="preserve"> </w:t>
      </w:r>
      <w:r w:rsidRPr="006D402D">
        <w:rPr>
          <w:rFonts w:ascii="Times New Roman" w:eastAsia="Calibri" w:hAnsi="Times New Roman"/>
          <w:sz w:val="28"/>
          <w:szCs w:val="28"/>
          <w:lang w:eastAsia="en-US"/>
        </w:rPr>
        <w:t>состо</w:t>
      </w:r>
      <w:r>
        <w:rPr>
          <w:rFonts w:ascii="Times New Roman" w:eastAsia="Calibri" w:hAnsi="Times New Roman"/>
          <w:sz w:val="28"/>
          <w:szCs w:val="28"/>
          <w:lang w:eastAsia="en-US"/>
        </w:rPr>
        <w:t>ит</w:t>
      </w:r>
      <w:r w:rsidRPr="006D402D">
        <w:rPr>
          <w:rFonts w:ascii="Times New Roman" w:eastAsia="Calibri" w:hAnsi="Times New Roman"/>
          <w:sz w:val="28"/>
          <w:szCs w:val="28"/>
          <w:lang w:eastAsia="en-US"/>
        </w:rPr>
        <w:t xml:space="preserve"> в написании сжатого изложения по прослушанному тексту.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D402D">
        <w:rPr>
          <w:rFonts w:ascii="Times New Roman" w:eastAsia="Calibri" w:hAnsi="Times New Roman"/>
          <w:sz w:val="28"/>
          <w:szCs w:val="28"/>
          <w:lang w:eastAsia="en-US"/>
        </w:rPr>
        <w:t xml:space="preserve">При выполнении задания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обу</w:t>
      </w:r>
      <w:r w:rsidRPr="006D402D">
        <w:rPr>
          <w:rFonts w:ascii="Times New Roman" w:eastAsia="Calibri" w:hAnsi="Times New Roman"/>
          <w:sz w:val="28"/>
          <w:szCs w:val="28"/>
          <w:lang w:eastAsia="en-US"/>
        </w:rPr>
        <w:t>ча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6D402D">
        <w:rPr>
          <w:rFonts w:ascii="Times New Roman" w:eastAsia="Calibri" w:hAnsi="Times New Roman"/>
          <w:sz w:val="28"/>
          <w:szCs w:val="28"/>
          <w:lang w:eastAsia="en-US"/>
        </w:rPr>
        <w:t>щиеся должны продемонстриров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ать следующие умения и навыки: </w:t>
      </w:r>
      <w:r w:rsidRPr="006D402D">
        <w:rPr>
          <w:rFonts w:ascii="Times New Roman" w:eastAsia="Calibri" w:hAnsi="Times New Roman"/>
          <w:sz w:val="28"/>
          <w:szCs w:val="28"/>
          <w:lang w:eastAsia="en-US"/>
        </w:rPr>
        <w:t xml:space="preserve">верно понимать и передавать основную мысль исходного </w:t>
      </w:r>
      <w:proofErr w:type="gramStart"/>
      <w:r w:rsidRPr="006D402D">
        <w:rPr>
          <w:rFonts w:ascii="Times New Roman" w:eastAsia="Calibri" w:hAnsi="Times New Roman"/>
          <w:sz w:val="28"/>
          <w:szCs w:val="28"/>
          <w:lang w:eastAsia="en-US"/>
        </w:rPr>
        <w:t>текста;  правильно</w:t>
      </w:r>
      <w:proofErr w:type="gramEnd"/>
      <w:r w:rsidRPr="006D402D">
        <w:rPr>
          <w:rFonts w:ascii="Times New Roman" w:eastAsia="Calibri" w:hAnsi="Times New Roman"/>
          <w:sz w:val="28"/>
          <w:szCs w:val="28"/>
          <w:lang w:eastAsia="en-US"/>
        </w:rPr>
        <w:t xml:space="preserve"> выделять </w:t>
      </w:r>
      <w:proofErr w:type="spellStart"/>
      <w:r w:rsidRPr="006D402D">
        <w:rPr>
          <w:rFonts w:ascii="Times New Roman" w:eastAsia="Calibri" w:hAnsi="Times New Roman"/>
          <w:sz w:val="28"/>
          <w:szCs w:val="28"/>
          <w:lang w:eastAsia="en-US"/>
        </w:rPr>
        <w:t>микротемы</w:t>
      </w:r>
      <w:proofErr w:type="spellEnd"/>
      <w:r w:rsidRPr="006D402D">
        <w:rPr>
          <w:rFonts w:ascii="Times New Roman" w:eastAsia="Calibri" w:hAnsi="Times New Roman"/>
          <w:sz w:val="28"/>
          <w:szCs w:val="28"/>
          <w:lang w:eastAsia="en-US"/>
        </w:rPr>
        <w:t>; владеть навыками компрессии (сжатия) текста;  логично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последовательно</w:t>
      </w:r>
      <w:r w:rsidRPr="006D402D">
        <w:rPr>
          <w:rFonts w:ascii="Times New Roman" w:eastAsia="Calibri" w:hAnsi="Times New Roman"/>
          <w:sz w:val="28"/>
          <w:szCs w:val="28"/>
          <w:lang w:eastAsia="en-US"/>
        </w:rPr>
        <w:t xml:space="preserve"> передавать в собственном высказывании содержание исходного текста.</w:t>
      </w:r>
    </w:p>
    <w:p w:rsidR="00EA4D46" w:rsidRDefault="00EA4D46" w:rsidP="00EA4D46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</w:t>
      </w:r>
      <w:r w:rsidRPr="007876D8">
        <w:rPr>
          <w:rFonts w:ascii="Times New Roman" w:eastAsiaTheme="minorHAnsi" w:hAnsi="Times New Roman"/>
          <w:sz w:val="28"/>
          <w:szCs w:val="28"/>
          <w:lang w:eastAsia="en-US"/>
        </w:rPr>
        <w:t>Уровень проверяемых умений и способов действий ниже 60</w:t>
      </w:r>
      <w:proofErr w:type="gramStart"/>
      <w:r w:rsidRPr="007876D8">
        <w:rPr>
          <w:rFonts w:ascii="Times New Roman" w:eastAsiaTheme="minorHAnsi" w:hAnsi="Times New Roman"/>
          <w:sz w:val="28"/>
          <w:szCs w:val="28"/>
          <w:lang w:eastAsia="en-US"/>
        </w:rPr>
        <w:t>%  продемонстрировали</w:t>
      </w:r>
      <w:proofErr w:type="gramEnd"/>
      <w:r w:rsidRPr="007876D8">
        <w:rPr>
          <w:rFonts w:ascii="Times New Roman" w:eastAsiaTheme="minorHAnsi" w:hAnsi="Times New Roman"/>
          <w:sz w:val="28"/>
          <w:szCs w:val="28"/>
          <w:lang w:eastAsia="en-US"/>
        </w:rPr>
        <w:t xml:space="preserve"> обучающиеся муниципальных районов и городских округов по следующим критериям: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A4D46" w:rsidRDefault="00EA4D46" w:rsidP="00EA4D46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46">
        <w:rPr>
          <w:rFonts w:ascii="Times New Roman" w:eastAsiaTheme="minorHAnsi" w:hAnsi="Times New Roman"/>
          <w:i/>
          <w:sz w:val="28"/>
          <w:szCs w:val="28"/>
          <w:lang w:eastAsia="en-US"/>
        </w:rPr>
        <w:t>ИК2.  Сжатие исходного текста</w:t>
      </w:r>
      <w:r w:rsidRPr="006D40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spellStart"/>
      <w:r w:rsidRPr="00EA4D4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Вашкинский</w:t>
      </w:r>
      <w:proofErr w:type="spellEnd"/>
      <w:r w:rsidRPr="00EA4D46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 муниципальный район</w:t>
      </w:r>
      <w:r w:rsidRPr="006D402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A4D46" w:rsidRDefault="00EA4D46" w:rsidP="00EA4D46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A4D46">
        <w:rPr>
          <w:rFonts w:ascii="Times New Roman" w:eastAsiaTheme="minorHAnsi" w:hAnsi="Times New Roman"/>
          <w:i/>
          <w:sz w:val="28"/>
          <w:szCs w:val="28"/>
          <w:lang w:eastAsia="en-US"/>
        </w:rPr>
        <w:t>ИК3. Смысловая цельность, речевая связность и последовательность изложения</w:t>
      </w:r>
      <w:r w:rsidRPr="006D402D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Pr="00EA4D46">
        <w:rPr>
          <w:rFonts w:ascii="Times New Roman" w:eastAsiaTheme="minorHAnsi" w:hAnsi="Times New Roman"/>
          <w:b/>
          <w:sz w:val="28"/>
          <w:szCs w:val="28"/>
          <w:lang w:eastAsia="en-US"/>
        </w:rPr>
        <w:t>все муниципальные районы и городские округа.</w:t>
      </w:r>
    </w:p>
    <w:p w:rsidR="00EA4D46" w:rsidRPr="00EA4D46" w:rsidRDefault="00EA4D46" w:rsidP="00EA4D46">
      <w:pPr>
        <w:spacing w:line="240" w:lineRule="auto"/>
        <w:contextualSpacing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7876D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Задания</w:t>
      </w:r>
      <w:r w:rsidRPr="007876D8">
        <w:rPr>
          <w:rFonts w:ascii="Times New Roman" w:hAnsi="Times New Roman"/>
          <w:sz w:val="28"/>
          <w:szCs w:val="28"/>
        </w:rPr>
        <w:t xml:space="preserve"> 2–14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проверяли </w:t>
      </w:r>
      <w:r w:rsidRPr="007876D8">
        <w:rPr>
          <w:rFonts w:ascii="Times New Roman" w:hAnsi="Times New Roman"/>
          <w:sz w:val="28"/>
          <w:szCs w:val="28"/>
        </w:rPr>
        <w:t xml:space="preserve"> </w:t>
      </w:r>
      <w:r w:rsidRPr="00EA4D46">
        <w:rPr>
          <w:rFonts w:ascii="Times New Roman" w:hAnsi="Times New Roman"/>
          <w:b/>
          <w:i/>
          <w:sz w:val="28"/>
          <w:szCs w:val="28"/>
        </w:rPr>
        <w:t>языковую</w:t>
      </w:r>
      <w:proofErr w:type="gramEnd"/>
      <w:r w:rsidRPr="00EA4D46">
        <w:rPr>
          <w:rFonts w:ascii="Times New Roman" w:hAnsi="Times New Roman"/>
          <w:b/>
          <w:i/>
          <w:sz w:val="28"/>
          <w:szCs w:val="28"/>
        </w:rPr>
        <w:t xml:space="preserve"> и речевую компетенции обучающихся.</w:t>
      </w:r>
    </w:p>
    <w:p w:rsidR="00EA4D46" w:rsidRPr="007876D8" w:rsidRDefault="00EA4D46" w:rsidP="00EA4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876D8">
        <w:rPr>
          <w:rFonts w:ascii="Times New Roman" w:hAnsi="Times New Roman"/>
          <w:sz w:val="28"/>
          <w:szCs w:val="28"/>
        </w:rPr>
        <w:t>Уровень проверяемых умений и способов действий ниже 60</w:t>
      </w:r>
      <w:proofErr w:type="gramStart"/>
      <w:r w:rsidRPr="007876D8">
        <w:rPr>
          <w:rFonts w:ascii="Times New Roman" w:hAnsi="Times New Roman"/>
          <w:sz w:val="28"/>
          <w:szCs w:val="28"/>
        </w:rPr>
        <w:t>%  продемонстрировали</w:t>
      </w:r>
      <w:proofErr w:type="gramEnd"/>
      <w:r w:rsidRPr="007876D8">
        <w:rPr>
          <w:rFonts w:ascii="Times New Roman" w:hAnsi="Times New Roman"/>
          <w:sz w:val="28"/>
          <w:szCs w:val="28"/>
        </w:rPr>
        <w:t xml:space="preserve"> обучающиеся муниципальных районов и городских округов по следующим критериям:</w:t>
      </w:r>
    </w:p>
    <w:p w:rsidR="00EA4D46" w:rsidRPr="00EA4D46" w:rsidRDefault="00EA4D46" w:rsidP="00EA4D4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4 </w:t>
      </w:r>
      <w:r w:rsidRPr="00EA4D46">
        <w:rPr>
          <w:rFonts w:ascii="Times New Roman" w:hAnsi="Times New Roman"/>
          <w:i/>
          <w:sz w:val="28"/>
          <w:szCs w:val="28"/>
        </w:rPr>
        <w:t>(правописание приставок)</w:t>
      </w:r>
      <w:r w:rsidRPr="00C82DB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A4D46">
        <w:rPr>
          <w:rFonts w:ascii="Times New Roman" w:hAnsi="Times New Roman"/>
          <w:b/>
          <w:i/>
          <w:sz w:val="28"/>
          <w:szCs w:val="28"/>
        </w:rPr>
        <w:t>Устюженский</w:t>
      </w:r>
      <w:proofErr w:type="spellEnd"/>
      <w:r w:rsidRPr="00EA4D46">
        <w:rPr>
          <w:rFonts w:ascii="Times New Roman" w:hAnsi="Times New Roman"/>
          <w:b/>
          <w:i/>
          <w:sz w:val="28"/>
          <w:szCs w:val="28"/>
        </w:rPr>
        <w:t xml:space="preserve">  муниципальный район. </w:t>
      </w:r>
    </w:p>
    <w:p w:rsidR="00EA4D46" w:rsidRPr="00EA4D46" w:rsidRDefault="00EA4D46" w:rsidP="00EA4D4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A4D46">
        <w:rPr>
          <w:rFonts w:ascii="Times New Roman" w:hAnsi="Times New Roman"/>
          <w:i/>
          <w:sz w:val="28"/>
          <w:szCs w:val="28"/>
        </w:rPr>
        <w:t xml:space="preserve">Задание 8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A4D46">
        <w:rPr>
          <w:rFonts w:ascii="Times New Roman" w:hAnsi="Times New Roman"/>
          <w:i/>
          <w:sz w:val="28"/>
          <w:szCs w:val="28"/>
        </w:rPr>
        <w:t xml:space="preserve">(грамматическая основа предложения) </w:t>
      </w:r>
      <w:r w:rsidRPr="00C82DB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D46">
        <w:rPr>
          <w:rFonts w:ascii="Times New Roman" w:hAnsi="Times New Roman"/>
          <w:b/>
          <w:i/>
          <w:sz w:val="28"/>
          <w:szCs w:val="28"/>
        </w:rPr>
        <w:t>все муниципальные  районы и городские округа.</w:t>
      </w:r>
    </w:p>
    <w:p w:rsidR="00EA4D46" w:rsidRPr="00EA4D46" w:rsidRDefault="00EA4D46" w:rsidP="00EA4D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A4D46">
        <w:rPr>
          <w:rFonts w:ascii="Times New Roman" w:hAnsi="Times New Roman"/>
          <w:i/>
          <w:sz w:val="28"/>
          <w:szCs w:val="28"/>
        </w:rPr>
        <w:t>Задание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D46">
        <w:rPr>
          <w:rFonts w:ascii="Times New Roman" w:hAnsi="Times New Roman"/>
          <w:i/>
          <w:sz w:val="28"/>
          <w:szCs w:val="28"/>
        </w:rPr>
        <w:t>(простое осложненное предложение)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DB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A4D46">
        <w:rPr>
          <w:rFonts w:ascii="Times New Roman" w:hAnsi="Times New Roman"/>
          <w:b/>
          <w:i/>
          <w:sz w:val="28"/>
          <w:szCs w:val="28"/>
        </w:rPr>
        <w:t>Устюженский</w:t>
      </w:r>
      <w:proofErr w:type="spellEnd"/>
      <w:r w:rsidRPr="00EA4D4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EA4D46">
        <w:rPr>
          <w:rFonts w:ascii="Times New Roman" w:hAnsi="Times New Roman"/>
          <w:b/>
          <w:i/>
          <w:sz w:val="28"/>
          <w:szCs w:val="28"/>
        </w:rPr>
        <w:t>Чагодощенский</w:t>
      </w:r>
      <w:proofErr w:type="spellEnd"/>
      <w:r w:rsidRPr="00EA4D46">
        <w:rPr>
          <w:rFonts w:ascii="Times New Roman" w:hAnsi="Times New Roman"/>
          <w:b/>
          <w:i/>
          <w:sz w:val="28"/>
          <w:szCs w:val="28"/>
        </w:rPr>
        <w:t xml:space="preserve">, Череповецкий, Бабушкинский, </w:t>
      </w:r>
      <w:proofErr w:type="spellStart"/>
      <w:r w:rsidRPr="00EA4D46">
        <w:rPr>
          <w:rFonts w:ascii="Times New Roman" w:hAnsi="Times New Roman"/>
          <w:b/>
          <w:i/>
          <w:sz w:val="28"/>
          <w:szCs w:val="28"/>
        </w:rPr>
        <w:t>Усть</w:t>
      </w:r>
      <w:proofErr w:type="spellEnd"/>
      <w:r w:rsidRPr="00EA4D46">
        <w:rPr>
          <w:rFonts w:ascii="Times New Roman" w:hAnsi="Times New Roman"/>
          <w:b/>
          <w:i/>
          <w:sz w:val="28"/>
          <w:szCs w:val="28"/>
        </w:rPr>
        <w:t xml:space="preserve">-Кубинский, </w:t>
      </w:r>
      <w:proofErr w:type="spellStart"/>
      <w:r w:rsidRPr="00EA4D46">
        <w:rPr>
          <w:rFonts w:ascii="Times New Roman" w:hAnsi="Times New Roman"/>
          <w:b/>
          <w:i/>
          <w:sz w:val="28"/>
          <w:szCs w:val="28"/>
        </w:rPr>
        <w:t>Кадуйский</w:t>
      </w:r>
      <w:proofErr w:type="spellEnd"/>
      <w:r w:rsidRPr="00EA4D46">
        <w:rPr>
          <w:rFonts w:ascii="Times New Roman" w:hAnsi="Times New Roman"/>
          <w:b/>
          <w:i/>
          <w:sz w:val="28"/>
          <w:szCs w:val="28"/>
        </w:rPr>
        <w:t xml:space="preserve">, Бабаевский, Белозерский, </w:t>
      </w:r>
      <w:proofErr w:type="spellStart"/>
      <w:r w:rsidRPr="00EA4D46">
        <w:rPr>
          <w:rFonts w:ascii="Times New Roman" w:hAnsi="Times New Roman"/>
          <w:b/>
          <w:i/>
          <w:sz w:val="28"/>
          <w:szCs w:val="28"/>
        </w:rPr>
        <w:t>Вожегодский</w:t>
      </w:r>
      <w:proofErr w:type="spellEnd"/>
      <w:r w:rsidRPr="00EA4D4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EA4D46">
        <w:rPr>
          <w:rFonts w:ascii="Times New Roman" w:hAnsi="Times New Roman"/>
          <w:b/>
          <w:i/>
          <w:sz w:val="28"/>
          <w:szCs w:val="28"/>
        </w:rPr>
        <w:t>Вытегорский</w:t>
      </w:r>
      <w:proofErr w:type="spellEnd"/>
      <w:r w:rsidRPr="00EA4D4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EA4D46">
        <w:rPr>
          <w:rFonts w:ascii="Times New Roman" w:hAnsi="Times New Roman"/>
          <w:b/>
          <w:i/>
          <w:sz w:val="28"/>
          <w:szCs w:val="28"/>
        </w:rPr>
        <w:lastRenderedPageBreak/>
        <w:t>Грязовецкий</w:t>
      </w:r>
      <w:proofErr w:type="spellEnd"/>
      <w:r w:rsidRPr="00EA4D46">
        <w:rPr>
          <w:rFonts w:ascii="Times New Roman" w:hAnsi="Times New Roman"/>
          <w:b/>
          <w:i/>
          <w:sz w:val="28"/>
          <w:szCs w:val="28"/>
        </w:rPr>
        <w:t xml:space="preserve">, Кирилловский, Кич-Городецкий, </w:t>
      </w:r>
      <w:proofErr w:type="spellStart"/>
      <w:proofErr w:type="gramStart"/>
      <w:r w:rsidRPr="00EA4D46">
        <w:rPr>
          <w:rFonts w:ascii="Times New Roman" w:hAnsi="Times New Roman"/>
          <w:b/>
          <w:i/>
          <w:sz w:val="28"/>
          <w:szCs w:val="28"/>
        </w:rPr>
        <w:t>Нюксенский</w:t>
      </w:r>
      <w:proofErr w:type="spellEnd"/>
      <w:r w:rsidRPr="00EA4D46">
        <w:rPr>
          <w:rFonts w:ascii="Times New Roman" w:hAnsi="Times New Roman"/>
          <w:b/>
          <w:i/>
          <w:sz w:val="28"/>
          <w:szCs w:val="28"/>
        </w:rPr>
        <w:t xml:space="preserve">  муниципальные</w:t>
      </w:r>
      <w:proofErr w:type="gramEnd"/>
      <w:r w:rsidRPr="00EA4D46">
        <w:rPr>
          <w:rFonts w:ascii="Times New Roman" w:hAnsi="Times New Roman"/>
          <w:b/>
          <w:i/>
          <w:sz w:val="28"/>
          <w:szCs w:val="28"/>
        </w:rPr>
        <w:t xml:space="preserve"> районы,</w:t>
      </w:r>
    </w:p>
    <w:p w:rsidR="00EA4D46" w:rsidRPr="00EA4D46" w:rsidRDefault="00EA4D46" w:rsidP="00EA4D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A4D46">
        <w:rPr>
          <w:rFonts w:ascii="Times New Roman" w:hAnsi="Times New Roman"/>
          <w:b/>
          <w:i/>
          <w:sz w:val="28"/>
          <w:szCs w:val="28"/>
        </w:rPr>
        <w:t xml:space="preserve"> г. Череповец.</w:t>
      </w:r>
    </w:p>
    <w:p w:rsidR="00EA4D46" w:rsidRDefault="00EA4D46" w:rsidP="00EA4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A4D46">
        <w:rPr>
          <w:rFonts w:ascii="Times New Roman" w:hAnsi="Times New Roman"/>
          <w:i/>
          <w:sz w:val="28"/>
          <w:szCs w:val="28"/>
        </w:rPr>
        <w:t>Задание 10 (знаки препинания в предложениях со словами и конструкциями, грамматически не связанными с членами предложения)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DB0">
        <w:rPr>
          <w:rFonts w:ascii="Times New Roman" w:hAnsi="Times New Roman"/>
          <w:sz w:val="28"/>
          <w:szCs w:val="28"/>
        </w:rPr>
        <w:t xml:space="preserve">- </w:t>
      </w:r>
      <w:r w:rsidRPr="00EA4D46">
        <w:rPr>
          <w:rFonts w:ascii="Times New Roman" w:hAnsi="Times New Roman"/>
          <w:b/>
          <w:i/>
          <w:sz w:val="28"/>
          <w:szCs w:val="28"/>
        </w:rPr>
        <w:t>Бабушкинский муниципальный  район</w:t>
      </w:r>
      <w:r>
        <w:rPr>
          <w:rFonts w:ascii="Times New Roman" w:hAnsi="Times New Roman"/>
          <w:sz w:val="28"/>
          <w:szCs w:val="28"/>
        </w:rPr>
        <w:t>.</w:t>
      </w:r>
    </w:p>
    <w:p w:rsidR="00EA4D46" w:rsidRPr="00EA4D46" w:rsidRDefault="00EA4D46" w:rsidP="00EA4D4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A4D46">
        <w:rPr>
          <w:rFonts w:ascii="Times New Roman" w:hAnsi="Times New Roman"/>
          <w:i/>
          <w:sz w:val="28"/>
          <w:szCs w:val="28"/>
        </w:rPr>
        <w:t>Задание 11 (синтаксический анализ сложного предложения, определение количества грамматических основ в сложном предложении)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DB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A4D46">
        <w:rPr>
          <w:rFonts w:ascii="Times New Roman" w:hAnsi="Times New Roman"/>
          <w:b/>
          <w:i/>
          <w:sz w:val="28"/>
          <w:szCs w:val="28"/>
        </w:rPr>
        <w:t>Чагодощенский</w:t>
      </w:r>
      <w:proofErr w:type="spellEnd"/>
      <w:r w:rsidRPr="00EA4D46">
        <w:rPr>
          <w:rFonts w:ascii="Times New Roman" w:hAnsi="Times New Roman"/>
          <w:b/>
          <w:i/>
          <w:sz w:val="28"/>
          <w:szCs w:val="28"/>
        </w:rPr>
        <w:t>,</w:t>
      </w:r>
      <w:r w:rsidRPr="00EA4D46">
        <w:rPr>
          <w:b/>
          <w:i/>
        </w:rPr>
        <w:t xml:space="preserve"> </w:t>
      </w:r>
      <w:r w:rsidRPr="00EA4D46">
        <w:rPr>
          <w:rFonts w:ascii="Times New Roman" w:hAnsi="Times New Roman"/>
          <w:b/>
          <w:i/>
          <w:sz w:val="28"/>
          <w:szCs w:val="28"/>
        </w:rPr>
        <w:tab/>
      </w:r>
      <w:proofErr w:type="spellStart"/>
      <w:r w:rsidRPr="00EA4D46">
        <w:rPr>
          <w:rFonts w:ascii="Times New Roman" w:hAnsi="Times New Roman"/>
          <w:b/>
          <w:i/>
          <w:sz w:val="28"/>
          <w:szCs w:val="28"/>
        </w:rPr>
        <w:t>Усть</w:t>
      </w:r>
      <w:proofErr w:type="spellEnd"/>
      <w:r w:rsidRPr="00EA4D46">
        <w:rPr>
          <w:rFonts w:ascii="Times New Roman" w:hAnsi="Times New Roman"/>
          <w:b/>
          <w:i/>
          <w:sz w:val="28"/>
          <w:szCs w:val="28"/>
        </w:rPr>
        <w:t xml:space="preserve">-Кубинский, </w:t>
      </w:r>
      <w:proofErr w:type="spellStart"/>
      <w:r w:rsidRPr="00EA4D46">
        <w:rPr>
          <w:rFonts w:ascii="Times New Roman" w:hAnsi="Times New Roman"/>
          <w:b/>
          <w:i/>
          <w:sz w:val="28"/>
          <w:szCs w:val="28"/>
        </w:rPr>
        <w:t>Кадуйский</w:t>
      </w:r>
      <w:proofErr w:type="spellEnd"/>
      <w:r w:rsidRPr="00EA4D4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EA4D46">
        <w:rPr>
          <w:rFonts w:ascii="Times New Roman" w:hAnsi="Times New Roman"/>
          <w:b/>
          <w:i/>
          <w:sz w:val="28"/>
          <w:szCs w:val="28"/>
        </w:rPr>
        <w:t>Нюксенский</w:t>
      </w:r>
      <w:proofErr w:type="spellEnd"/>
      <w:r w:rsidRPr="00EA4D46">
        <w:rPr>
          <w:rFonts w:ascii="Times New Roman" w:hAnsi="Times New Roman"/>
          <w:b/>
          <w:i/>
          <w:sz w:val="28"/>
          <w:szCs w:val="28"/>
        </w:rPr>
        <w:t xml:space="preserve">  муниципальные районы.</w:t>
      </w:r>
    </w:p>
    <w:p w:rsidR="00EA4D46" w:rsidRPr="00C82DB0" w:rsidRDefault="00EA4D46" w:rsidP="00EA4D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4D46">
        <w:rPr>
          <w:rFonts w:ascii="Times New Roman" w:hAnsi="Times New Roman"/>
          <w:i/>
          <w:sz w:val="28"/>
          <w:szCs w:val="28"/>
        </w:rPr>
        <w:t xml:space="preserve">Задание 12 (знаки препинания в сложносочиненном и сложноподчиненном предложениях) </w:t>
      </w:r>
      <w:r w:rsidRPr="00C82DB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A4D46">
        <w:rPr>
          <w:rFonts w:ascii="Times New Roman" w:hAnsi="Times New Roman"/>
          <w:b/>
          <w:i/>
          <w:sz w:val="28"/>
          <w:szCs w:val="28"/>
        </w:rPr>
        <w:t>Устюженский</w:t>
      </w:r>
      <w:proofErr w:type="spellEnd"/>
      <w:r w:rsidRPr="00EA4D4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EA4D46">
        <w:rPr>
          <w:rFonts w:ascii="Times New Roman" w:hAnsi="Times New Roman"/>
          <w:b/>
          <w:i/>
          <w:sz w:val="28"/>
          <w:szCs w:val="28"/>
        </w:rPr>
        <w:t>Чагодощенский</w:t>
      </w:r>
      <w:proofErr w:type="spellEnd"/>
      <w:r w:rsidRPr="00EA4D46">
        <w:rPr>
          <w:rFonts w:ascii="Times New Roman" w:hAnsi="Times New Roman"/>
          <w:b/>
          <w:i/>
          <w:sz w:val="28"/>
          <w:szCs w:val="28"/>
        </w:rPr>
        <w:t>, Череповецкий, Бабушкинский, Бабаевский, Белозерский, Никольский  муниципальные районы.</w:t>
      </w:r>
      <w:r w:rsidRPr="00C82DB0">
        <w:rPr>
          <w:rFonts w:ascii="Times New Roman" w:hAnsi="Times New Roman"/>
          <w:sz w:val="28"/>
          <w:szCs w:val="28"/>
        </w:rPr>
        <w:tab/>
      </w:r>
    </w:p>
    <w:p w:rsidR="00EA4D46" w:rsidRPr="00C82DB0" w:rsidRDefault="00EA4D46" w:rsidP="00EA4D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4D46">
        <w:rPr>
          <w:rFonts w:ascii="Times New Roman" w:hAnsi="Times New Roman"/>
          <w:i/>
          <w:sz w:val="28"/>
          <w:szCs w:val="28"/>
        </w:rPr>
        <w:t>Задание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D46">
        <w:rPr>
          <w:rFonts w:ascii="Times New Roman" w:hAnsi="Times New Roman"/>
          <w:i/>
          <w:sz w:val="28"/>
          <w:szCs w:val="28"/>
        </w:rPr>
        <w:t>(синтаксический анализ сложного предложения, определение видов подчинения придаточных предложений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82DB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A4D46">
        <w:rPr>
          <w:rFonts w:ascii="Times New Roman" w:hAnsi="Times New Roman"/>
          <w:b/>
          <w:i/>
          <w:sz w:val="28"/>
          <w:szCs w:val="28"/>
        </w:rPr>
        <w:t>Устюженский</w:t>
      </w:r>
      <w:proofErr w:type="spellEnd"/>
      <w:r w:rsidRPr="00EA4D4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EA4D46">
        <w:rPr>
          <w:rFonts w:ascii="Times New Roman" w:hAnsi="Times New Roman"/>
          <w:b/>
          <w:i/>
          <w:sz w:val="28"/>
          <w:szCs w:val="28"/>
        </w:rPr>
        <w:t>Чагодощенский</w:t>
      </w:r>
      <w:proofErr w:type="spellEnd"/>
      <w:r w:rsidRPr="00EA4D46">
        <w:rPr>
          <w:rFonts w:ascii="Times New Roman" w:hAnsi="Times New Roman"/>
          <w:b/>
          <w:i/>
          <w:sz w:val="28"/>
          <w:szCs w:val="28"/>
        </w:rPr>
        <w:t xml:space="preserve">, Череповецкий, </w:t>
      </w:r>
      <w:r w:rsidRPr="00EA4D46">
        <w:rPr>
          <w:rFonts w:ascii="Times New Roman" w:hAnsi="Times New Roman"/>
          <w:b/>
          <w:i/>
          <w:sz w:val="28"/>
          <w:szCs w:val="28"/>
        </w:rPr>
        <w:tab/>
        <w:t xml:space="preserve">Бабушкинский, </w:t>
      </w:r>
      <w:r w:rsidRPr="00EA4D46">
        <w:rPr>
          <w:rFonts w:ascii="Times New Roman" w:hAnsi="Times New Roman"/>
          <w:b/>
          <w:i/>
          <w:sz w:val="28"/>
          <w:szCs w:val="28"/>
        </w:rPr>
        <w:tab/>
      </w:r>
      <w:proofErr w:type="spellStart"/>
      <w:r w:rsidRPr="00EA4D46">
        <w:rPr>
          <w:rFonts w:ascii="Times New Roman" w:hAnsi="Times New Roman"/>
          <w:b/>
          <w:i/>
          <w:sz w:val="28"/>
          <w:szCs w:val="28"/>
        </w:rPr>
        <w:t>Усть</w:t>
      </w:r>
      <w:proofErr w:type="spellEnd"/>
      <w:r w:rsidRPr="00EA4D46">
        <w:rPr>
          <w:rFonts w:ascii="Times New Roman" w:hAnsi="Times New Roman"/>
          <w:b/>
          <w:i/>
          <w:sz w:val="28"/>
          <w:szCs w:val="28"/>
        </w:rPr>
        <w:t xml:space="preserve">-Кубинский, </w:t>
      </w:r>
      <w:proofErr w:type="spellStart"/>
      <w:r w:rsidRPr="00EA4D46">
        <w:rPr>
          <w:rFonts w:ascii="Times New Roman" w:hAnsi="Times New Roman"/>
          <w:b/>
          <w:i/>
          <w:sz w:val="28"/>
          <w:szCs w:val="28"/>
        </w:rPr>
        <w:t>Кадуйский</w:t>
      </w:r>
      <w:proofErr w:type="spellEnd"/>
      <w:r w:rsidRPr="00EA4D46">
        <w:rPr>
          <w:rFonts w:ascii="Times New Roman" w:hAnsi="Times New Roman"/>
          <w:b/>
          <w:i/>
          <w:sz w:val="28"/>
          <w:szCs w:val="28"/>
        </w:rPr>
        <w:t xml:space="preserve">, Бабаевский, Никольский, </w:t>
      </w:r>
      <w:proofErr w:type="spellStart"/>
      <w:r w:rsidRPr="00EA4D46">
        <w:rPr>
          <w:rFonts w:ascii="Times New Roman" w:hAnsi="Times New Roman"/>
          <w:b/>
          <w:i/>
          <w:sz w:val="28"/>
          <w:szCs w:val="28"/>
        </w:rPr>
        <w:t>Вашкинский</w:t>
      </w:r>
      <w:proofErr w:type="spellEnd"/>
      <w:r w:rsidRPr="00EA4D46">
        <w:rPr>
          <w:rFonts w:ascii="Times New Roman" w:hAnsi="Times New Roman"/>
          <w:b/>
          <w:i/>
          <w:sz w:val="28"/>
          <w:szCs w:val="28"/>
        </w:rPr>
        <w:t xml:space="preserve">   муниципальные районы.</w:t>
      </w:r>
      <w:r w:rsidRPr="00C82DB0">
        <w:rPr>
          <w:rFonts w:ascii="Times New Roman" w:hAnsi="Times New Roman"/>
          <w:sz w:val="28"/>
          <w:szCs w:val="28"/>
        </w:rPr>
        <w:t xml:space="preserve"> </w:t>
      </w:r>
    </w:p>
    <w:p w:rsidR="00EA4D46" w:rsidRPr="00BB27BF" w:rsidRDefault="00EA4D46" w:rsidP="00EA4D4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A4D46">
        <w:rPr>
          <w:rFonts w:ascii="Times New Roman" w:hAnsi="Times New Roman"/>
          <w:i/>
          <w:sz w:val="28"/>
          <w:szCs w:val="28"/>
        </w:rPr>
        <w:t>Задание 14 (знаки препинания в предложении с разными видами связи)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DB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B27BF">
        <w:rPr>
          <w:rFonts w:ascii="Times New Roman" w:hAnsi="Times New Roman"/>
          <w:b/>
          <w:i/>
          <w:sz w:val="28"/>
          <w:szCs w:val="28"/>
        </w:rPr>
        <w:t>Устюженский</w:t>
      </w:r>
      <w:proofErr w:type="spellEnd"/>
      <w:r w:rsidRPr="00BB27BF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BB27BF">
        <w:rPr>
          <w:rFonts w:ascii="Times New Roman" w:hAnsi="Times New Roman"/>
          <w:b/>
          <w:i/>
          <w:sz w:val="28"/>
          <w:szCs w:val="28"/>
        </w:rPr>
        <w:t>Чагодощенский</w:t>
      </w:r>
      <w:proofErr w:type="spellEnd"/>
      <w:r w:rsidRPr="00BB27BF">
        <w:rPr>
          <w:rFonts w:ascii="Times New Roman" w:hAnsi="Times New Roman"/>
          <w:b/>
          <w:i/>
          <w:sz w:val="28"/>
          <w:szCs w:val="28"/>
        </w:rPr>
        <w:t xml:space="preserve">, Череповецкий, Бабушкинский, </w:t>
      </w:r>
      <w:proofErr w:type="spellStart"/>
      <w:r w:rsidRPr="00BB27BF">
        <w:rPr>
          <w:rFonts w:ascii="Times New Roman" w:hAnsi="Times New Roman"/>
          <w:b/>
          <w:i/>
          <w:sz w:val="28"/>
          <w:szCs w:val="28"/>
        </w:rPr>
        <w:t>Усть</w:t>
      </w:r>
      <w:proofErr w:type="spellEnd"/>
      <w:r w:rsidRPr="00BB27BF">
        <w:rPr>
          <w:rFonts w:ascii="Times New Roman" w:hAnsi="Times New Roman"/>
          <w:b/>
          <w:i/>
          <w:sz w:val="28"/>
          <w:szCs w:val="28"/>
        </w:rPr>
        <w:t xml:space="preserve">-Кубинский, </w:t>
      </w:r>
      <w:proofErr w:type="spellStart"/>
      <w:r w:rsidRPr="00BB27BF">
        <w:rPr>
          <w:rFonts w:ascii="Times New Roman" w:hAnsi="Times New Roman"/>
          <w:b/>
          <w:i/>
          <w:sz w:val="28"/>
          <w:szCs w:val="28"/>
        </w:rPr>
        <w:t>Кадуйский</w:t>
      </w:r>
      <w:proofErr w:type="spellEnd"/>
      <w:r w:rsidRPr="00BB27BF">
        <w:rPr>
          <w:rFonts w:ascii="Times New Roman" w:hAnsi="Times New Roman"/>
          <w:b/>
          <w:i/>
          <w:sz w:val="28"/>
          <w:szCs w:val="28"/>
        </w:rPr>
        <w:t xml:space="preserve">, Бабаевский, Белозерский, Никольский, </w:t>
      </w:r>
      <w:proofErr w:type="spellStart"/>
      <w:r w:rsidRPr="00BB27BF">
        <w:rPr>
          <w:rFonts w:ascii="Times New Roman" w:hAnsi="Times New Roman"/>
          <w:b/>
          <w:i/>
          <w:sz w:val="28"/>
          <w:szCs w:val="28"/>
        </w:rPr>
        <w:t>Грязовецкий</w:t>
      </w:r>
      <w:proofErr w:type="spellEnd"/>
      <w:r w:rsidRPr="00BB27BF">
        <w:rPr>
          <w:rFonts w:ascii="Times New Roman" w:hAnsi="Times New Roman"/>
          <w:b/>
          <w:i/>
          <w:sz w:val="28"/>
          <w:szCs w:val="28"/>
        </w:rPr>
        <w:t xml:space="preserve">  муниципальные районы, г. Череповец, г. Вологда. </w:t>
      </w:r>
    </w:p>
    <w:p w:rsidR="00EA4D46" w:rsidRDefault="00EA4D46" w:rsidP="00EA4D4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27BF">
        <w:rPr>
          <w:rFonts w:ascii="Times New Roman" w:hAnsi="Times New Roman"/>
          <w:sz w:val="28"/>
          <w:szCs w:val="28"/>
        </w:rPr>
        <w:tab/>
      </w:r>
      <w:r w:rsidRPr="007876D8">
        <w:rPr>
          <w:rFonts w:ascii="Times New Roman" w:eastAsia="Calibri" w:hAnsi="Times New Roman"/>
          <w:sz w:val="28"/>
          <w:szCs w:val="28"/>
          <w:lang w:eastAsia="en-US"/>
        </w:rPr>
        <w:t>Часть 3 работы содержала три задания (сочинение-рассуждение на лингвистическую тему,  два типа сочинений, связанных  с анализом текста), проверяющее  коммуникативную компетенцию школьников (умение строить собственное высказывание в соответствии с заданным типом речи).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A4D46" w:rsidRDefault="00EA4D46" w:rsidP="00EA4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27BF">
        <w:rPr>
          <w:rFonts w:ascii="Times New Roman" w:hAnsi="Times New Roman"/>
          <w:sz w:val="28"/>
          <w:szCs w:val="28"/>
        </w:rPr>
        <w:tab/>
      </w:r>
      <w:r w:rsidRPr="00E12934">
        <w:rPr>
          <w:rFonts w:ascii="Times New Roman" w:hAnsi="Times New Roman"/>
          <w:sz w:val="28"/>
          <w:szCs w:val="28"/>
        </w:rPr>
        <w:t>Уровень проверяемых умений и способов действий ниже 60</w:t>
      </w:r>
      <w:proofErr w:type="gramStart"/>
      <w:r w:rsidRPr="00E12934">
        <w:rPr>
          <w:rFonts w:ascii="Times New Roman" w:hAnsi="Times New Roman"/>
          <w:sz w:val="28"/>
          <w:szCs w:val="28"/>
        </w:rPr>
        <w:t>%  продемонстрировали</w:t>
      </w:r>
      <w:proofErr w:type="gramEnd"/>
      <w:r w:rsidRPr="00E12934">
        <w:rPr>
          <w:rFonts w:ascii="Times New Roman" w:hAnsi="Times New Roman"/>
          <w:sz w:val="28"/>
          <w:szCs w:val="28"/>
        </w:rPr>
        <w:t xml:space="preserve"> обучающиеся муниципальных районов и городских округов по следующим критериям:</w:t>
      </w:r>
    </w:p>
    <w:p w:rsidR="00EA4D46" w:rsidRDefault="00EA4D46" w:rsidP="00BB27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7BF">
        <w:rPr>
          <w:rFonts w:ascii="Times New Roman" w:hAnsi="Times New Roman"/>
          <w:i/>
          <w:sz w:val="28"/>
          <w:szCs w:val="28"/>
        </w:rPr>
        <w:t>СК</w:t>
      </w:r>
      <w:r w:rsidR="00D90CA0">
        <w:rPr>
          <w:rFonts w:ascii="Times New Roman" w:hAnsi="Times New Roman"/>
          <w:i/>
          <w:sz w:val="28"/>
          <w:szCs w:val="28"/>
        </w:rPr>
        <w:t xml:space="preserve"> </w:t>
      </w:r>
      <w:r w:rsidRPr="00BB27BF">
        <w:rPr>
          <w:rFonts w:ascii="Times New Roman" w:hAnsi="Times New Roman"/>
          <w:i/>
          <w:sz w:val="28"/>
          <w:szCs w:val="28"/>
        </w:rPr>
        <w:t>1 (наличие обоснованного ответа на поставленный вопрос)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B27BF">
        <w:rPr>
          <w:rFonts w:ascii="Times New Roman" w:hAnsi="Times New Roman"/>
          <w:b/>
          <w:i/>
          <w:sz w:val="28"/>
          <w:szCs w:val="28"/>
        </w:rPr>
        <w:t>Вожегодский</w:t>
      </w:r>
      <w:proofErr w:type="spellEnd"/>
      <w:r w:rsidRPr="00BB27BF">
        <w:rPr>
          <w:rFonts w:ascii="Times New Roman" w:hAnsi="Times New Roman"/>
          <w:b/>
          <w:i/>
          <w:sz w:val="28"/>
          <w:szCs w:val="28"/>
        </w:rPr>
        <w:t xml:space="preserve"> муниципальный район</w:t>
      </w:r>
      <w:r>
        <w:rPr>
          <w:rFonts w:ascii="Times New Roman" w:hAnsi="Times New Roman"/>
          <w:sz w:val="28"/>
          <w:szCs w:val="28"/>
        </w:rPr>
        <w:t>.</w:t>
      </w:r>
    </w:p>
    <w:p w:rsidR="00EA4D46" w:rsidRPr="008228B2" w:rsidRDefault="00EA4D46" w:rsidP="00BB27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7BF">
        <w:rPr>
          <w:rFonts w:ascii="Times New Roman" w:hAnsi="Times New Roman"/>
          <w:i/>
          <w:sz w:val="28"/>
          <w:szCs w:val="28"/>
        </w:rPr>
        <w:t>СК</w:t>
      </w:r>
      <w:r w:rsidR="00D90CA0">
        <w:rPr>
          <w:rFonts w:ascii="Times New Roman" w:hAnsi="Times New Roman"/>
          <w:i/>
          <w:sz w:val="28"/>
          <w:szCs w:val="28"/>
        </w:rPr>
        <w:t xml:space="preserve"> </w:t>
      </w:r>
      <w:r w:rsidRPr="00BB27BF">
        <w:rPr>
          <w:rFonts w:ascii="Times New Roman" w:hAnsi="Times New Roman"/>
          <w:i/>
          <w:sz w:val="28"/>
          <w:szCs w:val="28"/>
        </w:rPr>
        <w:t>2 (наличие примеров-аргументов)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B27BF">
        <w:rPr>
          <w:rFonts w:ascii="Times New Roman" w:hAnsi="Times New Roman"/>
          <w:b/>
          <w:i/>
          <w:sz w:val="28"/>
          <w:szCs w:val="28"/>
        </w:rPr>
        <w:t xml:space="preserve">Белозерский, </w:t>
      </w:r>
      <w:proofErr w:type="spellStart"/>
      <w:r w:rsidRPr="00BB27BF">
        <w:rPr>
          <w:rFonts w:ascii="Times New Roman" w:hAnsi="Times New Roman"/>
          <w:b/>
          <w:i/>
          <w:sz w:val="28"/>
          <w:szCs w:val="28"/>
        </w:rPr>
        <w:t>Верховажский</w:t>
      </w:r>
      <w:proofErr w:type="spellEnd"/>
      <w:r w:rsidRPr="00BB27BF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BB27BF">
        <w:rPr>
          <w:rFonts w:ascii="Times New Roman" w:hAnsi="Times New Roman"/>
          <w:b/>
          <w:i/>
          <w:sz w:val="28"/>
          <w:szCs w:val="28"/>
        </w:rPr>
        <w:t>Вожегодский</w:t>
      </w:r>
      <w:proofErr w:type="spellEnd"/>
      <w:r w:rsidRPr="00BB27BF">
        <w:rPr>
          <w:rFonts w:ascii="Times New Roman" w:hAnsi="Times New Roman"/>
          <w:b/>
          <w:i/>
          <w:sz w:val="28"/>
          <w:szCs w:val="28"/>
        </w:rPr>
        <w:t xml:space="preserve">,  </w:t>
      </w:r>
      <w:proofErr w:type="spellStart"/>
      <w:r w:rsidRPr="00BB27BF">
        <w:rPr>
          <w:rFonts w:ascii="Times New Roman" w:hAnsi="Times New Roman"/>
          <w:b/>
          <w:i/>
          <w:sz w:val="28"/>
          <w:szCs w:val="28"/>
        </w:rPr>
        <w:t>Устюженский</w:t>
      </w:r>
      <w:proofErr w:type="spellEnd"/>
      <w:r w:rsidRPr="00BB27BF">
        <w:rPr>
          <w:rFonts w:ascii="Times New Roman" w:hAnsi="Times New Roman"/>
          <w:b/>
          <w:i/>
          <w:sz w:val="28"/>
          <w:szCs w:val="28"/>
        </w:rPr>
        <w:t>,</w:t>
      </w:r>
      <w:r w:rsidRPr="00BB27BF">
        <w:rPr>
          <w:b/>
          <w:i/>
        </w:rPr>
        <w:t xml:space="preserve">  </w:t>
      </w:r>
      <w:proofErr w:type="spellStart"/>
      <w:r w:rsidRPr="00BB27BF">
        <w:rPr>
          <w:rFonts w:ascii="Times New Roman" w:hAnsi="Times New Roman"/>
          <w:b/>
          <w:i/>
          <w:sz w:val="28"/>
          <w:szCs w:val="28"/>
        </w:rPr>
        <w:t>Грязовецкий</w:t>
      </w:r>
      <w:proofErr w:type="spellEnd"/>
      <w:r w:rsidRPr="00BB27BF">
        <w:rPr>
          <w:rFonts w:ascii="Times New Roman" w:hAnsi="Times New Roman"/>
          <w:b/>
          <w:i/>
          <w:sz w:val="28"/>
          <w:szCs w:val="28"/>
        </w:rPr>
        <w:t xml:space="preserve">,   </w:t>
      </w:r>
      <w:proofErr w:type="spellStart"/>
      <w:r w:rsidRPr="00BB27BF">
        <w:rPr>
          <w:rFonts w:ascii="Times New Roman" w:hAnsi="Times New Roman"/>
          <w:b/>
          <w:i/>
          <w:sz w:val="28"/>
          <w:szCs w:val="28"/>
        </w:rPr>
        <w:t>Чагодощенский</w:t>
      </w:r>
      <w:proofErr w:type="spellEnd"/>
      <w:r w:rsidRPr="00BB27BF">
        <w:rPr>
          <w:rFonts w:ascii="Times New Roman" w:hAnsi="Times New Roman"/>
          <w:b/>
          <w:i/>
          <w:sz w:val="28"/>
          <w:szCs w:val="28"/>
        </w:rPr>
        <w:t xml:space="preserve">, Череповецкий, Бабушкинский, </w:t>
      </w:r>
      <w:r w:rsidRPr="00BB27BF">
        <w:rPr>
          <w:rFonts w:ascii="Times New Roman" w:hAnsi="Times New Roman"/>
          <w:b/>
          <w:i/>
          <w:sz w:val="28"/>
          <w:szCs w:val="28"/>
        </w:rPr>
        <w:tab/>
      </w:r>
      <w:proofErr w:type="spellStart"/>
      <w:r w:rsidRPr="00BB27BF">
        <w:rPr>
          <w:rFonts w:ascii="Times New Roman" w:hAnsi="Times New Roman"/>
          <w:b/>
          <w:i/>
          <w:sz w:val="28"/>
          <w:szCs w:val="28"/>
        </w:rPr>
        <w:t>Усть</w:t>
      </w:r>
      <w:proofErr w:type="spellEnd"/>
      <w:r w:rsidRPr="00BB27BF">
        <w:rPr>
          <w:rFonts w:ascii="Times New Roman" w:hAnsi="Times New Roman"/>
          <w:b/>
          <w:i/>
          <w:sz w:val="28"/>
          <w:szCs w:val="28"/>
        </w:rPr>
        <w:t xml:space="preserve">-Кубинский, </w:t>
      </w:r>
      <w:proofErr w:type="spellStart"/>
      <w:r w:rsidRPr="00BB27BF">
        <w:rPr>
          <w:rFonts w:ascii="Times New Roman" w:hAnsi="Times New Roman"/>
          <w:b/>
          <w:i/>
          <w:sz w:val="28"/>
          <w:szCs w:val="28"/>
        </w:rPr>
        <w:t>Кадуйский</w:t>
      </w:r>
      <w:proofErr w:type="spellEnd"/>
      <w:r w:rsidRPr="00BB27BF">
        <w:rPr>
          <w:rFonts w:ascii="Times New Roman" w:hAnsi="Times New Roman"/>
          <w:b/>
          <w:i/>
          <w:sz w:val="28"/>
          <w:szCs w:val="28"/>
        </w:rPr>
        <w:t xml:space="preserve">, Бабаевский, Никольский, </w:t>
      </w:r>
      <w:proofErr w:type="spellStart"/>
      <w:r w:rsidRPr="00BB27BF">
        <w:rPr>
          <w:rFonts w:ascii="Times New Roman" w:hAnsi="Times New Roman"/>
          <w:b/>
          <w:i/>
          <w:sz w:val="28"/>
          <w:szCs w:val="28"/>
        </w:rPr>
        <w:t>Вашкинский</w:t>
      </w:r>
      <w:proofErr w:type="spellEnd"/>
      <w:r w:rsidRPr="00BB27BF">
        <w:rPr>
          <w:rFonts w:ascii="Times New Roman" w:hAnsi="Times New Roman"/>
          <w:b/>
          <w:i/>
          <w:sz w:val="28"/>
          <w:szCs w:val="28"/>
        </w:rPr>
        <w:t>, Череповецкий, Кирилловский муниципальные районы.</w:t>
      </w:r>
      <w:r w:rsidRPr="008228B2">
        <w:rPr>
          <w:rFonts w:ascii="Times New Roman" w:hAnsi="Times New Roman"/>
          <w:sz w:val="28"/>
          <w:szCs w:val="28"/>
        </w:rPr>
        <w:t xml:space="preserve"> </w:t>
      </w:r>
    </w:p>
    <w:p w:rsidR="00EA4D46" w:rsidRPr="00BB27BF" w:rsidRDefault="00EA4D46" w:rsidP="00EA4D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B27BF">
        <w:rPr>
          <w:rFonts w:ascii="Times New Roman" w:hAnsi="Times New Roman"/>
          <w:sz w:val="28"/>
          <w:szCs w:val="28"/>
        </w:rPr>
        <w:t>В целом, в</w:t>
      </w:r>
      <w:r>
        <w:rPr>
          <w:rFonts w:ascii="Times New Roman" w:hAnsi="Times New Roman"/>
          <w:sz w:val="28"/>
          <w:szCs w:val="28"/>
        </w:rPr>
        <w:t>ыпускники 9</w:t>
      </w:r>
      <w:r w:rsidR="00BB27BF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классов продемонстрировали </w:t>
      </w:r>
      <w:r w:rsidRPr="00BB27BF">
        <w:rPr>
          <w:rFonts w:ascii="Times New Roman" w:hAnsi="Times New Roman"/>
          <w:b/>
          <w:i/>
          <w:sz w:val="28"/>
          <w:szCs w:val="28"/>
        </w:rPr>
        <w:t>низкий уровень практической грамотности.</w:t>
      </w:r>
    </w:p>
    <w:p w:rsidR="00D90CA0" w:rsidRPr="006604EE" w:rsidRDefault="00D90CA0" w:rsidP="00D90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анализ результатов  ОГЭ по русскому языку в разрезе муниципальных районов дает возможность  </w:t>
      </w:r>
      <w:r w:rsidRPr="00D90CA0">
        <w:rPr>
          <w:rFonts w:ascii="Times New Roman" w:hAnsi="Times New Roman"/>
          <w:b/>
          <w:i/>
          <w:sz w:val="28"/>
          <w:szCs w:val="28"/>
        </w:rPr>
        <w:t>выявить «зоны риска»</w:t>
      </w:r>
      <w:r>
        <w:rPr>
          <w:rFonts w:ascii="Times New Roman" w:hAnsi="Times New Roman"/>
          <w:sz w:val="28"/>
          <w:szCs w:val="28"/>
        </w:rPr>
        <w:t xml:space="preserve">, то есть определить муниципальные районы с наибольшим количеством образовательных проблем.  </w:t>
      </w:r>
      <w:r w:rsidRPr="006604EE">
        <w:rPr>
          <w:rFonts w:ascii="Times New Roman" w:hAnsi="Times New Roman"/>
          <w:sz w:val="28"/>
          <w:szCs w:val="28"/>
        </w:rPr>
        <w:t>Уровнев</w:t>
      </w:r>
      <w:r>
        <w:rPr>
          <w:rFonts w:ascii="Times New Roman" w:hAnsi="Times New Roman"/>
          <w:sz w:val="28"/>
          <w:szCs w:val="28"/>
        </w:rPr>
        <w:t xml:space="preserve">ая интерпретация </w:t>
      </w:r>
      <w:r w:rsidRPr="006604EE">
        <w:rPr>
          <w:rFonts w:ascii="Times New Roman" w:hAnsi="Times New Roman"/>
          <w:sz w:val="28"/>
          <w:szCs w:val="28"/>
        </w:rPr>
        <w:t xml:space="preserve"> результатов ОГЭ по русскому языку позволяет спланировать систему работы в образовательных организациях, муниципальных районах  с разными группами обучающихся</w:t>
      </w:r>
      <w:r>
        <w:rPr>
          <w:rFonts w:ascii="Times New Roman" w:hAnsi="Times New Roman"/>
          <w:sz w:val="28"/>
          <w:szCs w:val="28"/>
        </w:rPr>
        <w:t>, в том числе демонстрирующих и высокие образовательные результаты.</w:t>
      </w:r>
    </w:p>
    <w:p w:rsidR="00EA4D46" w:rsidRPr="00834C1C" w:rsidRDefault="00D90CA0" w:rsidP="00D90C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964">
        <w:rPr>
          <w:rFonts w:ascii="Times New Roman" w:hAnsi="Times New Roman"/>
          <w:sz w:val="28"/>
          <w:szCs w:val="28"/>
        </w:rPr>
        <w:lastRenderedPageBreak/>
        <w:t xml:space="preserve">Анализ результатов ЕГЭ по русскому языку также </w:t>
      </w:r>
      <w:r>
        <w:rPr>
          <w:rFonts w:ascii="Times New Roman" w:hAnsi="Times New Roman"/>
          <w:sz w:val="28"/>
          <w:szCs w:val="28"/>
        </w:rPr>
        <w:t xml:space="preserve">дает возможность </w:t>
      </w:r>
      <w:r w:rsidRPr="00822964">
        <w:rPr>
          <w:rFonts w:ascii="Times New Roman" w:hAnsi="Times New Roman"/>
          <w:sz w:val="28"/>
          <w:szCs w:val="28"/>
        </w:rPr>
        <w:t xml:space="preserve">выявить проблемы обучения предмету в конкретных муниципальных районах и образовательных организациях. </w:t>
      </w:r>
    </w:p>
    <w:p w:rsidR="00CD10CF" w:rsidRPr="00834C1C" w:rsidRDefault="00CD10CF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b/>
          <w:sz w:val="28"/>
          <w:szCs w:val="28"/>
        </w:rPr>
        <w:t>В разрезе муниципальных районов</w:t>
      </w:r>
      <w:r w:rsidRPr="00834C1C">
        <w:rPr>
          <w:rFonts w:ascii="Times New Roman" w:hAnsi="Times New Roman"/>
          <w:sz w:val="28"/>
          <w:szCs w:val="28"/>
        </w:rPr>
        <w:t xml:space="preserve"> области выполнения заданий, направленных на проверку определения компетентностей </w:t>
      </w:r>
      <w:r w:rsidRPr="00834C1C">
        <w:rPr>
          <w:rFonts w:ascii="Times New Roman" w:hAnsi="Times New Roman"/>
          <w:b/>
          <w:i/>
          <w:sz w:val="28"/>
          <w:szCs w:val="28"/>
        </w:rPr>
        <w:t>по русскому языку</w:t>
      </w:r>
      <w:r w:rsidRPr="00834C1C">
        <w:rPr>
          <w:rFonts w:ascii="Times New Roman" w:hAnsi="Times New Roman"/>
          <w:sz w:val="28"/>
          <w:szCs w:val="28"/>
        </w:rPr>
        <w:t xml:space="preserve"> у выпускников образовательных организаций, реализующих программы </w:t>
      </w:r>
      <w:r w:rsidRPr="00E32881">
        <w:rPr>
          <w:rFonts w:ascii="Times New Roman" w:hAnsi="Times New Roman"/>
          <w:b/>
          <w:sz w:val="28"/>
          <w:szCs w:val="28"/>
        </w:rPr>
        <w:t>среднего общего образования</w:t>
      </w:r>
      <w:r w:rsidRPr="00834C1C">
        <w:rPr>
          <w:rFonts w:ascii="Times New Roman" w:hAnsi="Times New Roman"/>
          <w:sz w:val="28"/>
          <w:szCs w:val="28"/>
        </w:rPr>
        <w:t>, на базовом уровне позволил установить, что:</w:t>
      </w:r>
    </w:p>
    <w:p w:rsidR="00CD10CF" w:rsidRPr="00834C1C" w:rsidRDefault="00CD10CF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 xml:space="preserve">- все 28 муниципальных районов/городских округов достигли </w:t>
      </w:r>
      <w:r w:rsidRPr="00834C1C">
        <w:rPr>
          <w:rFonts w:ascii="Times New Roman" w:hAnsi="Times New Roman"/>
          <w:b/>
          <w:sz w:val="28"/>
          <w:szCs w:val="28"/>
        </w:rPr>
        <w:t>высокого уровня</w:t>
      </w:r>
      <w:r w:rsidRPr="00834C1C">
        <w:rPr>
          <w:rFonts w:ascii="Times New Roman" w:hAnsi="Times New Roman"/>
          <w:sz w:val="28"/>
          <w:szCs w:val="28"/>
        </w:rPr>
        <w:t xml:space="preserve"> проверяемых образовательных достижений по русскому языку</w:t>
      </w:r>
      <w:r w:rsidRPr="00834C1C">
        <w:rPr>
          <w:rFonts w:ascii="Times New Roman" w:hAnsi="Times New Roman"/>
          <w:b/>
          <w:sz w:val="28"/>
          <w:szCs w:val="28"/>
        </w:rPr>
        <w:t xml:space="preserve"> </w:t>
      </w:r>
      <w:r w:rsidRPr="00834C1C">
        <w:rPr>
          <w:rFonts w:ascii="Times New Roman" w:hAnsi="Times New Roman"/>
          <w:sz w:val="28"/>
          <w:szCs w:val="28"/>
        </w:rPr>
        <w:t>в таком разделе данного учебного предмета как «средства связи предложений в тексте (умения проводить лингвистический анализ учебно-научных, деловых, публицистических, разговорных и художественных текстов; умения использовать основные виды чтения (ознакомительно-изучающее, ознакомительно-</w:t>
      </w:r>
      <w:proofErr w:type="gramStart"/>
      <w:r w:rsidRPr="00834C1C">
        <w:rPr>
          <w:rFonts w:ascii="Times New Roman" w:hAnsi="Times New Roman"/>
          <w:sz w:val="28"/>
          <w:szCs w:val="28"/>
        </w:rPr>
        <w:t>реферативное  и</w:t>
      </w:r>
      <w:proofErr w:type="gramEnd"/>
      <w:r w:rsidRPr="00834C1C">
        <w:rPr>
          <w:rFonts w:ascii="Times New Roman" w:hAnsi="Times New Roman"/>
          <w:sz w:val="28"/>
          <w:szCs w:val="28"/>
        </w:rPr>
        <w:t xml:space="preserve"> др.) в зависимости от коммуникативной задачи);</w:t>
      </w:r>
    </w:p>
    <w:p w:rsidR="00CD10CF" w:rsidRPr="00834C1C" w:rsidRDefault="00CD10CF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 xml:space="preserve">- все 28 муниципальных районов/городских округов достигли </w:t>
      </w:r>
      <w:r w:rsidRPr="00834C1C">
        <w:rPr>
          <w:rFonts w:ascii="Times New Roman" w:hAnsi="Times New Roman"/>
          <w:b/>
          <w:sz w:val="28"/>
          <w:szCs w:val="28"/>
        </w:rPr>
        <w:t>среднего уровня</w:t>
      </w:r>
      <w:r w:rsidRPr="00834C1C">
        <w:rPr>
          <w:rFonts w:ascii="Times New Roman" w:hAnsi="Times New Roman"/>
          <w:sz w:val="28"/>
          <w:szCs w:val="28"/>
        </w:rPr>
        <w:t xml:space="preserve"> проверяемых образовательных достижений по русскому языку</w:t>
      </w:r>
      <w:r w:rsidRPr="00834C1C">
        <w:rPr>
          <w:rFonts w:ascii="Times New Roman" w:hAnsi="Times New Roman"/>
          <w:b/>
          <w:sz w:val="28"/>
          <w:szCs w:val="28"/>
        </w:rPr>
        <w:t xml:space="preserve"> </w:t>
      </w:r>
      <w:r w:rsidRPr="00834C1C">
        <w:rPr>
          <w:rFonts w:ascii="Times New Roman" w:hAnsi="Times New Roman"/>
          <w:sz w:val="28"/>
          <w:szCs w:val="28"/>
        </w:rPr>
        <w:t>в таких разделах данного учебного предмета как:</w:t>
      </w:r>
      <w:r w:rsidR="009B3CA5" w:rsidRPr="00834C1C">
        <w:rPr>
          <w:rFonts w:ascii="Times New Roman" w:hAnsi="Times New Roman"/>
          <w:sz w:val="28"/>
          <w:szCs w:val="28"/>
        </w:rPr>
        <w:t xml:space="preserve"> </w:t>
      </w:r>
      <w:r w:rsidRPr="00834C1C">
        <w:rPr>
          <w:rFonts w:ascii="Times New Roman" w:hAnsi="Times New Roman"/>
          <w:sz w:val="28"/>
          <w:szCs w:val="28"/>
        </w:rPr>
        <w:t>правописание Не и Ни (умения проводить различные виды анализа языковых единиц, языковых явлений и фактов);</w:t>
      </w:r>
      <w:r w:rsidR="009B3CA5" w:rsidRPr="00834C1C">
        <w:rPr>
          <w:rFonts w:ascii="Times New Roman" w:hAnsi="Times New Roman"/>
          <w:sz w:val="28"/>
          <w:szCs w:val="28"/>
        </w:rPr>
        <w:t xml:space="preserve"> </w:t>
      </w:r>
      <w:r w:rsidRPr="00834C1C">
        <w:rPr>
          <w:rFonts w:ascii="Times New Roman" w:hAnsi="Times New Roman"/>
          <w:sz w:val="28"/>
          <w:szCs w:val="28"/>
        </w:rPr>
        <w:t>знаки препинания в предложениях со словами и конструкциями, грамматически не связанными с членами предложения (умения проводить различные виды анализа языковых единиц, языковых явлений и фактов).</w:t>
      </w:r>
    </w:p>
    <w:p w:rsidR="00CD10CF" w:rsidRDefault="008566BB" w:rsidP="004F6F2F">
      <w:pPr>
        <w:spacing w:line="240" w:lineRule="auto"/>
        <w:ind w:left="-142" w:firstLine="85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4C1C">
        <w:rPr>
          <w:rFonts w:ascii="Times New Roman" w:hAnsi="Times New Roman"/>
          <w:b/>
          <w:sz w:val="28"/>
          <w:szCs w:val="28"/>
        </w:rPr>
        <w:t xml:space="preserve">- </w:t>
      </w:r>
      <w:r w:rsidRPr="00834C1C">
        <w:rPr>
          <w:rFonts w:ascii="Times New Roman" w:hAnsi="Times New Roman"/>
          <w:sz w:val="28"/>
          <w:szCs w:val="28"/>
        </w:rPr>
        <w:t>в 2</w:t>
      </w:r>
      <w:r w:rsidRPr="002F30B9">
        <w:rPr>
          <w:rFonts w:ascii="Times New Roman" w:hAnsi="Times New Roman"/>
          <w:sz w:val="28"/>
          <w:szCs w:val="28"/>
        </w:rPr>
        <w:t>1</w:t>
      </w:r>
      <w:r w:rsidRPr="00834C1C">
        <w:rPr>
          <w:rFonts w:ascii="Times New Roman" w:hAnsi="Times New Roman"/>
          <w:b/>
          <w:sz w:val="28"/>
          <w:szCs w:val="28"/>
        </w:rPr>
        <w:t xml:space="preserve"> </w:t>
      </w:r>
      <w:r w:rsidRPr="00834C1C">
        <w:rPr>
          <w:rFonts w:ascii="Times New Roman" w:hAnsi="Times New Roman"/>
          <w:sz w:val="28"/>
          <w:szCs w:val="28"/>
        </w:rPr>
        <w:t xml:space="preserve">муниципальном районе/городском округе </w:t>
      </w:r>
      <w:r w:rsidRPr="00834C1C">
        <w:rPr>
          <w:rFonts w:ascii="Times New Roman" w:hAnsi="Times New Roman"/>
          <w:b/>
          <w:sz w:val="28"/>
          <w:szCs w:val="28"/>
        </w:rPr>
        <w:t>н</w:t>
      </w:r>
      <w:r w:rsidR="00CD10CF" w:rsidRPr="00834C1C">
        <w:rPr>
          <w:rFonts w:ascii="Times New Roman" w:hAnsi="Times New Roman"/>
          <w:b/>
          <w:sz w:val="28"/>
          <w:szCs w:val="28"/>
        </w:rPr>
        <w:t>изкий уровень</w:t>
      </w:r>
      <w:r w:rsidR="00CD10CF" w:rsidRPr="00834C1C">
        <w:rPr>
          <w:rFonts w:ascii="Times New Roman" w:hAnsi="Times New Roman"/>
          <w:sz w:val="28"/>
          <w:szCs w:val="28"/>
        </w:rPr>
        <w:t xml:space="preserve"> проверяемых образовательных достижений по русскому языку</w:t>
      </w:r>
      <w:r w:rsidRPr="00834C1C">
        <w:rPr>
          <w:rFonts w:ascii="Times New Roman" w:eastAsiaTheme="minorHAnsi" w:hAnsi="Times New Roman"/>
          <w:sz w:val="28"/>
          <w:szCs w:val="28"/>
          <w:lang w:eastAsia="en-US"/>
        </w:rPr>
        <w:t xml:space="preserve"> имеют выпускники, в следующих разделах данного учебного предмета</w:t>
      </w:r>
      <w:r w:rsidR="00CD10CF" w:rsidRPr="00834C1C">
        <w:rPr>
          <w:rFonts w:ascii="Times New Roman" w:hAnsi="Times New Roman"/>
          <w:sz w:val="28"/>
          <w:szCs w:val="28"/>
        </w:rPr>
        <w:t>:</w:t>
      </w:r>
      <w:r w:rsidR="009B3CA5" w:rsidRPr="00834C1C">
        <w:rPr>
          <w:rFonts w:ascii="Times New Roman" w:eastAsiaTheme="minorHAnsi" w:hAnsi="Times New Roman"/>
          <w:sz w:val="28"/>
          <w:szCs w:val="28"/>
          <w:lang w:eastAsia="en-US"/>
        </w:rPr>
        <w:t xml:space="preserve"> текст как речевое произведение; смысловая и композиционная целостность текста; функционально-смысловые типы речи.</w:t>
      </w:r>
    </w:p>
    <w:p w:rsidR="00CD19C8" w:rsidRPr="00CD19C8" w:rsidRDefault="00CD19C8" w:rsidP="00CD19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1 представлены данные </w:t>
      </w:r>
      <w:r w:rsidRPr="00CD19C8">
        <w:rPr>
          <w:rFonts w:ascii="Times New Roman" w:hAnsi="Times New Roman"/>
          <w:sz w:val="28"/>
          <w:szCs w:val="28"/>
        </w:rPr>
        <w:t xml:space="preserve">о перечне проверяемых элементов образовательных достижений по русскому языку, по которым выпускники достигли </w:t>
      </w:r>
      <w:r w:rsidRPr="00CD19C8">
        <w:rPr>
          <w:rFonts w:ascii="Times New Roman" w:hAnsi="Times New Roman"/>
          <w:sz w:val="28"/>
          <w:szCs w:val="28"/>
          <w:u w:val="single"/>
        </w:rPr>
        <w:t>низкого уровня</w:t>
      </w:r>
      <w:r w:rsidRPr="00CD19C8">
        <w:rPr>
          <w:rFonts w:ascii="Times New Roman" w:hAnsi="Times New Roman"/>
          <w:sz w:val="28"/>
          <w:szCs w:val="28"/>
        </w:rPr>
        <w:t xml:space="preserve"> по соответствующему критерию при выполнении заданий базового уровня в муниципальных районах и городских округах.</w:t>
      </w:r>
    </w:p>
    <w:p w:rsidR="00CD19C8" w:rsidRDefault="00CD19C8" w:rsidP="00CD19C8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D19C8" w:rsidRPr="00CD19C8" w:rsidRDefault="00CD19C8" w:rsidP="00CD19C8">
      <w:pPr>
        <w:spacing w:after="0" w:line="240" w:lineRule="auto"/>
        <w:ind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CD19C8">
        <w:rPr>
          <w:rFonts w:ascii="Times New Roman" w:hAnsi="Times New Roman"/>
          <w:b/>
          <w:i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151"/>
        <w:gridCol w:w="6953"/>
      </w:tblGrid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6671A5" w:rsidRDefault="00CD19C8" w:rsidP="006671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</w:rPr>
              <w:t>Муниципальный район/городской округ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6671A5" w:rsidRDefault="00CD19C8" w:rsidP="006671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проверяемых элементов образовательных достижений по русскому языку, по которым выпускники достигли </w:t>
            </w:r>
            <w:r w:rsidRPr="006671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низкого уровня</w:t>
            </w:r>
            <w:r w:rsidRPr="006671A5">
              <w:rPr>
                <w:rFonts w:ascii="Times New Roman" w:hAnsi="Times New Roman"/>
                <w:b/>
                <w:sz w:val="24"/>
                <w:szCs w:val="24"/>
              </w:rPr>
              <w:t xml:space="preserve"> по соответствующему критерию при выполнении заданий базового уровня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Бабаевский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Информационная обработка письменных текстов различных стилей и жанров;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Лексические нормы;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Правописание –</w:t>
            </w:r>
            <w:proofErr w:type="gramStart"/>
            <w:r w:rsidRPr="00CD19C8">
              <w:rPr>
                <w:rFonts w:ascii="Times New Roman" w:hAnsi="Times New Roman"/>
                <w:sz w:val="24"/>
                <w:szCs w:val="24"/>
              </w:rPr>
              <w:t>Н- и</w:t>
            </w:r>
            <w:proofErr w:type="gramEnd"/>
            <w:r w:rsidRPr="00CD19C8">
              <w:rPr>
                <w:rFonts w:ascii="Times New Roman" w:hAnsi="Times New Roman"/>
                <w:sz w:val="24"/>
                <w:szCs w:val="24"/>
              </w:rPr>
              <w:t xml:space="preserve"> –НН- в разных частях речи;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Знаки препинания в простом осложненном предложении. Пунктуация в сложносочиненном предложении и простом предложении с однородными членами;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 с разными видами </w:t>
            </w:r>
            <w:r w:rsidRPr="00CD19C8">
              <w:rPr>
                <w:rFonts w:ascii="Times New Roman" w:hAnsi="Times New Roman"/>
                <w:sz w:val="24"/>
                <w:szCs w:val="24"/>
              </w:rPr>
              <w:lastRenderedPageBreak/>
              <w:t>связи;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Бабушкинский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Белозерский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Знаки препинания в предложении с обособленными членами (определениями, обстоятельствами, приложениями, дополнениями);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Вашкинский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Правописание корней;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Великоустюгский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Лексические нормы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Верховажский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Вожегодский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Лексические нормы;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Правописание –</w:t>
            </w:r>
            <w:proofErr w:type="gramStart"/>
            <w:r w:rsidRPr="00CD19C8">
              <w:rPr>
                <w:rFonts w:ascii="Times New Roman" w:hAnsi="Times New Roman"/>
                <w:sz w:val="24"/>
                <w:szCs w:val="24"/>
              </w:rPr>
              <w:t>Н- и</w:t>
            </w:r>
            <w:proofErr w:type="gramEnd"/>
            <w:r w:rsidRPr="00CD19C8">
              <w:rPr>
                <w:rFonts w:ascii="Times New Roman" w:hAnsi="Times New Roman"/>
                <w:sz w:val="24"/>
                <w:szCs w:val="24"/>
              </w:rPr>
              <w:t xml:space="preserve"> –НН- в разных частях речи;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Знаки препинания в предложении с обособленными членами (определениями, обстоятельствами, приложениями, дополнениями);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Вологодский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Вытегорский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Лексические нормы;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Правописание –</w:t>
            </w:r>
            <w:proofErr w:type="gramStart"/>
            <w:r w:rsidRPr="00CD19C8">
              <w:rPr>
                <w:rFonts w:ascii="Times New Roman" w:hAnsi="Times New Roman"/>
                <w:sz w:val="24"/>
                <w:szCs w:val="24"/>
              </w:rPr>
              <w:t>Н- и</w:t>
            </w:r>
            <w:proofErr w:type="gramEnd"/>
            <w:r w:rsidRPr="00CD19C8">
              <w:rPr>
                <w:rFonts w:ascii="Times New Roman" w:hAnsi="Times New Roman"/>
                <w:sz w:val="24"/>
                <w:szCs w:val="24"/>
              </w:rPr>
              <w:t xml:space="preserve"> –НН- в разных частях речи;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 с разными видами связи;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г. Вологда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г. Череповец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Грязовецкий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Кадуйский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Кирилловский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Слитное, дефисное, раздельное написание слов;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 с разными видами связи;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Кич-Городецкий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Лексические нормы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Междуреченский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Никольский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Лексические нормы;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Нюксенский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Лексические нормы;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Сямженский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Тарногский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Лексические нормы;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Тотемский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Усть</w:t>
            </w:r>
            <w:proofErr w:type="spellEnd"/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-Кубинский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Устюженский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Лексические нормы;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Слитное, дефисное, раздельное написание слов;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Правописание –</w:t>
            </w:r>
            <w:proofErr w:type="gramStart"/>
            <w:r w:rsidRPr="00CD19C8">
              <w:rPr>
                <w:rFonts w:ascii="Times New Roman" w:hAnsi="Times New Roman"/>
                <w:sz w:val="24"/>
                <w:szCs w:val="24"/>
              </w:rPr>
              <w:t>Н- и</w:t>
            </w:r>
            <w:proofErr w:type="gramEnd"/>
            <w:r w:rsidRPr="00CD19C8">
              <w:rPr>
                <w:rFonts w:ascii="Times New Roman" w:hAnsi="Times New Roman"/>
                <w:sz w:val="24"/>
                <w:szCs w:val="24"/>
              </w:rPr>
              <w:t xml:space="preserve"> –НН- в разных частях речи;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Харовский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Чагодощенский</w:t>
            </w:r>
            <w:proofErr w:type="spell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Лексические нормы;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Слитное, дефисное, раздельное написание слов;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Правописание –</w:t>
            </w:r>
            <w:proofErr w:type="gramStart"/>
            <w:r w:rsidRPr="00CD19C8">
              <w:rPr>
                <w:rFonts w:ascii="Times New Roman" w:hAnsi="Times New Roman"/>
                <w:sz w:val="24"/>
                <w:szCs w:val="24"/>
              </w:rPr>
              <w:t>Н- и</w:t>
            </w:r>
            <w:proofErr w:type="gramEnd"/>
            <w:r w:rsidRPr="00CD19C8">
              <w:rPr>
                <w:rFonts w:ascii="Times New Roman" w:hAnsi="Times New Roman"/>
                <w:sz w:val="24"/>
                <w:szCs w:val="24"/>
              </w:rPr>
              <w:t xml:space="preserve"> –НН- в разных частях речи;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 с разными видами связи;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Череповецкий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текста;</w:t>
            </w:r>
          </w:p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</w:p>
        </w:tc>
      </w:tr>
      <w:tr w:rsidR="00CD19C8" w:rsidRPr="00CD19C8" w:rsidTr="007A2D7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7A2D7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19C8">
              <w:rPr>
                <w:rFonts w:ascii="Times New Roman" w:hAnsi="Times New Roman"/>
                <w:bCs/>
                <w:sz w:val="24"/>
                <w:szCs w:val="24"/>
              </w:rPr>
              <w:t>Шекснинский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C8" w:rsidRPr="00CD19C8" w:rsidRDefault="00CD19C8" w:rsidP="00CD1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9C8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</w:p>
        </w:tc>
      </w:tr>
    </w:tbl>
    <w:p w:rsidR="00CD19C8" w:rsidRDefault="00CD19C8" w:rsidP="00CD19C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D19C8" w:rsidRPr="00834C1C" w:rsidRDefault="00CD19C8" w:rsidP="00CD19C8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Таким образом, данные таблицы позволяют сделать вывод, что в двух муниципальных районах  низкий уровень демонстрируемых умений зафиксирован по 6-7 критериям, в шести муниципальных районах по 3-4 критериям.</w:t>
      </w:r>
    </w:p>
    <w:p w:rsidR="004A0EC1" w:rsidRPr="00834C1C" w:rsidRDefault="004A0EC1" w:rsidP="004F6F2F">
      <w:pPr>
        <w:spacing w:after="0" w:line="240" w:lineRule="auto"/>
        <w:ind w:left="-142"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>Анализ выполнения заданий (з</w:t>
      </w:r>
      <w:r w:rsidR="00834C1C">
        <w:rPr>
          <w:rFonts w:ascii="Times New Roman" w:hAnsi="Times New Roman"/>
          <w:sz w:val="28"/>
          <w:szCs w:val="28"/>
        </w:rPr>
        <w:t xml:space="preserve">адания К1-К12), направленных на </w:t>
      </w:r>
      <w:r w:rsidRPr="00834C1C">
        <w:rPr>
          <w:rFonts w:ascii="Times New Roman" w:hAnsi="Times New Roman"/>
          <w:sz w:val="28"/>
          <w:szCs w:val="28"/>
        </w:rPr>
        <w:t xml:space="preserve">проверку определения </w:t>
      </w:r>
      <w:r w:rsidRPr="00834C1C">
        <w:rPr>
          <w:rFonts w:ascii="Times New Roman" w:hAnsi="Times New Roman"/>
          <w:b/>
          <w:sz w:val="28"/>
          <w:szCs w:val="28"/>
        </w:rPr>
        <w:t>компетентностей по русскому языку выпускников</w:t>
      </w:r>
      <w:r w:rsidRPr="00834C1C">
        <w:rPr>
          <w:rFonts w:ascii="Times New Roman" w:hAnsi="Times New Roman"/>
          <w:sz w:val="28"/>
          <w:szCs w:val="28"/>
        </w:rPr>
        <w:t xml:space="preserve"> образовательных организаций, реализующих программы среднего общего образования, </w:t>
      </w:r>
      <w:r w:rsidRPr="00834C1C">
        <w:rPr>
          <w:rFonts w:ascii="Times New Roman" w:hAnsi="Times New Roman"/>
          <w:b/>
          <w:sz w:val="28"/>
          <w:szCs w:val="28"/>
          <w:u w:val="single"/>
        </w:rPr>
        <w:t>на повышенном уровне</w:t>
      </w:r>
      <w:r w:rsidRPr="00834C1C">
        <w:rPr>
          <w:rFonts w:ascii="Times New Roman" w:hAnsi="Times New Roman"/>
          <w:sz w:val="28"/>
          <w:szCs w:val="28"/>
        </w:rPr>
        <w:t xml:space="preserve"> показал, что низкий уровень проверяемых образовательных достижений по русскому языку имеют выпускники, достигшие умений в следующих разделах</w:t>
      </w:r>
      <w:r w:rsidR="008566BB" w:rsidRPr="00834C1C">
        <w:rPr>
          <w:rFonts w:ascii="Times New Roman" w:hAnsi="Times New Roman"/>
          <w:sz w:val="28"/>
          <w:szCs w:val="28"/>
        </w:rPr>
        <w:t xml:space="preserve">: </w:t>
      </w:r>
      <w:r w:rsidRPr="00834C1C">
        <w:rPr>
          <w:rFonts w:ascii="Times New Roman" w:hAnsi="Times New Roman"/>
          <w:sz w:val="28"/>
          <w:szCs w:val="28"/>
        </w:rPr>
        <w:t>комментарий к сформулирова</w:t>
      </w:r>
      <w:r w:rsidR="008566BB" w:rsidRPr="00834C1C">
        <w:rPr>
          <w:rFonts w:ascii="Times New Roman" w:hAnsi="Times New Roman"/>
          <w:sz w:val="28"/>
          <w:szCs w:val="28"/>
        </w:rPr>
        <w:t xml:space="preserve">нной проблеме исходного текста; </w:t>
      </w:r>
      <w:r w:rsidRPr="00834C1C">
        <w:rPr>
          <w:rFonts w:ascii="Times New Roman" w:hAnsi="Times New Roman"/>
          <w:sz w:val="28"/>
          <w:szCs w:val="28"/>
        </w:rPr>
        <w:t xml:space="preserve">аргументация экзаменуемым </w:t>
      </w:r>
      <w:r w:rsidRPr="00834C1C">
        <w:rPr>
          <w:rFonts w:ascii="Times New Roman" w:hAnsi="Times New Roman"/>
          <w:sz w:val="28"/>
          <w:szCs w:val="28"/>
        </w:rPr>
        <w:lastRenderedPageBreak/>
        <w:t>с</w:t>
      </w:r>
      <w:r w:rsidR="008566BB" w:rsidRPr="00834C1C">
        <w:rPr>
          <w:rFonts w:ascii="Times New Roman" w:hAnsi="Times New Roman"/>
          <w:sz w:val="28"/>
          <w:szCs w:val="28"/>
        </w:rPr>
        <w:t xml:space="preserve">обственного мнения по проблеме; </w:t>
      </w:r>
      <w:r w:rsidRPr="00834C1C">
        <w:rPr>
          <w:rFonts w:ascii="Times New Roman" w:hAnsi="Times New Roman"/>
          <w:sz w:val="28"/>
          <w:szCs w:val="28"/>
        </w:rPr>
        <w:t xml:space="preserve"> т</w:t>
      </w:r>
      <w:r w:rsidR="008566BB" w:rsidRPr="00834C1C">
        <w:rPr>
          <w:rFonts w:ascii="Times New Roman" w:hAnsi="Times New Roman"/>
          <w:sz w:val="28"/>
          <w:szCs w:val="28"/>
        </w:rPr>
        <w:t xml:space="preserve">очность и выразительность речи; </w:t>
      </w:r>
      <w:r w:rsidRPr="00834C1C">
        <w:rPr>
          <w:rFonts w:ascii="Times New Roman" w:hAnsi="Times New Roman"/>
          <w:sz w:val="28"/>
          <w:szCs w:val="28"/>
        </w:rPr>
        <w:t>с</w:t>
      </w:r>
      <w:r w:rsidR="008566BB" w:rsidRPr="00834C1C">
        <w:rPr>
          <w:rFonts w:ascii="Times New Roman" w:hAnsi="Times New Roman"/>
          <w:sz w:val="28"/>
          <w:szCs w:val="28"/>
        </w:rPr>
        <w:t>облюдение орфографических норм;</w:t>
      </w:r>
      <w:r w:rsidRPr="00834C1C">
        <w:rPr>
          <w:rFonts w:ascii="Times New Roman" w:hAnsi="Times New Roman"/>
          <w:sz w:val="28"/>
          <w:szCs w:val="28"/>
        </w:rPr>
        <w:t xml:space="preserve"> </w:t>
      </w:r>
      <w:r w:rsidR="008566BB" w:rsidRPr="00834C1C">
        <w:rPr>
          <w:rFonts w:ascii="Times New Roman" w:hAnsi="Times New Roman"/>
          <w:sz w:val="28"/>
          <w:szCs w:val="28"/>
        </w:rPr>
        <w:t xml:space="preserve">соблюдение пунктуационных норм; </w:t>
      </w:r>
      <w:r w:rsidRPr="00834C1C">
        <w:rPr>
          <w:rFonts w:ascii="Times New Roman" w:hAnsi="Times New Roman"/>
          <w:sz w:val="28"/>
          <w:szCs w:val="28"/>
        </w:rPr>
        <w:t>соблюдение речевых норм.</w:t>
      </w:r>
    </w:p>
    <w:p w:rsidR="00834C1C" w:rsidRDefault="004A0EC1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881">
        <w:rPr>
          <w:rFonts w:ascii="Times New Roman" w:hAnsi="Times New Roman"/>
          <w:b/>
          <w:sz w:val="28"/>
          <w:szCs w:val="28"/>
        </w:rPr>
        <w:t>В разрезе муниципальных районов области</w:t>
      </w:r>
      <w:r w:rsidRPr="00834C1C">
        <w:rPr>
          <w:rFonts w:ascii="Times New Roman" w:hAnsi="Times New Roman"/>
          <w:sz w:val="28"/>
          <w:szCs w:val="28"/>
        </w:rPr>
        <w:t xml:space="preserve"> выполнения заданий, направленных на проверку определения компетентностей по русскому языку у выпускников образовательных организаций, реализующих программы среднего общего образования, на повышенном уровне позволил установить, что</w:t>
      </w:r>
      <w:r w:rsidR="00834C1C">
        <w:rPr>
          <w:rFonts w:ascii="Times New Roman" w:hAnsi="Times New Roman"/>
          <w:sz w:val="28"/>
          <w:szCs w:val="28"/>
        </w:rPr>
        <w:t>:</w:t>
      </w:r>
    </w:p>
    <w:p w:rsidR="004A0EC1" w:rsidRPr="00834C1C" w:rsidRDefault="00834C1C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0EC1" w:rsidRPr="00150C0A">
        <w:rPr>
          <w:rFonts w:ascii="Times New Roman" w:hAnsi="Times New Roman"/>
          <w:b/>
          <w:i/>
          <w:sz w:val="28"/>
          <w:szCs w:val="28"/>
        </w:rPr>
        <w:t>все 28 муниципальных районов/городских округов</w:t>
      </w:r>
      <w:r w:rsidR="004A0EC1" w:rsidRPr="00834C1C">
        <w:rPr>
          <w:rFonts w:ascii="Times New Roman" w:hAnsi="Times New Roman"/>
          <w:sz w:val="28"/>
          <w:szCs w:val="28"/>
        </w:rPr>
        <w:t xml:space="preserve"> достигли </w:t>
      </w:r>
      <w:r w:rsidR="004A0EC1" w:rsidRPr="00150C0A">
        <w:rPr>
          <w:rFonts w:ascii="Times New Roman" w:hAnsi="Times New Roman"/>
          <w:b/>
          <w:i/>
          <w:sz w:val="28"/>
          <w:szCs w:val="28"/>
        </w:rPr>
        <w:t>высокого уровня</w:t>
      </w:r>
      <w:r w:rsidR="004A0EC1" w:rsidRPr="00834C1C">
        <w:rPr>
          <w:rFonts w:ascii="Times New Roman" w:hAnsi="Times New Roman"/>
          <w:sz w:val="28"/>
          <w:szCs w:val="28"/>
        </w:rPr>
        <w:t xml:space="preserve"> проверяемых образовательных достижений по русскому языку в таких разделах данного учебного предмета как: формулировка проблем исходного текста, отражение позиции автора исходного текста, соблюдение этических норм, соблюдение </w:t>
      </w:r>
      <w:proofErr w:type="spellStart"/>
      <w:r w:rsidR="004A0EC1" w:rsidRPr="00834C1C">
        <w:rPr>
          <w:rFonts w:ascii="Times New Roman" w:hAnsi="Times New Roman"/>
          <w:sz w:val="28"/>
          <w:szCs w:val="28"/>
        </w:rPr>
        <w:t>фактологической</w:t>
      </w:r>
      <w:proofErr w:type="spellEnd"/>
      <w:r w:rsidR="004A0EC1" w:rsidRPr="00834C1C">
        <w:rPr>
          <w:rFonts w:ascii="Times New Roman" w:hAnsi="Times New Roman"/>
          <w:sz w:val="28"/>
          <w:szCs w:val="28"/>
        </w:rPr>
        <w:t xml:space="preserve"> точности в фоновом материале.</w:t>
      </w:r>
    </w:p>
    <w:p w:rsidR="004A0EC1" w:rsidRDefault="004A0EC1" w:rsidP="004F6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 xml:space="preserve">       </w:t>
      </w:r>
      <w:r w:rsidR="00834C1C">
        <w:rPr>
          <w:rFonts w:ascii="Times New Roman" w:hAnsi="Times New Roman"/>
          <w:sz w:val="28"/>
          <w:szCs w:val="28"/>
        </w:rPr>
        <w:t xml:space="preserve">-  </w:t>
      </w:r>
      <w:r w:rsidR="00834C1C" w:rsidRPr="009A4E21">
        <w:rPr>
          <w:rFonts w:ascii="Times New Roman" w:hAnsi="Times New Roman"/>
          <w:b/>
          <w:i/>
          <w:sz w:val="28"/>
          <w:szCs w:val="28"/>
        </w:rPr>
        <w:t>в</w:t>
      </w:r>
      <w:r w:rsidRPr="009A4E21">
        <w:rPr>
          <w:rFonts w:ascii="Times New Roman" w:hAnsi="Times New Roman"/>
          <w:b/>
          <w:i/>
          <w:sz w:val="28"/>
          <w:szCs w:val="28"/>
        </w:rPr>
        <w:t>се 28 муниципальных районов/городских округов</w:t>
      </w:r>
      <w:r w:rsidRPr="00834C1C">
        <w:rPr>
          <w:rFonts w:ascii="Times New Roman" w:hAnsi="Times New Roman"/>
          <w:sz w:val="28"/>
          <w:szCs w:val="28"/>
        </w:rPr>
        <w:t xml:space="preserve"> достигли </w:t>
      </w:r>
      <w:r w:rsidRPr="00834C1C">
        <w:rPr>
          <w:rFonts w:ascii="Times New Roman" w:hAnsi="Times New Roman"/>
          <w:b/>
          <w:sz w:val="28"/>
          <w:szCs w:val="28"/>
        </w:rPr>
        <w:t>низкого уровня</w:t>
      </w:r>
      <w:r w:rsidRPr="00834C1C">
        <w:rPr>
          <w:rFonts w:ascii="Times New Roman" w:hAnsi="Times New Roman"/>
          <w:sz w:val="28"/>
          <w:szCs w:val="28"/>
        </w:rPr>
        <w:t xml:space="preserve"> проверяемых образовательных достижений по русскому языку</w:t>
      </w:r>
      <w:r w:rsidRPr="00834C1C">
        <w:rPr>
          <w:rFonts w:ascii="Times New Roman" w:hAnsi="Times New Roman"/>
          <w:b/>
          <w:sz w:val="28"/>
          <w:szCs w:val="28"/>
        </w:rPr>
        <w:t xml:space="preserve"> </w:t>
      </w:r>
      <w:r w:rsidRPr="00834C1C">
        <w:rPr>
          <w:rFonts w:ascii="Times New Roman" w:hAnsi="Times New Roman"/>
          <w:sz w:val="28"/>
          <w:szCs w:val="28"/>
        </w:rPr>
        <w:t>в таком разделе данного учебного предмета как соблюдение пунктуационных норм.</w:t>
      </w:r>
    </w:p>
    <w:p w:rsidR="009A4E21" w:rsidRDefault="009A4E21" w:rsidP="009A4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точки повышения качества образовательной деятельности и совершенствования методики преподавания предмета  важно проводить сравнительный анализ результатов оценочных процедур, проводимых на всех уровнях общего образования.  Так, с</w:t>
      </w:r>
      <w:r w:rsidR="00150C0A">
        <w:rPr>
          <w:rFonts w:ascii="Times New Roman" w:hAnsi="Times New Roman"/>
          <w:sz w:val="28"/>
          <w:szCs w:val="28"/>
        </w:rPr>
        <w:t xml:space="preserve">опоставление результатов </w:t>
      </w:r>
      <w:r>
        <w:rPr>
          <w:rFonts w:ascii="Times New Roman" w:hAnsi="Times New Roman"/>
          <w:sz w:val="28"/>
          <w:szCs w:val="28"/>
        </w:rPr>
        <w:t xml:space="preserve">ГИА в форме </w:t>
      </w:r>
      <w:r w:rsidR="00150C0A">
        <w:rPr>
          <w:rFonts w:ascii="Times New Roman" w:hAnsi="Times New Roman"/>
          <w:sz w:val="28"/>
          <w:szCs w:val="28"/>
        </w:rPr>
        <w:t>ОГЭ и ЕГЭ с результатами</w:t>
      </w:r>
      <w:r>
        <w:rPr>
          <w:rFonts w:ascii="Times New Roman" w:hAnsi="Times New Roman"/>
          <w:sz w:val="28"/>
          <w:szCs w:val="28"/>
        </w:rPr>
        <w:t xml:space="preserve"> Всероссийских проверочных работ (далее – ВПР) </w:t>
      </w:r>
      <w:r w:rsidR="00150C0A">
        <w:rPr>
          <w:rFonts w:ascii="Times New Roman" w:hAnsi="Times New Roman"/>
          <w:sz w:val="28"/>
          <w:szCs w:val="28"/>
        </w:rPr>
        <w:t xml:space="preserve">по русскому языку в начальной школе и в пятых классах позволяет сделать </w:t>
      </w:r>
      <w:r w:rsidR="00150C0A" w:rsidRPr="002A2BC7">
        <w:rPr>
          <w:rFonts w:ascii="Times New Roman" w:hAnsi="Times New Roman"/>
          <w:b/>
          <w:i/>
          <w:sz w:val="28"/>
          <w:szCs w:val="28"/>
        </w:rPr>
        <w:t>следующие выводы</w:t>
      </w:r>
      <w:r w:rsidR="00150C0A">
        <w:rPr>
          <w:rFonts w:ascii="Times New Roman" w:hAnsi="Times New Roman"/>
          <w:sz w:val="28"/>
          <w:szCs w:val="28"/>
        </w:rPr>
        <w:t xml:space="preserve">: </w:t>
      </w:r>
    </w:p>
    <w:p w:rsidR="00150C0A" w:rsidRDefault="009A4E21" w:rsidP="009A4E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0C0A">
        <w:rPr>
          <w:rFonts w:ascii="Times New Roman" w:hAnsi="Times New Roman"/>
          <w:sz w:val="28"/>
          <w:szCs w:val="28"/>
        </w:rPr>
        <w:t>обучающиеся 4- 5 классов демонстрируют так же, как и выпускники 9</w:t>
      </w:r>
      <w:r>
        <w:rPr>
          <w:rFonts w:ascii="Times New Roman" w:hAnsi="Times New Roman"/>
          <w:sz w:val="28"/>
          <w:szCs w:val="28"/>
        </w:rPr>
        <w:t>-</w:t>
      </w:r>
      <w:r w:rsidR="00150C0A">
        <w:rPr>
          <w:rFonts w:ascii="Times New Roman" w:hAnsi="Times New Roman"/>
          <w:sz w:val="28"/>
          <w:szCs w:val="28"/>
        </w:rPr>
        <w:t xml:space="preserve">11 классов, </w:t>
      </w:r>
      <w:r w:rsidR="00150C0A" w:rsidRPr="009A4E21">
        <w:rPr>
          <w:rFonts w:ascii="Times New Roman" w:hAnsi="Times New Roman"/>
          <w:b/>
          <w:i/>
          <w:sz w:val="28"/>
          <w:szCs w:val="28"/>
        </w:rPr>
        <w:t>недостаточно высокий уровень практической грамотности</w:t>
      </w:r>
      <w:r>
        <w:rPr>
          <w:rFonts w:ascii="Times New Roman" w:hAnsi="Times New Roman"/>
          <w:sz w:val="28"/>
          <w:szCs w:val="28"/>
        </w:rPr>
        <w:t xml:space="preserve">. Например, </w:t>
      </w:r>
      <w:r w:rsidR="00150C0A">
        <w:rPr>
          <w:rFonts w:ascii="Times New Roman" w:hAnsi="Times New Roman"/>
          <w:sz w:val="28"/>
          <w:szCs w:val="28"/>
        </w:rPr>
        <w:t xml:space="preserve">соблюдение пунктуационных норм в ВПР (4 класс)- 78,4%;  </w:t>
      </w:r>
      <w:r w:rsidR="00150C0A" w:rsidRPr="00134B0C">
        <w:rPr>
          <w:rFonts w:ascii="Times New Roman" w:hAnsi="Times New Roman"/>
          <w:sz w:val="28"/>
          <w:szCs w:val="28"/>
        </w:rPr>
        <w:t>в ВПР</w:t>
      </w:r>
      <w:r w:rsidR="00150C0A">
        <w:rPr>
          <w:rFonts w:ascii="Times New Roman" w:hAnsi="Times New Roman"/>
          <w:sz w:val="28"/>
          <w:szCs w:val="28"/>
        </w:rPr>
        <w:t xml:space="preserve"> (5 класс)</w:t>
      </w:r>
      <w:r w:rsidR="00150C0A" w:rsidRPr="00134B0C">
        <w:rPr>
          <w:rFonts w:ascii="Times New Roman" w:hAnsi="Times New Roman"/>
          <w:sz w:val="28"/>
          <w:szCs w:val="28"/>
        </w:rPr>
        <w:t xml:space="preserve"> - 51,8%</w:t>
      </w:r>
      <w:r w:rsidR="00150C0A">
        <w:rPr>
          <w:rFonts w:ascii="Times New Roman" w:hAnsi="Times New Roman"/>
          <w:sz w:val="28"/>
          <w:szCs w:val="28"/>
        </w:rPr>
        <w:t>; в ОГЭ – 35, 57%; в ЕГЭ – 21,6%.</w:t>
      </w:r>
      <w:r>
        <w:rPr>
          <w:rFonts w:ascii="Times New Roman" w:hAnsi="Times New Roman"/>
          <w:sz w:val="28"/>
          <w:szCs w:val="28"/>
        </w:rPr>
        <w:t xml:space="preserve"> При этом наблюдается </w:t>
      </w:r>
      <w:r w:rsidRPr="009A4E21">
        <w:rPr>
          <w:rFonts w:ascii="Times New Roman" w:hAnsi="Times New Roman"/>
          <w:b/>
          <w:i/>
          <w:sz w:val="28"/>
          <w:szCs w:val="28"/>
        </w:rPr>
        <w:t>негативная тенденция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уровня практической грамотности.</w:t>
      </w:r>
    </w:p>
    <w:p w:rsidR="002A2BC7" w:rsidRDefault="00150C0A" w:rsidP="009A4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A4E21"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sz w:val="28"/>
          <w:szCs w:val="28"/>
        </w:rPr>
        <w:t xml:space="preserve">едостаточно сформированы у обучающихся навыки </w:t>
      </w:r>
      <w:r w:rsidRPr="007643C2">
        <w:rPr>
          <w:rFonts w:ascii="Times New Roman" w:hAnsi="Times New Roman"/>
          <w:sz w:val="28"/>
          <w:szCs w:val="28"/>
        </w:rPr>
        <w:t xml:space="preserve">адекватного понимания текстовой </w:t>
      </w:r>
      <w:proofErr w:type="gramStart"/>
      <w:r w:rsidRPr="007643C2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98243C">
        <w:rPr>
          <w:rFonts w:ascii="Times New Roman" w:hAnsi="Times New Roman"/>
          <w:sz w:val="28"/>
          <w:szCs w:val="28"/>
        </w:rPr>
        <w:t>информационной</w:t>
      </w:r>
      <w:proofErr w:type="gramEnd"/>
      <w:r w:rsidRPr="0098243C">
        <w:rPr>
          <w:rFonts w:ascii="Times New Roman" w:hAnsi="Times New Roman"/>
          <w:sz w:val="28"/>
          <w:szCs w:val="28"/>
        </w:rPr>
        <w:t xml:space="preserve"> обработки текст</w:t>
      </w:r>
      <w:r>
        <w:rPr>
          <w:rFonts w:ascii="Times New Roman" w:hAnsi="Times New Roman"/>
          <w:sz w:val="28"/>
          <w:szCs w:val="28"/>
        </w:rPr>
        <w:t>ов разных жанров, умения строить речевое высказывание заданной структуры.</w:t>
      </w:r>
    </w:p>
    <w:p w:rsidR="00150C0A" w:rsidRDefault="00150C0A" w:rsidP="004F6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определили 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7643C2">
        <w:rPr>
          <w:rFonts w:ascii="Times New Roman" w:hAnsi="Times New Roman"/>
          <w:sz w:val="28"/>
          <w:szCs w:val="28"/>
        </w:rPr>
        <w:t>формулирова</w:t>
      </w:r>
      <w:r>
        <w:rPr>
          <w:rFonts w:ascii="Times New Roman" w:hAnsi="Times New Roman"/>
          <w:sz w:val="28"/>
          <w:szCs w:val="28"/>
        </w:rPr>
        <w:t xml:space="preserve">ли </w:t>
      </w:r>
      <w:r w:rsidRPr="007643C2">
        <w:rPr>
          <w:rFonts w:ascii="Times New Roman" w:hAnsi="Times New Roman"/>
          <w:sz w:val="28"/>
          <w:szCs w:val="28"/>
        </w:rPr>
        <w:t xml:space="preserve"> основную</w:t>
      </w:r>
      <w:proofErr w:type="gramEnd"/>
      <w:r w:rsidRPr="007643C2">
        <w:rPr>
          <w:rFonts w:ascii="Times New Roman" w:hAnsi="Times New Roman"/>
          <w:sz w:val="28"/>
          <w:szCs w:val="28"/>
        </w:rPr>
        <w:t xml:space="preserve"> мысль текста в письменной форме</w:t>
      </w:r>
      <w:r>
        <w:rPr>
          <w:rFonts w:ascii="Times New Roman" w:hAnsi="Times New Roman"/>
          <w:sz w:val="28"/>
          <w:szCs w:val="28"/>
        </w:rPr>
        <w:t xml:space="preserve"> только </w:t>
      </w:r>
      <w:r w:rsidRPr="009A4E21">
        <w:rPr>
          <w:rFonts w:ascii="Times New Roman" w:hAnsi="Times New Roman"/>
          <w:b/>
          <w:i/>
          <w:sz w:val="28"/>
          <w:szCs w:val="28"/>
        </w:rPr>
        <w:t>48,3% четвероклассников</w:t>
      </w:r>
      <w:r>
        <w:rPr>
          <w:rFonts w:ascii="Times New Roman" w:hAnsi="Times New Roman"/>
          <w:sz w:val="28"/>
          <w:szCs w:val="28"/>
        </w:rPr>
        <w:t>;</w:t>
      </w:r>
      <w:r w:rsidRPr="0098243C">
        <w:t xml:space="preserve"> </w:t>
      </w:r>
      <w:r w:rsidRPr="0098243C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98243C">
        <w:rPr>
          <w:rFonts w:ascii="Times New Roman" w:hAnsi="Times New Roman"/>
          <w:sz w:val="28"/>
          <w:szCs w:val="28"/>
        </w:rPr>
        <w:t xml:space="preserve"> план прочитанного текста в письменной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43C">
        <w:rPr>
          <w:rFonts w:ascii="Times New Roman" w:hAnsi="Times New Roman"/>
          <w:sz w:val="28"/>
          <w:szCs w:val="28"/>
        </w:rPr>
        <w:t xml:space="preserve"> </w:t>
      </w:r>
      <w:r w:rsidRPr="009A4E21">
        <w:rPr>
          <w:rFonts w:ascii="Times New Roman" w:hAnsi="Times New Roman"/>
          <w:b/>
          <w:i/>
          <w:sz w:val="28"/>
          <w:szCs w:val="28"/>
        </w:rPr>
        <w:t>57,3% обучающихся</w:t>
      </w:r>
      <w:r>
        <w:rPr>
          <w:rFonts w:ascii="Times New Roman" w:hAnsi="Times New Roman"/>
          <w:sz w:val="28"/>
          <w:szCs w:val="28"/>
        </w:rPr>
        <w:t xml:space="preserve"> 4 классов;</w:t>
      </w:r>
      <w:r w:rsidRPr="0098243C">
        <w:t xml:space="preserve"> </w:t>
      </w:r>
      <w:r w:rsidRPr="0098243C">
        <w:rPr>
          <w:rFonts w:ascii="Times New Roman" w:hAnsi="Times New Roman"/>
          <w:sz w:val="28"/>
          <w:szCs w:val="28"/>
        </w:rPr>
        <w:t xml:space="preserve">способность строить речевое высказывание заданной структуры (вопросительное предложение) в письменной форме </w:t>
      </w:r>
      <w:r>
        <w:rPr>
          <w:rFonts w:ascii="Times New Roman" w:hAnsi="Times New Roman"/>
          <w:sz w:val="28"/>
          <w:szCs w:val="28"/>
        </w:rPr>
        <w:t xml:space="preserve">продемонстрировали </w:t>
      </w:r>
      <w:r w:rsidRPr="002A2BC7">
        <w:rPr>
          <w:rFonts w:ascii="Times New Roman" w:hAnsi="Times New Roman"/>
          <w:b/>
          <w:i/>
          <w:sz w:val="28"/>
          <w:szCs w:val="28"/>
        </w:rPr>
        <w:t>59% четвероклассников</w:t>
      </w:r>
      <w:r w:rsidR="002A2BC7">
        <w:rPr>
          <w:rFonts w:ascii="Times New Roman" w:hAnsi="Times New Roman"/>
          <w:sz w:val="28"/>
          <w:szCs w:val="28"/>
        </w:rPr>
        <w:t xml:space="preserve">. </w:t>
      </w:r>
      <w:r w:rsidRPr="007643C2">
        <w:rPr>
          <w:rFonts w:ascii="Times New Roman" w:hAnsi="Times New Roman"/>
          <w:sz w:val="28"/>
          <w:szCs w:val="28"/>
        </w:rPr>
        <w:t xml:space="preserve"> </w:t>
      </w:r>
      <w:r w:rsidRPr="002A2BC7">
        <w:rPr>
          <w:rFonts w:ascii="Times New Roman" w:hAnsi="Times New Roman"/>
          <w:b/>
          <w:i/>
          <w:sz w:val="28"/>
          <w:szCs w:val="28"/>
        </w:rPr>
        <w:t>65, 87% выпускников  девятых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842">
        <w:rPr>
          <w:rFonts w:ascii="Times New Roman" w:hAnsi="Times New Roman"/>
          <w:sz w:val="28"/>
          <w:szCs w:val="28"/>
        </w:rPr>
        <w:t>не умеют  реализовать свой замысел в соответствующей композиционной форме, обеспечивающей смысловую цельность, связность и последовательность письменного высказывания</w:t>
      </w:r>
      <w:r>
        <w:rPr>
          <w:rFonts w:ascii="Times New Roman" w:hAnsi="Times New Roman"/>
          <w:sz w:val="28"/>
          <w:szCs w:val="28"/>
        </w:rPr>
        <w:t xml:space="preserve">; не смогли дать </w:t>
      </w:r>
      <w:r w:rsidRPr="00E45842">
        <w:rPr>
          <w:rFonts w:ascii="Times New Roman" w:hAnsi="Times New Roman"/>
          <w:sz w:val="28"/>
          <w:szCs w:val="28"/>
        </w:rPr>
        <w:t>обоснованного ответа на поставленный 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BC7">
        <w:rPr>
          <w:rFonts w:ascii="Times New Roman" w:hAnsi="Times New Roman"/>
          <w:b/>
          <w:i/>
          <w:sz w:val="28"/>
          <w:szCs w:val="28"/>
        </w:rPr>
        <w:t>40,58% выпускников 9 классов</w:t>
      </w:r>
      <w:r>
        <w:rPr>
          <w:rFonts w:ascii="Times New Roman" w:hAnsi="Times New Roman"/>
          <w:sz w:val="28"/>
          <w:szCs w:val="28"/>
        </w:rPr>
        <w:t>; н</w:t>
      </w:r>
      <w:r w:rsidRPr="00E45842">
        <w:rPr>
          <w:rFonts w:ascii="Times New Roman" w:hAnsi="Times New Roman"/>
          <w:sz w:val="28"/>
          <w:szCs w:val="28"/>
        </w:rPr>
        <w:t xml:space="preserve">е смогли привести убедительные примеры-аргументы из прочитанного текста  </w:t>
      </w:r>
      <w:r w:rsidRPr="002A2BC7">
        <w:rPr>
          <w:rFonts w:ascii="Times New Roman" w:hAnsi="Times New Roman"/>
          <w:b/>
          <w:i/>
          <w:sz w:val="28"/>
          <w:szCs w:val="28"/>
        </w:rPr>
        <w:t>46, 10% девятиклассников</w:t>
      </w:r>
      <w:r>
        <w:rPr>
          <w:rFonts w:ascii="Times New Roman" w:hAnsi="Times New Roman"/>
          <w:sz w:val="28"/>
          <w:szCs w:val="28"/>
        </w:rPr>
        <w:t xml:space="preserve">; прокомментировали одну из проблем прочитанного </w:t>
      </w:r>
      <w:r>
        <w:rPr>
          <w:rFonts w:ascii="Times New Roman" w:hAnsi="Times New Roman"/>
          <w:sz w:val="28"/>
          <w:szCs w:val="28"/>
        </w:rPr>
        <w:lastRenderedPageBreak/>
        <w:t xml:space="preserve">текста только </w:t>
      </w:r>
      <w:r w:rsidRPr="002A2BC7">
        <w:rPr>
          <w:rFonts w:ascii="Times New Roman" w:hAnsi="Times New Roman"/>
          <w:b/>
          <w:i/>
          <w:sz w:val="28"/>
          <w:szCs w:val="28"/>
        </w:rPr>
        <w:t>28,8% выпускников 11 классов</w:t>
      </w:r>
      <w:r>
        <w:rPr>
          <w:rFonts w:ascii="Times New Roman" w:hAnsi="Times New Roman"/>
          <w:sz w:val="28"/>
          <w:szCs w:val="28"/>
        </w:rPr>
        <w:t xml:space="preserve">; аргументировали собственное мнение </w:t>
      </w:r>
      <w:r w:rsidRPr="002A2BC7">
        <w:rPr>
          <w:rFonts w:ascii="Times New Roman" w:hAnsi="Times New Roman"/>
          <w:b/>
          <w:i/>
          <w:sz w:val="28"/>
          <w:szCs w:val="28"/>
        </w:rPr>
        <w:t>34, 21% участников</w:t>
      </w:r>
      <w:r>
        <w:rPr>
          <w:rFonts w:ascii="Times New Roman" w:hAnsi="Times New Roman"/>
          <w:sz w:val="28"/>
          <w:szCs w:val="28"/>
        </w:rPr>
        <w:t xml:space="preserve"> ЕГЭ по русскому языку.</w:t>
      </w:r>
    </w:p>
    <w:p w:rsidR="00E32881" w:rsidRPr="00834C1C" w:rsidRDefault="00E32881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0D15FD">
        <w:rPr>
          <w:rFonts w:ascii="Times New Roman" w:hAnsi="Times New Roman"/>
          <w:sz w:val="28"/>
          <w:szCs w:val="28"/>
        </w:rPr>
        <w:t xml:space="preserve">анализ результатов </w:t>
      </w:r>
      <w:r w:rsidR="000D15FD" w:rsidRPr="000D15FD">
        <w:rPr>
          <w:rFonts w:ascii="Times New Roman" w:hAnsi="Times New Roman"/>
          <w:sz w:val="28"/>
          <w:szCs w:val="28"/>
        </w:rPr>
        <w:t>по  элементам  содержания  и видам деятельности при выполнении заданий выпускниками образовательных организаций,  реализующих программы основного общего и среднего общего образования</w:t>
      </w:r>
      <w:r w:rsidR="000D15FD">
        <w:rPr>
          <w:rFonts w:ascii="Times New Roman" w:hAnsi="Times New Roman"/>
          <w:sz w:val="28"/>
          <w:szCs w:val="28"/>
        </w:rPr>
        <w:t xml:space="preserve"> </w:t>
      </w:r>
      <w:r w:rsidR="000D15FD">
        <w:rPr>
          <w:rFonts w:ascii="Times New Roman" w:hAnsi="Times New Roman"/>
          <w:b/>
          <w:i/>
          <w:sz w:val="28"/>
          <w:szCs w:val="28"/>
        </w:rPr>
        <w:t xml:space="preserve">по русскому языку </w:t>
      </w:r>
      <w:r w:rsidR="000D15FD" w:rsidRPr="000D15FD">
        <w:rPr>
          <w:rFonts w:ascii="Times New Roman" w:hAnsi="Times New Roman"/>
          <w:sz w:val="28"/>
          <w:szCs w:val="28"/>
        </w:rPr>
        <w:t>позволяет сделать</w:t>
      </w:r>
      <w:r w:rsidR="000D15FD">
        <w:rPr>
          <w:rFonts w:ascii="Times New Roman" w:hAnsi="Times New Roman"/>
          <w:b/>
          <w:i/>
          <w:sz w:val="28"/>
          <w:szCs w:val="28"/>
        </w:rPr>
        <w:t xml:space="preserve"> следующие выводы</w:t>
      </w:r>
      <w:r w:rsidR="00F11A28">
        <w:rPr>
          <w:rFonts w:ascii="Times New Roman" w:hAnsi="Times New Roman"/>
          <w:b/>
          <w:i/>
          <w:sz w:val="28"/>
          <w:szCs w:val="28"/>
        </w:rPr>
        <w:t xml:space="preserve"> и рекомендации</w:t>
      </w:r>
      <w:r w:rsidR="000D15FD">
        <w:rPr>
          <w:rFonts w:ascii="Times New Roman" w:hAnsi="Times New Roman"/>
          <w:b/>
          <w:i/>
          <w:sz w:val="28"/>
          <w:szCs w:val="28"/>
        </w:rPr>
        <w:t>:</w:t>
      </w:r>
    </w:p>
    <w:p w:rsidR="00E32881" w:rsidRPr="00834C1C" w:rsidRDefault="00E32881" w:rsidP="004F6F2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 xml:space="preserve">1. Причиной большого количества пунктуационных ошибок традиционно является </w:t>
      </w:r>
      <w:r w:rsidRPr="00834C1C">
        <w:rPr>
          <w:rFonts w:ascii="Times New Roman" w:hAnsi="Times New Roman"/>
          <w:b/>
          <w:sz w:val="28"/>
          <w:szCs w:val="28"/>
        </w:rPr>
        <w:t>отсутствие системы пунктуационных знаний</w:t>
      </w:r>
      <w:r w:rsidRPr="00834C1C">
        <w:rPr>
          <w:rFonts w:ascii="Times New Roman" w:hAnsi="Times New Roman"/>
          <w:sz w:val="28"/>
          <w:szCs w:val="28"/>
        </w:rPr>
        <w:t xml:space="preserve"> и навыков </w:t>
      </w:r>
      <w:proofErr w:type="gramStart"/>
      <w:r w:rsidRPr="00834C1C">
        <w:rPr>
          <w:rFonts w:ascii="Times New Roman" w:hAnsi="Times New Roman"/>
          <w:sz w:val="28"/>
          <w:szCs w:val="28"/>
        </w:rPr>
        <w:t>у  обучающихся</w:t>
      </w:r>
      <w:proofErr w:type="gramEnd"/>
      <w:r w:rsidRPr="00834C1C">
        <w:rPr>
          <w:rFonts w:ascii="Times New Roman" w:hAnsi="Times New Roman"/>
          <w:sz w:val="28"/>
          <w:szCs w:val="28"/>
        </w:rPr>
        <w:t xml:space="preserve">. Очевидно, для преодоления устойчивой ошибки, вскрывающей проблемы усвоения базового курса пунктуации, необходимо </w:t>
      </w:r>
      <w:r w:rsidRPr="000D15FD">
        <w:rPr>
          <w:rFonts w:ascii="Times New Roman" w:hAnsi="Times New Roman"/>
          <w:b/>
          <w:i/>
          <w:sz w:val="28"/>
          <w:szCs w:val="28"/>
        </w:rPr>
        <w:t>систематически планировать на уроке широкий языковой анализ предложения: смысловой, интонационный, синтаксический</w:t>
      </w:r>
      <w:r w:rsidRPr="00834C1C">
        <w:rPr>
          <w:rFonts w:ascii="Times New Roman" w:hAnsi="Times New Roman"/>
          <w:sz w:val="28"/>
          <w:szCs w:val="28"/>
        </w:rPr>
        <w:t>.</w:t>
      </w:r>
    </w:p>
    <w:p w:rsidR="00E32881" w:rsidRPr="000D15FD" w:rsidRDefault="00E32881" w:rsidP="004F6F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 xml:space="preserve">          Многие методические просчёты в обучении пунктуации обусловлены тем, что при изучении систематического курса «Синтаксис и пунктуация» </w:t>
      </w:r>
      <w:r w:rsidRPr="000D15FD">
        <w:rPr>
          <w:rFonts w:ascii="Times New Roman" w:hAnsi="Times New Roman"/>
          <w:b/>
          <w:i/>
          <w:sz w:val="28"/>
          <w:szCs w:val="28"/>
        </w:rPr>
        <w:t>недооценивается роль наблюдений над интонацией и работа по развитию интонационного слуха обучающихся.</w:t>
      </w:r>
      <w:r w:rsidRPr="00834C1C">
        <w:rPr>
          <w:rFonts w:ascii="Times New Roman" w:hAnsi="Times New Roman"/>
          <w:b/>
          <w:sz w:val="28"/>
          <w:szCs w:val="28"/>
        </w:rPr>
        <w:t xml:space="preserve"> </w:t>
      </w:r>
      <w:r w:rsidRPr="00834C1C">
        <w:rPr>
          <w:rFonts w:ascii="Times New Roman" w:hAnsi="Times New Roman"/>
          <w:sz w:val="28"/>
          <w:szCs w:val="28"/>
        </w:rPr>
        <w:t xml:space="preserve">Рекомендуем  изучать понятия и явления синтаксиса и пунктуации в процессе формирования и </w:t>
      </w:r>
      <w:r w:rsidRPr="00834C1C">
        <w:rPr>
          <w:rFonts w:ascii="Times New Roman" w:hAnsi="Times New Roman"/>
          <w:b/>
          <w:sz w:val="28"/>
          <w:szCs w:val="28"/>
        </w:rPr>
        <w:t>совершенствования всех видов речевой деятельности</w:t>
      </w:r>
      <w:r w:rsidRPr="00834C1C">
        <w:rPr>
          <w:rFonts w:ascii="Times New Roman" w:hAnsi="Times New Roman"/>
          <w:sz w:val="28"/>
          <w:szCs w:val="28"/>
        </w:rPr>
        <w:t>.</w:t>
      </w:r>
    </w:p>
    <w:p w:rsidR="00E32881" w:rsidRPr="00834C1C" w:rsidRDefault="00E32881" w:rsidP="004F6F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 xml:space="preserve">          2.  В связи с  низким уровнем развития у обучающихся навыков адекватного понимания текстовой информации,  информационной обработки текстов разных жанров, умения строить речевое высказывание заданной структуры </w:t>
      </w:r>
      <w:r w:rsidRPr="000D15FD">
        <w:rPr>
          <w:rFonts w:ascii="Times New Roman" w:hAnsi="Times New Roman"/>
          <w:b/>
          <w:i/>
          <w:sz w:val="28"/>
          <w:szCs w:val="28"/>
        </w:rPr>
        <w:t>рекомендуем активизировать работу  с текстами различных  стилей, типов речи</w:t>
      </w:r>
      <w:r w:rsidRPr="000D15FD">
        <w:rPr>
          <w:rFonts w:ascii="Times New Roman" w:hAnsi="Times New Roman"/>
          <w:i/>
          <w:sz w:val="28"/>
          <w:szCs w:val="28"/>
        </w:rPr>
        <w:t>,</w:t>
      </w:r>
      <w:r w:rsidRPr="00834C1C">
        <w:rPr>
          <w:rFonts w:ascii="Times New Roman" w:hAnsi="Times New Roman"/>
          <w:sz w:val="28"/>
          <w:szCs w:val="28"/>
        </w:rPr>
        <w:t xml:space="preserve"> содержание которых направлено на духовно-нравственное воспитание учащихся, на </w:t>
      </w:r>
      <w:r w:rsidRPr="000D15FD">
        <w:rPr>
          <w:rFonts w:ascii="Times New Roman" w:hAnsi="Times New Roman"/>
          <w:b/>
          <w:i/>
          <w:sz w:val="28"/>
          <w:szCs w:val="28"/>
        </w:rPr>
        <w:t>расширение фоновых знаний</w:t>
      </w:r>
      <w:r w:rsidRPr="00834C1C">
        <w:rPr>
          <w:rFonts w:ascii="Times New Roman" w:hAnsi="Times New Roman"/>
          <w:sz w:val="28"/>
          <w:szCs w:val="28"/>
        </w:rPr>
        <w:t>.</w:t>
      </w:r>
      <w:r w:rsidR="000D15FD">
        <w:rPr>
          <w:rFonts w:ascii="Times New Roman" w:hAnsi="Times New Roman"/>
          <w:sz w:val="28"/>
          <w:szCs w:val="28"/>
        </w:rPr>
        <w:t xml:space="preserve"> </w:t>
      </w: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Следует целенаправленно формировать на уроках русского языка и литературы </w:t>
      </w:r>
      <w:r w:rsidRPr="000D15F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навыки информационной обработки текстов</w:t>
      </w: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34C1C">
        <w:rPr>
          <w:rFonts w:ascii="Times New Roman" w:hAnsi="Times New Roman"/>
          <w:sz w:val="28"/>
          <w:szCs w:val="28"/>
        </w:rPr>
        <w:t xml:space="preserve"> </w:t>
      </w:r>
    </w:p>
    <w:p w:rsidR="00E32881" w:rsidRPr="00834C1C" w:rsidRDefault="00E32881" w:rsidP="004F6F2F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4C1C">
        <w:rPr>
          <w:rFonts w:ascii="Times New Roman" w:hAnsi="Times New Roman"/>
          <w:sz w:val="28"/>
          <w:szCs w:val="28"/>
        </w:rPr>
        <w:t xml:space="preserve">          </w:t>
      </w: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Осуществляя внимание ко всем видам речевой деятельности,  необходимо</w:t>
      </w:r>
      <w:r w:rsidR="000D15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прежде всего</w:t>
      </w:r>
      <w:r w:rsidR="000D15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решить задачу </w:t>
      </w:r>
      <w:r w:rsidRPr="000D15F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приобщения ученика к чтению.</w:t>
      </w: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Отражение читательского опыта может стать основой при подготовке к изложению, сочинению и выполнению заданий на понимание текста.</w:t>
      </w:r>
    </w:p>
    <w:p w:rsidR="00E32881" w:rsidRDefault="00E32881" w:rsidP="004F6F2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3. </w:t>
      </w:r>
      <w:r w:rsidRPr="00834C1C">
        <w:rPr>
          <w:rFonts w:ascii="Times New Roman" w:hAnsi="Times New Roman"/>
          <w:sz w:val="28"/>
          <w:szCs w:val="28"/>
        </w:rPr>
        <w:t xml:space="preserve">Самый низкий показатель выпускники продемонстрировали по критериям, оценивающим практическую грамотность. Успешность формирования орфографических и </w:t>
      </w:r>
      <w:proofErr w:type="gramStart"/>
      <w:r w:rsidRPr="00834C1C">
        <w:rPr>
          <w:rFonts w:ascii="Times New Roman" w:hAnsi="Times New Roman"/>
          <w:sz w:val="28"/>
          <w:szCs w:val="28"/>
        </w:rPr>
        <w:t>пунктуационных  норм</w:t>
      </w:r>
      <w:proofErr w:type="gramEnd"/>
      <w:r w:rsidRPr="00834C1C">
        <w:rPr>
          <w:rFonts w:ascii="Times New Roman" w:hAnsi="Times New Roman"/>
          <w:sz w:val="28"/>
          <w:szCs w:val="28"/>
        </w:rPr>
        <w:t xml:space="preserve"> зависит от степени осознания экзаменуемым каждой орфографической или пунктуационной ситуации и </w:t>
      </w:r>
      <w:r w:rsidRPr="000D15FD">
        <w:rPr>
          <w:rFonts w:ascii="Times New Roman" w:hAnsi="Times New Roman"/>
          <w:b/>
          <w:i/>
          <w:sz w:val="28"/>
          <w:szCs w:val="28"/>
        </w:rPr>
        <w:t>от  умения  проводить  языковой  анализ  в  процессе  письма</w:t>
      </w:r>
      <w:r w:rsidRPr="00834C1C">
        <w:rPr>
          <w:rFonts w:ascii="Times New Roman" w:hAnsi="Times New Roman"/>
          <w:sz w:val="28"/>
          <w:szCs w:val="28"/>
        </w:rPr>
        <w:t xml:space="preserve">. Велико расхождение между умением обнаруживать орфографические и пунктуационные  явления,  анализировать  их  в  предъявленном  материале  и  практикой  использования  орфографических и пунктуационных явлений в письменной речи. В связи с этим рекомендуем формировать </w:t>
      </w:r>
      <w:r w:rsidRPr="000D15FD">
        <w:rPr>
          <w:rFonts w:ascii="Times New Roman" w:hAnsi="Times New Roman"/>
          <w:b/>
          <w:i/>
          <w:sz w:val="28"/>
          <w:szCs w:val="28"/>
        </w:rPr>
        <w:t>навыки редактирования текстов</w:t>
      </w:r>
      <w:r w:rsidRPr="000D15FD">
        <w:rPr>
          <w:rFonts w:ascii="Times New Roman" w:hAnsi="Times New Roman"/>
          <w:i/>
          <w:sz w:val="28"/>
          <w:szCs w:val="28"/>
        </w:rPr>
        <w:t>,</w:t>
      </w:r>
      <w:r w:rsidRPr="00834C1C">
        <w:rPr>
          <w:rFonts w:ascii="Times New Roman" w:hAnsi="Times New Roman"/>
          <w:sz w:val="28"/>
          <w:szCs w:val="28"/>
        </w:rPr>
        <w:t xml:space="preserve"> активно </w:t>
      </w:r>
      <w:r w:rsidRPr="000D15FD">
        <w:rPr>
          <w:rFonts w:ascii="Times New Roman" w:hAnsi="Times New Roman"/>
          <w:b/>
          <w:i/>
          <w:sz w:val="28"/>
          <w:szCs w:val="28"/>
        </w:rPr>
        <w:t xml:space="preserve">использовать </w:t>
      </w:r>
      <w:proofErr w:type="spellStart"/>
      <w:r w:rsidRPr="000D15FD">
        <w:rPr>
          <w:rFonts w:ascii="Times New Roman" w:hAnsi="Times New Roman"/>
          <w:b/>
          <w:i/>
          <w:sz w:val="28"/>
          <w:szCs w:val="28"/>
        </w:rPr>
        <w:t>текстоцентрический</w:t>
      </w:r>
      <w:proofErr w:type="spellEnd"/>
      <w:r w:rsidRPr="000D15FD">
        <w:rPr>
          <w:rFonts w:ascii="Times New Roman" w:hAnsi="Times New Roman"/>
          <w:b/>
          <w:i/>
          <w:sz w:val="28"/>
          <w:szCs w:val="28"/>
        </w:rPr>
        <w:t xml:space="preserve"> подход</w:t>
      </w:r>
      <w:r w:rsidRPr="00834C1C">
        <w:rPr>
          <w:rFonts w:ascii="Times New Roman" w:hAnsi="Times New Roman"/>
          <w:sz w:val="28"/>
          <w:szCs w:val="28"/>
        </w:rPr>
        <w:t xml:space="preserve"> в обучении русскому языку. </w:t>
      </w:r>
    </w:p>
    <w:p w:rsidR="003B5875" w:rsidRPr="00834C1C" w:rsidRDefault="003B5875" w:rsidP="003B587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 xml:space="preserve">      4. Рекомендуем </w:t>
      </w:r>
      <w:r w:rsidR="002A2BC7">
        <w:rPr>
          <w:rFonts w:ascii="Times New Roman" w:hAnsi="Times New Roman"/>
          <w:sz w:val="28"/>
          <w:szCs w:val="28"/>
        </w:rPr>
        <w:t xml:space="preserve">учителям </w:t>
      </w:r>
      <w:r w:rsidRPr="00834C1C">
        <w:rPr>
          <w:rFonts w:ascii="Times New Roman" w:hAnsi="Times New Roman"/>
          <w:sz w:val="28"/>
          <w:szCs w:val="28"/>
        </w:rPr>
        <w:t xml:space="preserve">организовать </w:t>
      </w:r>
      <w:r w:rsidRPr="002A2BC7">
        <w:rPr>
          <w:rFonts w:ascii="Times New Roman" w:hAnsi="Times New Roman"/>
          <w:b/>
          <w:i/>
          <w:sz w:val="28"/>
          <w:szCs w:val="28"/>
        </w:rPr>
        <w:t>дифференцированный подход к обучению</w:t>
      </w:r>
      <w:r w:rsidR="002A2BC7">
        <w:rPr>
          <w:rFonts w:ascii="Times New Roman" w:hAnsi="Times New Roman"/>
          <w:sz w:val="28"/>
          <w:szCs w:val="28"/>
        </w:rPr>
        <w:t xml:space="preserve"> с </w:t>
      </w:r>
      <w:r w:rsidRPr="00834C1C">
        <w:rPr>
          <w:rFonts w:ascii="Times New Roman" w:hAnsi="Times New Roman"/>
          <w:sz w:val="28"/>
          <w:szCs w:val="28"/>
        </w:rPr>
        <w:t xml:space="preserve"> учёт</w:t>
      </w:r>
      <w:r w:rsidR="002A2BC7">
        <w:rPr>
          <w:rFonts w:ascii="Times New Roman" w:hAnsi="Times New Roman"/>
          <w:sz w:val="28"/>
          <w:szCs w:val="28"/>
        </w:rPr>
        <w:t>ом</w:t>
      </w:r>
      <w:r w:rsidRPr="00834C1C">
        <w:rPr>
          <w:rFonts w:ascii="Times New Roman" w:hAnsi="Times New Roman"/>
          <w:sz w:val="28"/>
          <w:szCs w:val="28"/>
        </w:rPr>
        <w:t xml:space="preserve"> индивидуальных особенностей  обучающихся. </w:t>
      </w:r>
      <w:r w:rsidR="002A2BC7">
        <w:rPr>
          <w:rFonts w:ascii="Times New Roman" w:hAnsi="Times New Roman"/>
          <w:sz w:val="28"/>
          <w:szCs w:val="28"/>
        </w:rPr>
        <w:t xml:space="preserve">В </w:t>
      </w:r>
      <w:r w:rsidRPr="00834C1C">
        <w:rPr>
          <w:rFonts w:ascii="Times New Roman" w:hAnsi="Times New Roman"/>
          <w:sz w:val="28"/>
          <w:szCs w:val="28"/>
        </w:rPr>
        <w:t xml:space="preserve">Необходимо создать такие условия, при которых ученик активно включается в самооценку.  </w:t>
      </w:r>
    </w:p>
    <w:p w:rsidR="003B5875" w:rsidRPr="00834C1C" w:rsidRDefault="003B5875" w:rsidP="003B587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4C1C">
        <w:rPr>
          <w:rFonts w:ascii="Times New Roman" w:hAnsi="Times New Roman"/>
          <w:sz w:val="28"/>
          <w:szCs w:val="28"/>
        </w:rPr>
        <w:lastRenderedPageBreak/>
        <w:t xml:space="preserve">       5</w:t>
      </w: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Аналитические материалы  ОГЭ и ЕГЭ по русскому языку использовать для планирования работы методических объединений, корректировки работы учителя русского языка и устранения пробелов в подготовке</w:t>
      </w:r>
      <w:r w:rsidR="002A2B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обучающихся</w:t>
      </w: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E7EF7" w:rsidRDefault="00CE7EF7" w:rsidP="003B5875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566BB" w:rsidRDefault="00E32881" w:rsidP="004F6F2F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1460B">
        <w:rPr>
          <w:rFonts w:ascii="Times New Roman" w:hAnsi="Times New Roman"/>
          <w:b/>
          <w:i/>
          <w:sz w:val="28"/>
          <w:szCs w:val="28"/>
        </w:rPr>
        <w:t>Математика</w:t>
      </w:r>
    </w:p>
    <w:p w:rsidR="0051460B" w:rsidRPr="0051460B" w:rsidRDefault="0051460B" w:rsidP="004F6F2F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B3AE7" w:rsidRPr="00B255B9" w:rsidRDefault="003B3AE7" w:rsidP="00867FFB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D402D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 xml:space="preserve">математики на уровне основного общего образования </w:t>
      </w:r>
      <w:r w:rsidRPr="006D402D">
        <w:rPr>
          <w:rFonts w:ascii="Times New Roman" w:hAnsi="Times New Roman"/>
          <w:sz w:val="28"/>
          <w:szCs w:val="28"/>
        </w:rPr>
        <w:t>направлено на  формирование</w:t>
      </w:r>
      <w:r>
        <w:rPr>
          <w:rFonts w:ascii="Times New Roman" w:hAnsi="Times New Roman"/>
          <w:sz w:val="28"/>
          <w:szCs w:val="28"/>
        </w:rPr>
        <w:t xml:space="preserve"> базовых умений:</w:t>
      </w:r>
      <w:r w:rsidRPr="003B3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вычисления и </w:t>
      </w:r>
      <w:r w:rsidRPr="003B3AE7">
        <w:rPr>
          <w:rFonts w:ascii="Times New Roman" w:hAnsi="Times New Roman"/>
          <w:sz w:val="28"/>
          <w:szCs w:val="28"/>
        </w:rPr>
        <w:t>преобразования алгебраических выражений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B3AE7">
        <w:rPr>
          <w:rFonts w:ascii="Times New Roman" w:hAnsi="Times New Roman"/>
          <w:sz w:val="28"/>
          <w:szCs w:val="28"/>
        </w:rPr>
        <w:t>деи</w:t>
      </w:r>
      <w:r w:rsidRPr="003B3AE7">
        <w:rPr>
          <w:sz w:val="28"/>
          <w:szCs w:val="28"/>
        </w:rPr>
        <w:t>̆</w:t>
      </w:r>
      <w:r w:rsidR="00867FFB">
        <w:rPr>
          <w:rFonts w:ascii="Times New Roman" w:hAnsi="Times New Roman"/>
          <w:sz w:val="28"/>
          <w:szCs w:val="28"/>
        </w:rPr>
        <w:t>ствий</w:t>
      </w:r>
      <w:proofErr w:type="spellEnd"/>
      <w:r w:rsidRPr="003B3AE7">
        <w:rPr>
          <w:rFonts w:ascii="Times New Roman" w:hAnsi="Times New Roman"/>
          <w:sz w:val="28"/>
          <w:szCs w:val="28"/>
        </w:rPr>
        <w:t xml:space="preserve"> с геометрическими фигурами, координатами и векторами;</w:t>
      </w:r>
      <w:r>
        <w:rPr>
          <w:b/>
          <w:i/>
          <w:sz w:val="28"/>
          <w:szCs w:val="28"/>
        </w:rPr>
        <w:t xml:space="preserve"> </w:t>
      </w:r>
      <w:r w:rsidR="00867FFB">
        <w:rPr>
          <w:rFonts w:ascii="Times New Roman" w:hAnsi="Times New Roman"/>
          <w:sz w:val="28"/>
          <w:szCs w:val="28"/>
        </w:rPr>
        <w:t>описания реальных</w:t>
      </w:r>
      <w:r w:rsidRPr="003B3AE7">
        <w:rPr>
          <w:rFonts w:ascii="Times New Roman" w:hAnsi="Times New Roman"/>
          <w:sz w:val="28"/>
          <w:szCs w:val="28"/>
        </w:rPr>
        <w:t xml:space="preserve"> ситуации</w:t>
      </w:r>
      <w:r w:rsidR="00867FFB">
        <w:rPr>
          <w:rFonts w:ascii="Times New Roman" w:hAnsi="Times New Roman"/>
          <w:sz w:val="28"/>
          <w:szCs w:val="28"/>
        </w:rPr>
        <w:t xml:space="preserve"> с использованием математических моделей, решения</w:t>
      </w:r>
      <w:r w:rsidRPr="003B3AE7">
        <w:rPr>
          <w:rFonts w:ascii="Times New Roman" w:hAnsi="Times New Roman"/>
          <w:sz w:val="28"/>
          <w:szCs w:val="28"/>
        </w:rPr>
        <w:t xml:space="preserve"> </w:t>
      </w:r>
      <w:r w:rsidR="00867FFB">
        <w:rPr>
          <w:rFonts w:ascii="Times New Roman" w:hAnsi="Times New Roman"/>
          <w:sz w:val="28"/>
          <w:szCs w:val="28"/>
        </w:rPr>
        <w:t>задач с практическим содержанием.</w:t>
      </w:r>
    </w:p>
    <w:p w:rsidR="00834C1C" w:rsidRDefault="00834C1C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b/>
          <w:sz w:val="28"/>
          <w:szCs w:val="28"/>
        </w:rPr>
        <w:t>В разрезе муниципальных районов</w:t>
      </w:r>
      <w:r w:rsidRPr="00834C1C">
        <w:rPr>
          <w:rFonts w:ascii="Times New Roman" w:hAnsi="Times New Roman"/>
          <w:sz w:val="28"/>
          <w:szCs w:val="28"/>
        </w:rPr>
        <w:t xml:space="preserve"> области </w:t>
      </w:r>
      <w:r w:rsidR="00F0457E">
        <w:rPr>
          <w:rFonts w:ascii="Times New Roman" w:hAnsi="Times New Roman"/>
          <w:sz w:val="28"/>
          <w:szCs w:val="28"/>
        </w:rPr>
        <w:t xml:space="preserve">анализ </w:t>
      </w:r>
      <w:r w:rsidRPr="00834C1C">
        <w:rPr>
          <w:rFonts w:ascii="Times New Roman" w:hAnsi="Times New Roman"/>
          <w:sz w:val="28"/>
          <w:szCs w:val="28"/>
        </w:rPr>
        <w:t xml:space="preserve">выполнения заданий, направленных на проверку определения компетентностей </w:t>
      </w:r>
      <w:r w:rsidRPr="00834C1C">
        <w:rPr>
          <w:rFonts w:ascii="Times New Roman" w:hAnsi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</w:rPr>
        <w:t xml:space="preserve"> математике </w:t>
      </w:r>
      <w:r w:rsidRPr="00834C1C">
        <w:rPr>
          <w:rFonts w:ascii="Times New Roman" w:hAnsi="Times New Roman"/>
          <w:sz w:val="28"/>
          <w:szCs w:val="28"/>
        </w:rPr>
        <w:t xml:space="preserve">у выпускников образовательных организаций, реализующих программы </w:t>
      </w:r>
      <w:r w:rsidRPr="0044029E">
        <w:rPr>
          <w:rFonts w:ascii="Times New Roman" w:hAnsi="Times New Roman"/>
          <w:b/>
          <w:i/>
          <w:sz w:val="28"/>
          <w:szCs w:val="28"/>
        </w:rPr>
        <w:t>основного общего образования</w:t>
      </w:r>
      <w:r w:rsidRPr="00834C1C">
        <w:rPr>
          <w:rFonts w:ascii="Times New Roman" w:hAnsi="Times New Roman"/>
          <w:sz w:val="28"/>
          <w:szCs w:val="28"/>
        </w:rPr>
        <w:t>, на базовом уровне позволил установить, что:</w:t>
      </w:r>
    </w:p>
    <w:p w:rsidR="00437A00" w:rsidRPr="005536E7" w:rsidRDefault="00437A00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E7">
        <w:rPr>
          <w:rFonts w:ascii="Times New Roman" w:hAnsi="Times New Roman"/>
          <w:b/>
          <w:sz w:val="28"/>
          <w:szCs w:val="28"/>
        </w:rPr>
        <w:t>высокого уровня</w:t>
      </w:r>
      <w:r w:rsidRPr="005536E7">
        <w:rPr>
          <w:rFonts w:ascii="Times New Roman" w:hAnsi="Times New Roman"/>
          <w:sz w:val="28"/>
          <w:szCs w:val="28"/>
        </w:rPr>
        <w:t xml:space="preserve"> </w:t>
      </w:r>
      <w:r w:rsidR="008972F5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 xml:space="preserve">отдельных </w:t>
      </w:r>
      <w:r w:rsidRPr="005536E7">
        <w:rPr>
          <w:rFonts w:ascii="Times New Roman" w:hAnsi="Times New Roman"/>
          <w:sz w:val="28"/>
          <w:szCs w:val="28"/>
        </w:rPr>
        <w:t>проверяемых образовательных достижений по математике достигли:</w:t>
      </w:r>
    </w:p>
    <w:p w:rsidR="00437A00" w:rsidRPr="005536E7" w:rsidRDefault="00437A00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E7">
        <w:rPr>
          <w:rFonts w:ascii="Times New Roman" w:hAnsi="Times New Roman"/>
          <w:sz w:val="28"/>
          <w:szCs w:val="28"/>
        </w:rPr>
        <w:t xml:space="preserve">а) выпускники </w:t>
      </w:r>
      <w:r w:rsidRPr="00F0457E">
        <w:rPr>
          <w:rFonts w:ascii="Times New Roman" w:hAnsi="Times New Roman"/>
          <w:b/>
          <w:i/>
          <w:sz w:val="28"/>
          <w:szCs w:val="28"/>
        </w:rPr>
        <w:t xml:space="preserve">Вологодского, Кирилловского и </w:t>
      </w:r>
      <w:proofErr w:type="spellStart"/>
      <w:r w:rsidRPr="00F0457E">
        <w:rPr>
          <w:rFonts w:ascii="Times New Roman" w:hAnsi="Times New Roman"/>
          <w:b/>
          <w:i/>
          <w:sz w:val="28"/>
          <w:szCs w:val="28"/>
        </w:rPr>
        <w:t>Тарногского</w:t>
      </w:r>
      <w:proofErr w:type="spellEnd"/>
      <w:r w:rsidRPr="00F0457E">
        <w:rPr>
          <w:rFonts w:ascii="Times New Roman" w:hAnsi="Times New Roman"/>
          <w:b/>
          <w:i/>
          <w:sz w:val="28"/>
          <w:szCs w:val="28"/>
        </w:rPr>
        <w:t xml:space="preserve"> муниципальных районов,</w:t>
      </w:r>
      <w:r w:rsidRPr="005536E7">
        <w:rPr>
          <w:rFonts w:ascii="Times New Roman" w:hAnsi="Times New Roman"/>
          <w:sz w:val="28"/>
          <w:szCs w:val="28"/>
        </w:rPr>
        <w:t xml:space="preserve"> достигшие умений выполнять вычисления и преобразования,</w:t>
      </w:r>
    </w:p>
    <w:p w:rsidR="00437A00" w:rsidRPr="005536E7" w:rsidRDefault="00437A00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E7">
        <w:rPr>
          <w:rFonts w:ascii="Times New Roman" w:hAnsi="Times New Roman"/>
          <w:sz w:val="28"/>
          <w:szCs w:val="28"/>
        </w:rPr>
        <w:t xml:space="preserve">б) выпускники </w:t>
      </w:r>
      <w:proofErr w:type="spellStart"/>
      <w:r w:rsidRPr="00F0457E">
        <w:rPr>
          <w:rFonts w:ascii="Times New Roman" w:hAnsi="Times New Roman"/>
          <w:b/>
          <w:i/>
          <w:sz w:val="28"/>
          <w:szCs w:val="28"/>
        </w:rPr>
        <w:t>Вашкинского</w:t>
      </w:r>
      <w:proofErr w:type="spellEnd"/>
      <w:r w:rsidRPr="00F0457E">
        <w:rPr>
          <w:rFonts w:ascii="Times New Roman" w:hAnsi="Times New Roman"/>
          <w:b/>
          <w:i/>
          <w:sz w:val="28"/>
          <w:szCs w:val="28"/>
        </w:rPr>
        <w:t xml:space="preserve"> муниципального района</w:t>
      </w:r>
      <w:r w:rsidRPr="005536E7">
        <w:rPr>
          <w:rFonts w:ascii="Times New Roman" w:hAnsi="Times New Roman"/>
          <w:sz w:val="28"/>
          <w:szCs w:val="28"/>
        </w:rPr>
        <w:t>, достигшие умений решать уравнения, неравенства и их системы,</w:t>
      </w:r>
    </w:p>
    <w:p w:rsidR="00437A00" w:rsidRPr="005536E7" w:rsidRDefault="00437A00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36E7">
        <w:rPr>
          <w:rFonts w:ascii="Times New Roman" w:hAnsi="Times New Roman"/>
          <w:sz w:val="28"/>
          <w:szCs w:val="28"/>
        </w:rPr>
        <w:t>в</w:t>
      </w:r>
      <w:proofErr w:type="gramEnd"/>
      <w:r w:rsidRPr="005536E7">
        <w:rPr>
          <w:rFonts w:ascii="Times New Roman" w:hAnsi="Times New Roman"/>
          <w:sz w:val="28"/>
          <w:szCs w:val="28"/>
        </w:rPr>
        <w:t xml:space="preserve">) выпускники </w:t>
      </w:r>
      <w:r w:rsidRPr="00F0457E">
        <w:rPr>
          <w:rFonts w:ascii="Times New Roman" w:hAnsi="Times New Roman"/>
          <w:b/>
          <w:i/>
          <w:sz w:val="28"/>
          <w:szCs w:val="28"/>
        </w:rPr>
        <w:t xml:space="preserve">Междуреченского, </w:t>
      </w:r>
      <w:proofErr w:type="spellStart"/>
      <w:r w:rsidRPr="00F0457E">
        <w:rPr>
          <w:rFonts w:ascii="Times New Roman" w:hAnsi="Times New Roman"/>
          <w:b/>
          <w:i/>
          <w:sz w:val="28"/>
          <w:szCs w:val="28"/>
        </w:rPr>
        <w:t>Харовского</w:t>
      </w:r>
      <w:proofErr w:type="spellEnd"/>
      <w:r w:rsidRPr="00F0457E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F0457E">
        <w:rPr>
          <w:rFonts w:ascii="Times New Roman" w:hAnsi="Times New Roman"/>
          <w:b/>
          <w:i/>
          <w:sz w:val="28"/>
          <w:szCs w:val="28"/>
        </w:rPr>
        <w:t>Вожегодского</w:t>
      </w:r>
      <w:proofErr w:type="spellEnd"/>
      <w:r w:rsidRPr="00F0457E">
        <w:rPr>
          <w:rFonts w:ascii="Times New Roman" w:hAnsi="Times New Roman"/>
          <w:b/>
          <w:i/>
          <w:sz w:val="28"/>
          <w:szCs w:val="28"/>
        </w:rPr>
        <w:t>, Волого</w:t>
      </w:r>
      <w:r w:rsidR="009A0377" w:rsidRPr="00F0457E">
        <w:rPr>
          <w:rFonts w:ascii="Times New Roman" w:hAnsi="Times New Roman"/>
          <w:b/>
          <w:i/>
          <w:sz w:val="28"/>
          <w:szCs w:val="28"/>
        </w:rPr>
        <w:t>дского, Кич</w:t>
      </w:r>
      <w:r w:rsidRPr="00F0457E">
        <w:rPr>
          <w:rFonts w:ascii="Times New Roman" w:hAnsi="Times New Roman"/>
          <w:b/>
          <w:i/>
          <w:sz w:val="28"/>
          <w:szCs w:val="28"/>
        </w:rPr>
        <w:t xml:space="preserve">-Городецкого, </w:t>
      </w:r>
      <w:proofErr w:type="spellStart"/>
      <w:r w:rsidRPr="00F0457E">
        <w:rPr>
          <w:rFonts w:ascii="Times New Roman" w:hAnsi="Times New Roman"/>
          <w:b/>
          <w:i/>
          <w:sz w:val="28"/>
          <w:szCs w:val="28"/>
        </w:rPr>
        <w:t>Нюксенского</w:t>
      </w:r>
      <w:proofErr w:type="spellEnd"/>
      <w:r w:rsidRPr="00F0457E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F0457E">
        <w:rPr>
          <w:rFonts w:ascii="Times New Roman" w:hAnsi="Times New Roman"/>
          <w:b/>
          <w:i/>
          <w:sz w:val="28"/>
          <w:szCs w:val="28"/>
        </w:rPr>
        <w:t>Сямженского</w:t>
      </w:r>
      <w:proofErr w:type="spellEnd"/>
      <w:r w:rsidRPr="00F0457E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F0457E">
        <w:rPr>
          <w:rFonts w:ascii="Times New Roman" w:hAnsi="Times New Roman"/>
          <w:b/>
          <w:i/>
          <w:sz w:val="28"/>
          <w:szCs w:val="28"/>
        </w:rPr>
        <w:t>Тарногского</w:t>
      </w:r>
      <w:proofErr w:type="spellEnd"/>
      <w:r w:rsidRPr="00F0457E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F0457E">
        <w:rPr>
          <w:rFonts w:ascii="Times New Roman" w:hAnsi="Times New Roman"/>
          <w:b/>
          <w:i/>
          <w:sz w:val="28"/>
          <w:szCs w:val="28"/>
        </w:rPr>
        <w:t>Тотемского</w:t>
      </w:r>
      <w:proofErr w:type="spellEnd"/>
      <w:r w:rsidRPr="00F0457E">
        <w:rPr>
          <w:rFonts w:ascii="Times New Roman" w:hAnsi="Times New Roman"/>
          <w:b/>
          <w:i/>
          <w:sz w:val="28"/>
          <w:szCs w:val="28"/>
        </w:rPr>
        <w:t xml:space="preserve"> и Череповецкого муниципальных районов</w:t>
      </w:r>
      <w:r w:rsidRPr="005536E7">
        <w:rPr>
          <w:rFonts w:ascii="Times New Roman" w:hAnsi="Times New Roman"/>
          <w:sz w:val="28"/>
          <w:szCs w:val="28"/>
        </w:rPr>
        <w:t>, достигшие умений строить и читать графики функции,</w:t>
      </w:r>
    </w:p>
    <w:p w:rsidR="00437A00" w:rsidRPr="005536E7" w:rsidRDefault="00114649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) выпускники </w:t>
      </w:r>
      <w:r w:rsidRPr="00F0457E">
        <w:rPr>
          <w:rFonts w:ascii="Times New Roman" w:hAnsi="Times New Roman"/>
          <w:b/>
          <w:i/>
          <w:sz w:val="28"/>
          <w:szCs w:val="28"/>
        </w:rPr>
        <w:t>Кич</w:t>
      </w:r>
      <w:r w:rsidR="00437A00" w:rsidRPr="00F0457E">
        <w:rPr>
          <w:rFonts w:ascii="Times New Roman" w:hAnsi="Times New Roman"/>
          <w:b/>
          <w:i/>
          <w:sz w:val="28"/>
          <w:szCs w:val="28"/>
        </w:rPr>
        <w:t xml:space="preserve">-Городецкого, Междуреченского, </w:t>
      </w:r>
      <w:proofErr w:type="spellStart"/>
      <w:r w:rsidR="00437A00" w:rsidRPr="00F0457E">
        <w:rPr>
          <w:rFonts w:ascii="Times New Roman" w:hAnsi="Times New Roman"/>
          <w:b/>
          <w:i/>
          <w:sz w:val="28"/>
          <w:szCs w:val="28"/>
        </w:rPr>
        <w:t>Нюксенского</w:t>
      </w:r>
      <w:proofErr w:type="spellEnd"/>
      <w:r w:rsidR="00437A00" w:rsidRPr="00F0457E">
        <w:rPr>
          <w:rFonts w:ascii="Times New Roman" w:hAnsi="Times New Roman"/>
          <w:b/>
          <w:i/>
          <w:sz w:val="28"/>
          <w:szCs w:val="28"/>
        </w:rPr>
        <w:t xml:space="preserve"> и Череповецкого муниципальных районов</w:t>
      </w:r>
      <w:r w:rsidR="00437A00" w:rsidRPr="005536E7">
        <w:rPr>
          <w:rFonts w:ascii="Times New Roman" w:hAnsi="Times New Roman"/>
          <w:sz w:val="28"/>
          <w:szCs w:val="28"/>
        </w:rPr>
        <w:t xml:space="preserve">, достигшие умений выполнять </w:t>
      </w:r>
      <w:proofErr w:type="spellStart"/>
      <w:r w:rsidR="00437A00" w:rsidRPr="005536E7">
        <w:rPr>
          <w:rFonts w:ascii="Times New Roman" w:hAnsi="Times New Roman"/>
          <w:sz w:val="28"/>
          <w:szCs w:val="28"/>
        </w:rPr>
        <w:t>деи</w:t>
      </w:r>
      <w:r w:rsidR="00437A00" w:rsidRPr="005536E7">
        <w:rPr>
          <w:sz w:val="28"/>
          <w:szCs w:val="28"/>
        </w:rPr>
        <w:t>̆</w:t>
      </w:r>
      <w:r w:rsidR="00437A00" w:rsidRPr="005536E7">
        <w:rPr>
          <w:rFonts w:ascii="Times New Roman" w:hAnsi="Times New Roman"/>
          <w:sz w:val="28"/>
          <w:szCs w:val="28"/>
        </w:rPr>
        <w:t>ствия</w:t>
      </w:r>
      <w:proofErr w:type="spellEnd"/>
      <w:r w:rsidR="00437A00" w:rsidRPr="005536E7">
        <w:rPr>
          <w:rFonts w:ascii="Times New Roman" w:hAnsi="Times New Roman"/>
          <w:sz w:val="28"/>
          <w:szCs w:val="28"/>
        </w:rPr>
        <w:t xml:space="preserve"> с геометрическими фигурами, координатами и векторами;</w:t>
      </w:r>
    </w:p>
    <w:p w:rsidR="00437A00" w:rsidRDefault="00437A00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E7">
        <w:rPr>
          <w:rFonts w:ascii="Times New Roman" w:hAnsi="Times New Roman"/>
          <w:sz w:val="28"/>
          <w:szCs w:val="28"/>
        </w:rPr>
        <w:t xml:space="preserve">д) выпускники </w:t>
      </w:r>
      <w:r w:rsidRPr="00F0457E">
        <w:rPr>
          <w:rFonts w:ascii="Times New Roman" w:hAnsi="Times New Roman"/>
          <w:b/>
          <w:i/>
          <w:sz w:val="28"/>
          <w:szCs w:val="28"/>
        </w:rPr>
        <w:t>Междуреченского муниципального района</w:t>
      </w:r>
      <w:r w:rsidRPr="005536E7">
        <w:rPr>
          <w:rFonts w:ascii="Times New Roman" w:hAnsi="Times New Roman"/>
          <w:sz w:val="28"/>
          <w:szCs w:val="28"/>
        </w:rPr>
        <w:t>, достигшие умений описывать с помощью функции</w:t>
      </w:r>
      <w:r w:rsidRPr="005536E7">
        <w:rPr>
          <w:sz w:val="28"/>
          <w:szCs w:val="28"/>
        </w:rPr>
        <w:t>̆</w:t>
      </w:r>
      <w:r w:rsidRPr="005536E7">
        <w:rPr>
          <w:rFonts w:ascii="Times New Roman" w:hAnsi="Times New Roman"/>
          <w:sz w:val="28"/>
          <w:szCs w:val="28"/>
        </w:rPr>
        <w:t xml:space="preserve"> различные реальные зависимости</w:t>
      </w:r>
      <w:r w:rsidR="008972F5">
        <w:rPr>
          <w:rFonts w:ascii="Times New Roman" w:hAnsi="Times New Roman"/>
          <w:sz w:val="28"/>
          <w:szCs w:val="28"/>
        </w:rPr>
        <w:t>;</w:t>
      </w:r>
    </w:p>
    <w:p w:rsidR="00A87227" w:rsidRPr="00437A00" w:rsidRDefault="00A87227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Pr="00437A00">
        <w:rPr>
          <w:rFonts w:ascii="Times New Roman" w:hAnsi="Times New Roman"/>
          <w:sz w:val="28"/>
          <w:szCs w:val="28"/>
        </w:rPr>
        <w:t xml:space="preserve">все 28 муниципальных районов/городских округов достигли </w:t>
      </w:r>
      <w:r w:rsidRPr="00437A00">
        <w:rPr>
          <w:rFonts w:ascii="Times New Roman" w:hAnsi="Times New Roman"/>
          <w:b/>
          <w:sz w:val="28"/>
          <w:szCs w:val="28"/>
        </w:rPr>
        <w:t>среднего уровня</w:t>
      </w:r>
      <w:r w:rsidRPr="00437A00">
        <w:rPr>
          <w:rFonts w:ascii="Times New Roman" w:hAnsi="Times New Roman"/>
          <w:sz w:val="28"/>
          <w:szCs w:val="28"/>
        </w:rPr>
        <w:t xml:space="preserve"> проверяемых образовательных достижений по математике</w:t>
      </w:r>
      <w:r w:rsidRPr="00437A00">
        <w:rPr>
          <w:rFonts w:ascii="Times New Roman" w:hAnsi="Times New Roman"/>
          <w:b/>
          <w:sz w:val="28"/>
          <w:szCs w:val="28"/>
        </w:rPr>
        <w:t xml:space="preserve"> </w:t>
      </w:r>
      <w:r w:rsidRPr="00437A00">
        <w:rPr>
          <w:rFonts w:ascii="Times New Roman" w:hAnsi="Times New Roman"/>
          <w:sz w:val="28"/>
          <w:szCs w:val="28"/>
        </w:rPr>
        <w:t xml:space="preserve">в таких умениях как: пользоваться основными единицами длины, массы, времени, скорости, площади, </w:t>
      </w:r>
      <w:proofErr w:type="spellStart"/>
      <w:proofErr w:type="gramStart"/>
      <w:r w:rsidRPr="00437A00">
        <w:rPr>
          <w:rFonts w:ascii="Times New Roman" w:hAnsi="Times New Roman"/>
          <w:sz w:val="28"/>
          <w:szCs w:val="28"/>
        </w:rPr>
        <w:t>объёма</w:t>
      </w:r>
      <w:proofErr w:type="spellEnd"/>
      <w:r w:rsidRPr="00437A00">
        <w:rPr>
          <w:rFonts w:ascii="Times New Roman" w:hAnsi="Times New Roman"/>
          <w:sz w:val="28"/>
          <w:szCs w:val="28"/>
        </w:rPr>
        <w:t>;  выражать</w:t>
      </w:r>
      <w:proofErr w:type="gramEnd"/>
      <w:r w:rsidRPr="00437A00">
        <w:rPr>
          <w:rFonts w:ascii="Times New Roman" w:hAnsi="Times New Roman"/>
          <w:sz w:val="28"/>
          <w:szCs w:val="28"/>
        </w:rPr>
        <w:t xml:space="preserve"> более крупные единицы через более мелкие и наоборот; анализировать реальные числовые данные, представленные в таблицах, на диаграммах, графиках.</w:t>
      </w:r>
    </w:p>
    <w:p w:rsidR="00A87227" w:rsidRPr="00437A00" w:rsidRDefault="00A87227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7A00">
        <w:rPr>
          <w:rFonts w:ascii="Times New Roman" w:hAnsi="Times New Roman"/>
          <w:sz w:val="28"/>
          <w:szCs w:val="28"/>
        </w:rPr>
        <w:t xml:space="preserve">Анализ выполнения заданий выпускниками в рамках </w:t>
      </w:r>
      <w:r w:rsidR="0044029E">
        <w:rPr>
          <w:rFonts w:ascii="Times New Roman" w:hAnsi="Times New Roman"/>
          <w:sz w:val="28"/>
          <w:szCs w:val="28"/>
        </w:rPr>
        <w:t xml:space="preserve">ГИА </w:t>
      </w:r>
      <w:r w:rsidRPr="00437A00">
        <w:rPr>
          <w:rFonts w:ascii="Times New Roman" w:hAnsi="Times New Roman"/>
          <w:sz w:val="28"/>
          <w:szCs w:val="28"/>
        </w:rPr>
        <w:t xml:space="preserve">по образовательным программам основного общего образования </w:t>
      </w:r>
      <w:r w:rsidRPr="0044029E">
        <w:rPr>
          <w:rFonts w:ascii="Times New Roman" w:hAnsi="Times New Roman"/>
          <w:b/>
          <w:i/>
          <w:sz w:val="28"/>
          <w:szCs w:val="28"/>
        </w:rPr>
        <w:t>по математике</w:t>
      </w:r>
      <w:r w:rsidR="0044029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37A00">
        <w:rPr>
          <w:rFonts w:ascii="Times New Roman" w:hAnsi="Times New Roman"/>
          <w:sz w:val="28"/>
          <w:szCs w:val="28"/>
        </w:rPr>
        <w:t xml:space="preserve"> </w:t>
      </w:r>
      <w:r w:rsidR="0044029E">
        <w:rPr>
          <w:rFonts w:ascii="Times New Roman" w:hAnsi="Times New Roman"/>
          <w:sz w:val="28"/>
          <w:szCs w:val="28"/>
        </w:rPr>
        <w:t>п</w:t>
      </w:r>
      <w:r w:rsidRPr="00437A00">
        <w:rPr>
          <w:rFonts w:ascii="Times New Roman" w:hAnsi="Times New Roman"/>
          <w:sz w:val="28"/>
          <w:szCs w:val="28"/>
        </w:rPr>
        <w:t xml:space="preserve">оказал, что </w:t>
      </w:r>
      <w:r w:rsidRPr="0044029E">
        <w:rPr>
          <w:rFonts w:ascii="Times New Roman" w:hAnsi="Times New Roman"/>
          <w:sz w:val="28"/>
          <w:szCs w:val="28"/>
          <w:u w:val="single"/>
        </w:rPr>
        <w:t xml:space="preserve">большинство муниципальных районов/городских </w:t>
      </w:r>
      <w:r w:rsidRPr="0044029E">
        <w:rPr>
          <w:rFonts w:ascii="Times New Roman" w:hAnsi="Times New Roman"/>
          <w:sz w:val="28"/>
          <w:szCs w:val="28"/>
          <w:u w:val="single"/>
        </w:rPr>
        <w:lastRenderedPageBreak/>
        <w:t>округов</w:t>
      </w:r>
      <w:r w:rsidRPr="00437A00">
        <w:rPr>
          <w:rFonts w:ascii="Times New Roman" w:hAnsi="Times New Roman"/>
          <w:sz w:val="28"/>
          <w:szCs w:val="28"/>
        </w:rPr>
        <w:t xml:space="preserve"> имеют </w:t>
      </w:r>
      <w:r w:rsidRPr="00437A00">
        <w:rPr>
          <w:rFonts w:ascii="Times New Roman" w:hAnsi="Times New Roman"/>
          <w:b/>
          <w:sz w:val="28"/>
          <w:szCs w:val="28"/>
        </w:rPr>
        <w:t>низкий уровень</w:t>
      </w:r>
      <w:r w:rsidRPr="00437A00">
        <w:rPr>
          <w:rFonts w:ascii="Times New Roman" w:hAnsi="Times New Roman"/>
          <w:sz w:val="28"/>
          <w:szCs w:val="28"/>
        </w:rPr>
        <w:t xml:space="preserve"> образовательных достижений по следующим критериям:</w:t>
      </w:r>
    </w:p>
    <w:p w:rsidR="00A87227" w:rsidRPr="00437A00" w:rsidRDefault="0044029E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7A00" w:rsidRPr="00437A00">
        <w:rPr>
          <w:rFonts w:ascii="Times New Roman" w:hAnsi="Times New Roman"/>
          <w:sz w:val="28"/>
          <w:szCs w:val="28"/>
        </w:rPr>
        <w:t>о</w:t>
      </w:r>
      <w:r w:rsidR="00A87227" w:rsidRPr="00437A00">
        <w:rPr>
          <w:rFonts w:ascii="Times New Roman" w:hAnsi="Times New Roman"/>
          <w:sz w:val="28"/>
          <w:szCs w:val="28"/>
        </w:rPr>
        <w:t>писывать реальные ситуации на языке геометрии, исследовать построенные модели с использованием геометрических понятий и теорем, решать практические задачи, связанные с нахождением геометрических величин</w:t>
      </w:r>
      <w:r w:rsidR="008972F5">
        <w:rPr>
          <w:rFonts w:ascii="Times New Roman" w:hAnsi="Times New Roman"/>
          <w:sz w:val="28"/>
          <w:szCs w:val="28"/>
        </w:rPr>
        <w:t xml:space="preserve"> (</w:t>
      </w:r>
      <w:r w:rsidR="008972F5" w:rsidRPr="00954010">
        <w:rPr>
          <w:rFonts w:ascii="Times New Roman" w:hAnsi="Times New Roman"/>
          <w:b/>
          <w:i/>
          <w:sz w:val="28"/>
          <w:szCs w:val="28"/>
        </w:rPr>
        <w:t>24 муниципальных района/городских</w:t>
      </w:r>
      <w:r w:rsidR="00437A00" w:rsidRPr="00954010">
        <w:rPr>
          <w:rFonts w:ascii="Times New Roman" w:hAnsi="Times New Roman"/>
          <w:b/>
          <w:i/>
          <w:sz w:val="28"/>
          <w:szCs w:val="28"/>
        </w:rPr>
        <w:t xml:space="preserve"> округа</w:t>
      </w:r>
      <w:r w:rsidR="00437A00" w:rsidRPr="00437A00">
        <w:rPr>
          <w:rFonts w:ascii="Times New Roman" w:hAnsi="Times New Roman"/>
          <w:sz w:val="28"/>
          <w:szCs w:val="28"/>
        </w:rPr>
        <w:t>)</w:t>
      </w:r>
    </w:p>
    <w:p w:rsidR="00A87227" w:rsidRPr="00437A00" w:rsidRDefault="0044029E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7A00" w:rsidRPr="00437A00">
        <w:rPr>
          <w:rFonts w:ascii="Times New Roman" w:hAnsi="Times New Roman"/>
          <w:sz w:val="28"/>
          <w:szCs w:val="28"/>
        </w:rPr>
        <w:t>о</w:t>
      </w:r>
      <w:r w:rsidR="00A87227" w:rsidRPr="00437A00">
        <w:rPr>
          <w:rFonts w:ascii="Times New Roman" w:hAnsi="Times New Roman"/>
          <w:sz w:val="28"/>
          <w:szCs w:val="28"/>
        </w:rPr>
        <w:t>существлять практические расчеты по формулам, составлять несложные формулы, выражающие зависимости между величинами</w:t>
      </w:r>
      <w:r w:rsidR="00A87227" w:rsidRPr="00437A00">
        <w:rPr>
          <w:rFonts w:ascii="Times New Roman" w:hAnsi="Times New Roman"/>
          <w:bCs/>
          <w:sz w:val="28"/>
          <w:szCs w:val="28"/>
        </w:rPr>
        <w:t xml:space="preserve"> </w:t>
      </w:r>
      <w:r w:rsidR="00437A00" w:rsidRPr="00437A00">
        <w:rPr>
          <w:rFonts w:ascii="Times New Roman" w:hAnsi="Times New Roman"/>
          <w:bCs/>
          <w:sz w:val="28"/>
          <w:szCs w:val="28"/>
        </w:rPr>
        <w:t>(</w:t>
      </w:r>
      <w:r w:rsidR="00437A00" w:rsidRPr="00954010">
        <w:rPr>
          <w:rFonts w:ascii="Times New Roman" w:hAnsi="Times New Roman"/>
          <w:b/>
          <w:bCs/>
          <w:i/>
          <w:sz w:val="28"/>
          <w:szCs w:val="28"/>
        </w:rPr>
        <w:t>в</w:t>
      </w:r>
      <w:r w:rsidR="00A87227" w:rsidRPr="00954010">
        <w:rPr>
          <w:rFonts w:ascii="Times New Roman" w:hAnsi="Times New Roman"/>
          <w:b/>
          <w:bCs/>
          <w:i/>
          <w:sz w:val="28"/>
          <w:szCs w:val="28"/>
        </w:rPr>
        <w:t xml:space="preserve">се </w:t>
      </w:r>
      <w:r w:rsidR="00A87227" w:rsidRPr="00954010">
        <w:rPr>
          <w:rFonts w:ascii="Times New Roman" w:hAnsi="Times New Roman"/>
          <w:b/>
          <w:i/>
          <w:sz w:val="28"/>
          <w:szCs w:val="28"/>
        </w:rPr>
        <w:t xml:space="preserve">муниципальные районы/городские округа за исключением Кирилловского и </w:t>
      </w:r>
      <w:proofErr w:type="spellStart"/>
      <w:r w:rsidR="00A87227" w:rsidRPr="00954010">
        <w:rPr>
          <w:rFonts w:ascii="Times New Roman" w:hAnsi="Times New Roman"/>
          <w:b/>
          <w:i/>
          <w:sz w:val="28"/>
          <w:szCs w:val="28"/>
        </w:rPr>
        <w:t>Харовского</w:t>
      </w:r>
      <w:proofErr w:type="spellEnd"/>
      <w:r w:rsidR="00A87227" w:rsidRPr="0095401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972F5" w:rsidRPr="00954010">
        <w:rPr>
          <w:rFonts w:ascii="Times New Roman" w:hAnsi="Times New Roman"/>
          <w:b/>
          <w:i/>
          <w:sz w:val="28"/>
          <w:szCs w:val="28"/>
        </w:rPr>
        <w:t xml:space="preserve">муниципальных </w:t>
      </w:r>
      <w:r w:rsidR="00A87227" w:rsidRPr="00954010">
        <w:rPr>
          <w:rFonts w:ascii="Times New Roman" w:hAnsi="Times New Roman"/>
          <w:b/>
          <w:i/>
          <w:sz w:val="28"/>
          <w:szCs w:val="28"/>
        </w:rPr>
        <w:t>районов</w:t>
      </w:r>
      <w:r w:rsidR="00437A00" w:rsidRPr="00437A00">
        <w:rPr>
          <w:rFonts w:ascii="Times New Roman" w:hAnsi="Times New Roman"/>
          <w:sz w:val="28"/>
          <w:szCs w:val="28"/>
        </w:rPr>
        <w:t>);</w:t>
      </w:r>
    </w:p>
    <w:p w:rsidR="00A87227" w:rsidRPr="00437A00" w:rsidRDefault="0044029E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7A00" w:rsidRPr="00437A00">
        <w:rPr>
          <w:rFonts w:ascii="Times New Roman" w:hAnsi="Times New Roman"/>
          <w:sz w:val="28"/>
          <w:szCs w:val="28"/>
        </w:rPr>
        <w:t>у</w:t>
      </w:r>
      <w:r w:rsidR="00A87227" w:rsidRPr="00437A00">
        <w:rPr>
          <w:rFonts w:ascii="Times New Roman" w:hAnsi="Times New Roman"/>
          <w:sz w:val="28"/>
          <w:szCs w:val="28"/>
        </w:rPr>
        <w:t>меть выполнять вычисления и преобразования, уметь выполнять преобразования алгебраических выражений</w:t>
      </w:r>
      <w:r w:rsidR="00A87227" w:rsidRPr="00437A00">
        <w:rPr>
          <w:rFonts w:ascii="Times New Roman" w:hAnsi="Times New Roman"/>
          <w:bCs/>
          <w:sz w:val="28"/>
          <w:szCs w:val="28"/>
        </w:rPr>
        <w:t xml:space="preserve"> </w:t>
      </w:r>
      <w:r w:rsidR="00437A00" w:rsidRPr="00437A00">
        <w:rPr>
          <w:rFonts w:ascii="Times New Roman" w:hAnsi="Times New Roman"/>
          <w:bCs/>
          <w:sz w:val="28"/>
          <w:szCs w:val="28"/>
        </w:rPr>
        <w:t>(</w:t>
      </w:r>
      <w:r w:rsidR="00437A00" w:rsidRPr="00954010">
        <w:rPr>
          <w:rFonts w:ascii="Times New Roman" w:hAnsi="Times New Roman"/>
          <w:b/>
          <w:bCs/>
          <w:i/>
          <w:sz w:val="28"/>
          <w:szCs w:val="28"/>
        </w:rPr>
        <w:t>в</w:t>
      </w:r>
      <w:r w:rsidR="00A87227" w:rsidRPr="00954010">
        <w:rPr>
          <w:rFonts w:ascii="Times New Roman" w:hAnsi="Times New Roman"/>
          <w:b/>
          <w:bCs/>
          <w:i/>
          <w:sz w:val="28"/>
          <w:szCs w:val="28"/>
        </w:rPr>
        <w:t xml:space="preserve">се </w:t>
      </w:r>
      <w:r w:rsidR="00A87227" w:rsidRPr="00954010">
        <w:rPr>
          <w:rFonts w:ascii="Times New Roman" w:hAnsi="Times New Roman"/>
          <w:b/>
          <w:i/>
          <w:sz w:val="28"/>
          <w:szCs w:val="28"/>
        </w:rPr>
        <w:t xml:space="preserve">муниципальные районы/городские округа за исключением </w:t>
      </w:r>
      <w:proofErr w:type="spellStart"/>
      <w:r w:rsidR="00A87227" w:rsidRPr="00954010">
        <w:rPr>
          <w:rFonts w:ascii="Times New Roman" w:hAnsi="Times New Roman"/>
          <w:b/>
          <w:i/>
          <w:sz w:val="28"/>
          <w:szCs w:val="28"/>
        </w:rPr>
        <w:t>Сямженского</w:t>
      </w:r>
      <w:proofErr w:type="spellEnd"/>
      <w:r w:rsidR="008972F5" w:rsidRPr="00954010">
        <w:rPr>
          <w:rFonts w:ascii="Times New Roman" w:hAnsi="Times New Roman"/>
          <w:b/>
          <w:i/>
          <w:sz w:val="28"/>
          <w:szCs w:val="28"/>
        </w:rPr>
        <w:t xml:space="preserve"> муниципального </w:t>
      </w:r>
      <w:r w:rsidR="00A87227" w:rsidRPr="00954010">
        <w:rPr>
          <w:rFonts w:ascii="Times New Roman" w:hAnsi="Times New Roman"/>
          <w:b/>
          <w:i/>
          <w:sz w:val="28"/>
          <w:szCs w:val="28"/>
        </w:rPr>
        <w:t xml:space="preserve"> района</w:t>
      </w:r>
      <w:r w:rsidR="00437A00" w:rsidRPr="00437A00">
        <w:rPr>
          <w:rFonts w:ascii="Times New Roman" w:hAnsi="Times New Roman"/>
          <w:sz w:val="28"/>
          <w:szCs w:val="28"/>
        </w:rPr>
        <w:t>);</w:t>
      </w:r>
    </w:p>
    <w:p w:rsidR="00A87227" w:rsidRPr="00437A00" w:rsidRDefault="0044029E" w:rsidP="004F6F2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37A00" w:rsidRPr="00437A00">
        <w:rPr>
          <w:rFonts w:ascii="Times New Roman" w:hAnsi="Times New Roman"/>
          <w:sz w:val="28"/>
          <w:szCs w:val="28"/>
        </w:rPr>
        <w:t>у</w:t>
      </w:r>
      <w:r w:rsidR="00A87227" w:rsidRPr="00437A00">
        <w:rPr>
          <w:rFonts w:ascii="Times New Roman" w:hAnsi="Times New Roman"/>
          <w:sz w:val="28"/>
          <w:szCs w:val="28"/>
        </w:rPr>
        <w:t xml:space="preserve">меть выполнять </w:t>
      </w:r>
      <w:proofErr w:type="spellStart"/>
      <w:r w:rsidR="00A87227" w:rsidRPr="00437A00">
        <w:rPr>
          <w:rFonts w:ascii="Times New Roman" w:hAnsi="Times New Roman"/>
          <w:sz w:val="28"/>
          <w:szCs w:val="28"/>
        </w:rPr>
        <w:t>действия</w:t>
      </w:r>
      <w:proofErr w:type="spellEnd"/>
      <w:r w:rsidR="00A87227" w:rsidRPr="00437A00">
        <w:rPr>
          <w:rFonts w:ascii="Times New Roman" w:hAnsi="Times New Roman"/>
          <w:sz w:val="28"/>
          <w:szCs w:val="28"/>
        </w:rPr>
        <w:t xml:space="preserve"> с геометрическими фигурами, координатами и векторами</w:t>
      </w:r>
      <w:r w:rsidR="00A87227" w:rsidRPr="00437A00">
        <w:rPr>
          <w:rFonts w:ascii="Times New Roman" w:hAnsi="Times New Roman"/>
          <w:bCs/>
          <w:sz w:val="28"/>
          <w:szCs w:val="28"/>
        </w:rPr>
        <w:t xml:space="preserve"> </w:t>
      </w:r>
      <w:r w:rsidR="00437A00" w:rsidRPr="00437A00">
        <w:rPr>
          <w:rFonts w:ascii="Times New Roman" w:hAnsi="Times New Roman"/>
          <w:bCs/>
          <w:sz w:val="28"/>
          <w:szCs w:val="28"/>
        </w:rPr>
        <w:t>(</w:t>
      </w:r>
      <w:r w:rsidR="00437A00" w:rsidRPr="00954010">
        <w:rPr>
          <w:rFonts w:ascii="Times New Roman" w:hAnsi="Times New Roman"/>
          <w:b/>
          <w:bCs/>
          <w:i/>
          <w:sz w:val="28"/>
          <w:szCs w:val="28"/>
        </w:rPr>
        <w:t>в</w:t>
      </w:r>
      <w:r w:rsidR="00A87227" w:rsidRPr="00954010">
        <w:rPr>
          <w:rFonts w:ascii="Times New Roman" w:hAnsi="Times New Roman"/>
          <w:b/>
          <w:bCs/>
          <w:i/>
          <w:sz w:val="28"/>
          <w:szCs w:val="28"/>
        </w:rPr>
        <w:t xml:space="preserve">се </w:t>
      </w:r>
      <w:r w:rsidR="00A87227" w:rsidRPr="00954010">
        <w:rPr>
          <w:rFonts w:ascii="Times New Roman" w:hAnsi="Times New Roman"/>
          <w:b/>
          <w:i/>
          <w:sz w:val="28"/>
          <w:szCs w:val="28"/>
        </w:rPr>
        <w:t xml:space="preserve">муниципальные районы/городские округа за исключением </w:t>
      </w:r>
      <w:proofErr w:type="spellStart"/>
      <w:r w:rsidR="00A87227" w:rsidRPr="00954010">
        <w:rPr>
          <w:rFonts w:ascii="Times New Roman" w:hAnsi="Times New Roman"/>
          <w:b/>
          <w:i/>
          <w:sz w:val="28"/>
          <w:szCs w:val="28"/>
        </w:rPr>
        <w:t>Нюксенского</w:t>
      </w:r>
      <w:proofErr w:type="spellEnd"/>
      <w:r w:rsidR="00A87227" w:rsidRPr="0095401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972F5" w:rsidRPr="00954010">
        <w:rPr>
          <w:rFonts w:ascii="Times New Roman" w:hAnsi="Times New Roman"/>
          <w:b/>
          <w:i/>
          <w:sz w:val="28"/>
          <w:szCs w:val="28"/>
        </w:rPr>
        <w:t xml:space="preserve">муниципального </w:t>
      </w:r>
      <w:r w:rsidR="00A87227" w:rsidRPr="00954010">
        <w:rPr>
          <w:rFonts w:ascii="Times New Roman" w:hAnsi="Times New Roman"/>
          <w:b/>
          <w:i/>
          <w:sz w:val="28"/>
          <w:szCs w:val="28"/>
        </w:rPr>
        <w:t>района</w:t>
      </w:r>
      <w:r w:rsidR="00437A00" w:rsidRPr="00437A00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1E55" w:rsidRDefault="00BF1E55" w:rsidP="00BF1E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55B9">
        <w:rPr>
          <w:rFonts w:ascii="Times New Roman" w:hAnsi="Times New Roman"/>
          <w:sz w:val="28"/>
          <w:szCs w:val="28"/>
        </w:rPr>
        <w:t xml:space="preserve">Большинство муниципальных районов/городских округов имеют </w:t>
      </w:r>
      <w:r w:rsidRPr="006671A5">
        <w:rPr>
          <w:rFonts w:ascii="Times New Roman" w:hAnsi="Times New Roman"/>
          <w:b/>
          <w:i/>
          <w:sz w:val="28"/>
          <w:szCs w:val="28"/>
        </w:rPr>
        <w:t>низкий уровень</w:t>
      </w:r>
      <w:r w:rsidRPr="006671A5">
        <w:rPr>
          <w:rFonts w:ascii="Times New Roman" w:hAnsi="Times New Roman"/>
          <w:i/>
          <w:sz w:val="28"/>
          <w:szCs w:val="28"/>
        </w:rPr>
        <w:t xml:space="preserve"> </w:t>
      </w:r>
      <w:r w:rsidRPr="006671A5">
        <w:rPr>
          <w:rFonts w:ascii="Times New Roman" w:hAnsi="Times New Roman"/>
          <w:b/>
          <w:i/>
          <w:sz w:val="28"/>
          <w:szCs w:val="28"/>
        </w:rPr>
        <w:t>образовательных достижений</w:t>
      </w:r>
      <w:r w:rsidRPr="00B255B9">
        <w:rPr>
          <w:rFonts w:ascii="Times New Roman" w:hAnsi="Times New Roman"/>
          <w:sz w:val="28"/>
          <w:szCs w:val="28"/>
        </w:rPr>
        <w:t xml:space="preserve"> по следующим критериям:</w:t>
      </w:r>
    </w:p>
    <w:p w:rsidR="00BF1E55" w:rsidRDefault="00BF1E55" w:rsidP="00BF1E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1E55" w:rsidRPr="006671A5" w:rsidRDefault="00BF1E55" w:rsidP="00BF1E55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 w:rsidRPr="00B255B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  <w:r w:rsidRPr="006671A5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 xml:space="preserve">Таблица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7"/>
        <w:gridCol w:w="3534"/>
      </w:tblGrid>
      <w:tr w:rsidR="00BF1E55" w:rsidRPr="008C3604" w:rsidTr="007A2D7B">
        <w:tc>
          <w:tcPr>
            <w:tcW w:w="6037" w:type="dxa"/>
          </w:tcPr>
          <w:p w:rsidR="00BF1E55" w:rsidRPr="006671A5" w:rsidRDefault="00BF1E55" w:rsidP="007A2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34" w:type="dxa"/>
          </w:tcPr>
          <w:p w:rsidR="00BF1E55" w:rsidRPr="008C3604" w:rsidRDefault="00BF1E55" w:rsidP="007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71A5">
              <w:rPr>
                <w:rFonts w:ascii="Times New Roman" w:hAnsi="Times New Roman"/>
                <w:b/>
                <w:sz w:val="24"/>
                <w:szCs w:val="24"/>
              </w:rPr>
              <w:t>Муниципальный район/городской округ</w:t>
            </w:r>
          </w:p>
        </w:tc>
      </w:tr>
      <w:tr w:rsidR="00BF1E55" w:rsidRPr="008C3604" w:rsidTr="007A2D7B">
        <w:tc>
          <w:tcPr>
            <w:tcW w:w="6037" w:type="dxa"/>
          </w:tcPr>
          <w:p w:rsidR="00BF1E55" w:rsidRPr="008C3604" w:rsidRDefault="00BF1E55" w:rsidP="007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04">
              <w:rPr>
                <w:rFonts w:ascii="Times New Roman" w:hAnsi="Times New Roman"/>
                <w:sz w:val="24"/>
                <w:szCs w:val="24"/>
              </w:rPr>
              <w:t>Умение выполнять вычисления и преобразования</w:t>
            </w:r>
          </w:p>
        </w:tc>
        <w:tc>
          <w:tcPr>
            <w:tcW w:w="3534" w:type="dxa"/>
          </w:tcPr>
          <w:p w:rsidR="00BF1E55" w:rsidRPr="008C3604" w:rsidRDefault="00BF1E55" w:rsidP="007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Верховажский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Вытегорский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Кадуйский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Усть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-Кубинский,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Чагодощенский</w:t>
            </w:r>
            <w:proofErr w:type="spellEnd"/>
          </w:p>
        </w:tc>
      </w:tr>
      <w:tr w:rsidR="00BF1E55" w:rsidRPr="008C3604" w:rsidTr="007A2D7B">
        <w:tc>
          <w:tcPr>
            <w:tcW w:w="6037" w:type="dxa"/>
          </w:tcPr>
          <w:p w:rsidR="00BF1E55" w:rsidRPr="008C3604" w:rsidRDefault="00BF1E55" w:rsidP="007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04">
              <w:rPr>
                <w:rFonts w:ascii="Times New Roman" w:hAnsi="Times New Roman"/>
                <w:sz w:val="24"/>
                <w:szCs w:val="24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3534" w:type="dxa"/>
          </w:tcPr>
          <w:p w:rsidR="00BF1E55" w:rsidRPr="008C3604" w:rsidRDefault="00BF1E55" w:rsidP="007A2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Все </w:t>
            </w:r>
            <w:r w:rsidRPr="008C3604">
              <w:rPr>
                <w:rFonts w:ascii="Times New Roman" w:hAnsi="Times New Roman"/>
                <w:sz w:val="24"/>
                <w:szCs w:val="24"/>
              </w:rPr>
              <w:t xml:space="preserve">муниципальные районы/городские округа за исключением </w:t>
            </w:r>
            <w:proofErr w:type="spellStart"/>
            <w:r w:rsidRPr="008C3604">
              <w:rPr>
                <w:rFonts w:ascii="Times New Roman" w:hAnsi="Times New Roman"/>
                <w:sz w:val="24"/>
                <w:szCs w:val="24"/>
              </w:rPr>
              <w:t>Сямженского</w:t>
            </w:r>
            <w:proofErr w:type="spellEnd"/>
            <w:r w:rsidRPr="008C360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BF1E55" w:rsidRPr="008C3604" w:rsidTr="007A2D7B">
        <w:tc>
          <w:tcPr>
            <w:tcW w:w="6037" w:type="dxa"/>
          </w:tcPr>
          <w:p w:rsidR="00BF1E55" w:rsidRPr="008C3604" w:rsidRDefault="00BF1E55" w:rsidP="007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04">
              <w:rPr>
                <w:rFonts w:ascii="Times New Roman" w:hAnsi="Times New Roman"/>
                <w:sz w:val="24"/>
                <w:szCs w:val="24"/>
              </w:rPr>
              <w:t>Уметь решать уравнения, неравенства и их системы</w:t>
            </w:r>
          </w:p>
        </w:tc>
        <w:tc>
          <w:tcPr>
            <w:tcW w:w="3534" w:type="dxa"/>
          </w:tcPr>
          <w:p w:rsidR="00BF1E55" w:rsidRPr="008C3604" w:rsidRDefault="00BF1E55" w:rsidP="007A2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Кадуйский</w:t>
            </w:r>
            <w:proofErr w:type="spellEnd"/>
          </w:p>
        </w:tc>
      </w:tr>
      <w:tr w:rsidR="00BF1E55" w:rsidRPr="008C3604" w:rsidTr="007A2D7B">
        <w:tc>
          <w:tcPr>
            <w:tcW w:w="6037" w:type="dxa"/>
          </w:tcPr>
          <w:p w:rsidR="00BF1E55" w:rsidRPr="008C3604" w:rsidRDefault="00BF1E55" w:rsidP="007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04">
              <w:rPr>
                <w:rFonts w:ascii="Times New Roman" w:hAnsi="Times New Roman"/>
                <w:sz w:val="24"/>
                <w:szCs w:val="24"/>
              </w:rPr>
              <w:t xml:space="preserve">Уметь выполнять </w:t>
            </w:r>
            <w:proofErr w:type="spellStart"/>
            <w:r w:rsidRPr="008C3604">
              <w:rPr>
                <w:rFonts w:ascii="Times New Roman" w:hAnsi="Times New Roman"/>
                <w:sz w:val="24"/>
                <w:szCs w:val="24"/>
              </w:rPr>
              <w:t>деи</w:t>
            </w:r>
            <w:r w:rsidRPr="008C3604">
              <w:rPr>
                <w:sz w:val="24"/>
                <w:szCs w:val="24"/>
              </w:rPr>
              <w:t>̆</w:t>
            </w:r>
            <w:r w:rsidRPr="008C3604">
              <w:rPr>
                <w:rFonts w:ascii="Times New Roman" w:hAnsi="Times New Roman"/>
                <w:sz w:val="24"/>
                <w:szCs w:val="24"/>
              </w:rPr>
              <w:t>ствия</w:t>
            </w:r>
            <w:proofErr w:type="spellEnd"/>
            <w:r w:rsidRPr="008C3604">
              <w:rPr>
                <w:rFonts w:ascii="Times New Roman" w:hAnsi="Times New Roman"/>
                <w:sz w:val="24"/>
                <w:szCs w:val="24"/>
              </w:rPr>
              <w:t xml:space="preserve"> с геометрическими фигурами, координатами и векторами</w:t>
            </w:r>
          </w:p>
        </w:tc>
        <w:tc>
          <w:tcPr>
            <w:tcW w:w="3534" w:type="dxa"/>
          </w:tcPr>
          <w:p w:rsidR="00BF1E55" w:rsidRPr="008C3604" w:rsidRDefault="00BF1E55" w:rsidP="007A2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Все </w:t>
            </w:r>
            <w:r w:rsidRPr="008C3604">
              <w:rPr>
                <w:rFonts w:ascii="Times New Roman" w:hAnsi="Times New Roman"/>
                <w:sz w:val="24"/>
                <w:szCs w:val="24"/>
              </w:rPr>
              <w:t xml:space="preserve">муниципальные районы/городские округа за исключением </w:t>
            </w:r>
            <w:proofErr w:type="spellStart"/>
            <w:r w:rsidRPr="008C3604">
              <w:rPr>
                <w:rFonts w:ascii="Times New Roman" w:hAnsi="Times New Roman"/>
                <w:sz w:val="24"/>
                <w:szCs w:val="24"/>
              </w:rPr>
              <w:t>Нюксенского</w:t>
            </w:r>
            <w:proofErr w:type="spellEnd"/>
            <w:r w:rsidRPr="008C360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BF1E55" w:rsidRPr="008C3604" w:rsidTr="007A2D7B">
        <w:tc>
          <w:tcPr>
            <w:tcW w:w="6037" w:type="dxa"/>
          </w:tcPr>
          <w:p w:rsidR="00BF1E55" w:rsidRPr="008C3604" w:rsidRDefault="00BF1E55" w:rsidP="007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04">
              <w:rPr>
                <w:rFonts w:ascii="Times New Roman" w:hAnsi="Times New Roman"/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рассуждении</w:t>
            </w:r>
            <w:r w:rsidRPr="008C3604">
              <w:rPr>
                <w:sz w:val="24"/>
                <w:szCs w:val="24"/>
              </w:rPr>
              <w:t>̆</w:t>
            </w:r>
            <w:r w:rsidRPr="008C3604">
              <w:rPr>
                <w:rFonts w:ascii="Times New Roman" w:hAnsi="Times New Roman"/>
                <w:sz w:val="24"/>
                <w:szCs w:val="24"/>
              </w:rPr>
              <w:t>, распознавать ошибочные заключения</w:t>
            </w:r>
          </w:p>
        </w:tc>
        <w:tc>
          <w:tcPr>
            <w:tcW w:w="3534" w:type="dxa"/>
          </w:tcPr>
          <w:p w:rsidR="00BF1E55" w:rsidRPr="008C3604" w:rsidRDefault="00BF1E55" w:rsidP="007A2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Бабаевский, Бабушкинский, Белозерский,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Вашкинский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Вожегодский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Вытегорский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Грязовецкий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Кадуйский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Междуреченский, Никольский,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Усть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-Кубинский,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Устюженский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Чагодощенский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, Шекснинский</w:t>
            </w:r>
          </w:p>
        </w:tc>
      </w:tr>
      <w:tr w:rsidR="00BF1E55" w:rsidRPr="008C3604" w:rsidTr="007A2D7B">
        <w:tc>
          <w:tcPr>
            <w:tcW w:w="6037" w:type="dxa"/>
          </w:tcPr>
          <w:p w:rsidR="00BF1E55" w:rsidRPr="008C3604" w:rsidRDefault="00BF1E55" w:rsidP="007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04">
              <w:rPr>
                <w:rFonts w:ascii="Times New Roman" w:hAnsi="Times New Roman"/>
                <w:sz w:val="24"/>
                <w:szCs w:val="24"/>
              </w:rPr>
              <w:t xml:space="preserve">Решать несложные практические расчетные задачи; решать задачи, связанные с отношением, пропорциональностью величин, дробями, процентами; пользоваться </w:t>
            </w:r>
            <w:proofErr w:type="spellStart"/>
            <w:r w:rsidRPr="008C3604">
              <w:rPr>
                <w:rFonts w:ascii="Times New Roman" w:hAnsi="Times New Roman"/>
                <w:sz w:val="24"/>
                <w:szCs w:val="24"/>
              </w:rPr>
              <w:t>оценкои</w:t>
            </w:r>
            <w:proofErr w:type="spellEnd"/>
            <w:r w:rsidRPr="008C3604">
              <w:rPr>
                <w:sz w:val="24"/>
                <w:szCs w:val="24"/>
              </w:rPr>
              <w:t>̆</w:t>
            </w:r>
            <w:r w:rsidRPr="008C36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C3604">
              <w:rPr>
                <w:rFonts w:ascii="Times New Roman" w:hAnsi="Times New Roman"/>
                <w:sz w:val="24"/>
                <w:szCs w:val="24"/>
              </w:rPr>
              <w:t>прикидкои</w:t>
            </w:r>
            <w:proofErr w:type="spellEnd"/>
            <w:r w:rsidRPr="008C3604">
              <w:rPr>
                <w:sz w:val="24"/>
                <w:szCs w:val="24"/>
              </w:rPr>
              <w:t>̆</w:t>
            </w:r>
            <w:r w:rsidRPr="008C3604">
              <w:rPr>
                <w:rFonts w:ascii="Times New Roman" w:hAnsi="Times New Roman"/>
                <w:sz w:val="24"/>
                <w:szCs w:val="24"/>
              </w:rPr>
              <w:t xml:space="preserve"> при практических </w:t>
            </w:r>
            <w:r w:rsidRPr="008C36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расчетах; интерпретировать результаты решения задач с </w:t>
            </w:r>
            <w:proofErr w:type="spellStart"/>
            <w:r w:rsidRPr="008C3604">
              <w:rPr>
                <w:rFonts w:ascii="Times New Roman" w:hAnsi="Times New Roman"/>
                <w:sz w:val="24"/>
                <w:szCs w:val="24"/>
              </w:rPr>
              <w:t>уче</w:t>
            </w:r>
            <w:r w:rsidRPr="008C3604">
              <w:rPr>
                <w:sz w:val="24"/>
                <w:szCs w:val="24"/>
              </w:rPr>
              <w:t>̈</w:t>
            </w:r>
            <w:r w:rsidRPr="008C3604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8C3604">
              <w:rPr>
                <w:rFonts w:ascii="Times New Roman" w:hAnsi="Times New Roman"/>
                <w:sz w:val="24"/>
                <w:szCs w:val="24"/>
              </w:rPr>
              <w:t xml:space="preserve"> ограничении</w:t>
            </w:r>
            <w:r w:rsidRPr="008C3604">
              <w:rPr>
                <w:sz w:val="24"/>
                <w:szCs w:val="24"/>
              </w:rPr>
              <w:t>̆</w:t>
            </w:r>
            <w:r w:rsidRPr="008C3604">
              <w:rPr>
                <w:rFonts w:ascii="Times New Roman" w:hAnsi="Times New Roman"/>
                <w:sz w:val="24"/>
                <w:szCs w:val="24"/>
              </w:rPr>
              <w:t xml:space="preserve">, связанных с реальными </w:t>
            </w:r>
            <w:proofErr w:type="spellStart"/>
            <w:r w:rsidRPr="008C3604">
              <w:rPr>
                <w:rFonts w:ascii="Times New Roman" w:hAnsi="Times New Roman"/>
                <w:sz w:val="24"/>
                <w:szCs w:val="24"/>
              </w:rPr>
              <w:t>свои</w:t>
            </w:r>
            <w:r w:rsidRPr="008C3604">
              <w:rPr>
                <w:sz w:val="24"/>
                <w:szCs w:val="24"/>
              </w:rPr>
              <w:t>̆</w:t>
            </w:r>
            <w:r w:rsidRPr="008C3604">
              <w:rPr>
                <w:rFonts w:ascii="Times New Roman" w:hAnsi="Times New Roman"/>
                <w:sz w:val="24"/>
                <w:szCs w:val="24"/>
              </w:rPr>
              <w:t>ствами</w:t>
            </w:r>
            <w:proofErr w:type="spellEnd"/>
            <w:r w:rsidRPr="008C3604">
              <w:rPr>
                <w:rFonts w:ascii="Times New Roman" w:hAnsi="Times New Roman"/>
                <w:sz w:val="24"/>
                <w:szCs w:val="24"/>
              </w:rPr>
              <w:t xml:space="preserve"> рассматриваемых объектов</w:t>
            </w:r>
          </w:p>
        </w:tc>
        <w:tc>
          <w:tcPr>
            <w:tcW w:w="3534" w:type="dxa"/>
          </w:tcPr>
          <w:p w:rsidR="00BF1E55" w:rsidRPr="008C3604" w:rsidRDefault="00BF1E55" w:rsidP="007A2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Бабаевский, Белозерский,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Верховажский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Вытегорский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Кадуйский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Устюженский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Чагодощенский</w:t>
            </w:r>
            <w:proofErr w:type="spellEnd"/>
          </w:p>
        </w:tc>
      </w:tr>
      <w:tr w:rsidR="00BF1E55" w:rsidRPr="008C3604" w:rsidTr="007A2D7B">
        <w:tc>
          <w:tcPr>
            <w:tcW w:w="6037" w:type="dxa"/>
          </w:tcPr>
          <w:p w:rsidR="00BF1E55" w:rsidRPr="008C3604" w:rsidRDefault="00BF1E55" w:rsidP="007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04">
              <w:rPr>
                <w:rFonts w:ascii="Times New Roman" w:hAnsi="Times New Roman"/>
                <w:sz w:val="24"/>
                <w:szCs w:val="24"/>
              </w:rPr>
              <w:lastRenderedPageBreak/>
              <w:t>Описывать реальные ситуации на языке геометрии, исследовать построенные модели с использованием геометрических понятии</w:t>
            </w:r>
            <w:r w:rsidRPr="008C3604">
              <w:rPr>
                <w:sz w:val="24"/>
                <w:szCs w:val="24"/>
              </w:rPr>
              <w:t>̆</w:t>
            </w:r>
            <w:r w:rsidRPr="008C3604">
              <w:rPr>
                <w:rFonts w:ascii="Times New Roman" w:hAnsi="Times New Roman"/>
                <w:sz w:val="24"/>
                <w:szCs w:val="24"/>
              </w:rPr>
              <w:t xml:space="preserve"> и теорем, решать практические задачи, связанные с нахождением геометрических величин</w:t>
            </w:r>
          </w:p>
        </w:tc>
        <w:tc>
          <w:tcPr>
            <w:tcW w:w="3534" w:type="dxa"/>
          </w:tcPr>
          <w:p w:rsidR="00BF1E55" w:rsidRPr="008C3604" w:rsidRDefault="00BF1E55" w:rsidP="007A2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Бабаевский, Бабушкинский, </w:t>
            </w:r>
            <w:proofErr w:type="gram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Белозерский,,</w:t>
            </w:r>
            <w:proofErr w:type="gram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Вашкинский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Верховажский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Вожегодский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Вологодский,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Вытегорский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г. Вологда,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г.Череповец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Грязовецкий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Кадуйский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Кирилловский,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Кич.Городецкий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Междуреченский, Никольский,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Нюксенский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Тотемский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Усть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-Кубинский,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Устюженский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Чагодощенский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, Череповецкий, Шекснинский</w:t>
            </w:r>
          </w:p>
        </w:tc>
      </w:tr>
      <w:tr w:rsidR="00BF1E55" w:rsidRPr="008C3604" w:rsidTr="007A2D7B">
        <w:tc>
          <w:tcPr>
            <w:tcW w:w="6037" w:type="dxa"/>
          </w:tcPr>
          <w:p w:rsidR="00BF1E55" w:rsidRPr="008C3604" w:rsidRDefault="00BF1E55" w:rsidP="007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04">
              <w:rPr>
                <w:rFonts w:ascii="Times New Roman" w:hAnsi="Times New Roman"/>
                <w:sz w:val="24"/>
                <w:szCs w:val="24"/>
              </w:rPr>
              <w:t xml:space="preserve">Решать практические задачи, требующие систематического перебора вариантов; сравнивать шансы наступления </w:t>
            </w:r>
            <w:proofErr w:type="spellStart"/>
            <w:r w:rsidRPr="008C3604">
              <w:rPr>
                <w:rFonts w:ascii="Times New Roman" w:hAnsi="Times New Roman"/>
                <w:sz w:val="24"/>
                <w:szCs w:val="24"/>
              </w:rPr>
              <w:t>случаи</w:t>
            </w:r>
            <w:r w:rsidRPr="008C3604">
              <w:rPr>
                <w:sz w:val="24"/>
                <w:szCs w:val="24"/>
              </w:rPr>
              <w:t>̆</w:t>
            </w:r>
            <w:r w:rsidRPr="008C360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8C3604">
              <w:rPr>
                <w:rFonts w:ascii="Times New Roman" w:hAnsi="Times New Roman"/>
                <w:sz w:val="24"/>
                <w:szCs w:val="24"/>
              </w:rPr>
              <w:t xml:space="preserve"> событии</w:t>
            </w:r>
            <w:r w:rsidRPr="008C3604">
              <w:rPr>
                <w:sz w:val="24"/>
                <w:szCs w:val="24"/>
              </w:rPr>
              <w:t>̆</w:t>
            </w:r>
            <w:r w:rsidRPr="008C3604">
              <w:rPr>
                <w:rFonts w:ascii="Times New Roman" w:hAnsi="Times New Roman"/>
                <w:sz w:val="24"/>
                <w:szCs w:val="24"/>
              </w:rPr>
              <w:t xml:space="preserve">, оценивать вероятности </w:t>
            </w:r>
            <w:proofErr w:type="spellStart"/>
            <w:r w:rsidRPr="008C3604">
              <w:rPr>
                <w:rFonts w:ascii="Times New Roman" w:hAnsi="Times New Roman"/>
                <w:sz w:val="24"/>
                <w:szCs w:val="24"/>
              </w:rPr>
              <w:t>случаи</w:t>
            </w:r>
            <w:r w:rsidRPr="008C3604">
              <w:rPr>
                <w:sz w:val="24"/>
                <w:szCs w:val="24"/>
              </w:rPr>
              <w:t>̆</w:t>
            </w:r>
            <w:r w:rsidRPr="008C360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8C3604">
              <w:rPr>
                <w:rFonts w:ascii="Times New Roman" w:hAnsi="Times New Roman"/>
                <w:sz w:val="24"/>
                <w:szCs w:val="24"/>
              </w:rPr>
              <w:t xml:space="preserve"> события, сопоставлять и исследовать модели </w:t>
            </w:r>
            <w:proofErr w:type="spellStart"/>
            <w:r w:rsidRPr="008C3604">
              <w:rPr>
                <w:rFonts w:ascii="Times New Roman" w:hAnsi="Times New Roman"/>
                <w:sz w:val="24"/>
                <w:szCs w:val="24"/>
              </w:rPr>
              <w:t>реальнои</w:t>
            </w:r>
            <w:proofErr w:type="spellEnd"/>
            <w:r w:rsidRPr="008C3604">
              <w:rPr>
                <w:sz w:val="24"/>
                <w:szCs w:val="24"/>
              </w:rPr>
              <w:t>̆</w:t>
            </w:r>
            <w:r w:rsidRPr="008C3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3604">
              <w:rPr>
                <w:rFonts w:ascii="Times New Roman" w:hAnsi="Times New Roman"/>
                <w:sz w:val="24"/>
                <w:szCs w:val="24"/>
              </w:rPr>
              <w:t>ситуациеи</w:t>
            </w:r>
            <w:proofErr w:type="spellEnd"/>
            <w:r w:rsidRPr="008C3604">
              <w:rPr>
                <w:sz w:val="24"/>
                <w:szCs w:val="24"/>
              </w:rPr>
              <w:t>̆</w:t>
            </w:r>
            <w:r w:rsidRPr="008C3604">
              <w:rPr>
                <w:rFonts w:ascii="Times New Roman" w:hAnsi="Times New Roman"/>
                <w:sz w:val="24"/>
                <w:szCs w:val="24"/>
              </w:rPr>
              <w:t xml:space="preserve"> с использованием аппарата вероятности и статистики</w:t>
            </w:r>
          </w:p>
        </w:tc>
        <w:tc>
          <w:tcPr>
            <w:tcW w:w="3534" w:type="dxa"/>
          </w:tcPr>
          <w:p w:rsidR="00BF1E55" w:rsidRPr="008C3604" w:rsidRDefault="00BF1E55" w:rsidP="007A2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Бабаевский,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Верховажский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Вытегорский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Кадуйский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Сокольский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Усть</w:t>
            </w:r>
            <w:proofErr w:type="spellEnd"/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>-Кубинский</w:t>
            </w:r>
          </w:p>
        </w:tc>
      </w:tr>
      <w:tr w:rsidR="00BF1E55" w:rsidRPr="008C3604" w:rsidTr="007A2D7B">
        <w:tc>
          <w:tcPr>
            <w:tcW w:w="6037" w:type="dxa"/>
          </w:tcPr>
          <w:p w:rsidR="00BF1E55" w:rsidRPr="008C3604" w:rsidRDefault="00BF1E55" w:rsidP="007A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04">
              <w:rPr>
                <w:rFonts w:ascii="Times New Roman" w:hAnsi="Times New Roman"/>
                <w:sz w:val="24"/>
                <w:szCs w:val="24"/>
              </w:rPr>
              <w:t>Осуществлять практические расчеты по формулам, составлять несложные формулы, выражающие зависимости между величинами</w:t>
            </w:r>
          </w:p>
        </w:tc>
        <w:tc>
          <w:tcPr>
            <w:tcW w:w="3534" w:type="dxa"/>
          </w:tcPr>
          <w:p w:rsidR="00BF1E55" w:rsidRPr="008C3604" w:rsidRDefault="00BF1E55" w:rsidP="007A2D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04">
              <w:rPr>
                <w:rFonts w:ascii="Times New Roman" w:hAnsi="Times New Roman"/>
                <w:bCs/>
                <w:sz w:val="24"/>
                <w:szCs w:val="24"/>
              </w:rPr>
              <w:t xml:space="preserve">Все </w:t>
            </w:r>
            <w:r w:rsidRPr="008C3604">
              <w:rPr>
                <w:rFonts w:ascii="Times New Roman" w:hAnsi="Times New Roman"/>
                <w:sz w:val="24"/>
                <w:szCs w:val="24"/>
              </w:rPr>
              <w:t xml:space="preserve">муниципальные районы/городские округа за исключением Кирилловского и </w:t>
            </w:r>
            <w:proofErr w:type="spellStart"/>
            <w:r w:rsidRPr="008C3604">
              <w:rPr>
                <w:rFonts w:ascii="Times New Roman" w:hAnsi="Times New Roman"/>
                <w:sz w:val="24"/>
                <w:szCs w:val="24"/>
              </w:rPr>
              <w:t>Харовского</w:t>
            </w:r>
            <w:proofErr w:type="spellEnd"/>
            <w:r w:rsidRPr="008C3604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</w:p>
        </w:tc>
      </w:tr>
    </w:tbl>
    <w:p w:rsidR="00BF1E55" w:rsidRDefault="00BF1E55" w:rsidP="00BF1E5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4C1C" w:rsidRPr="005536E7" w:rsidRDefault="00834C1C" w:rsidP="004F6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36E7">
        <w:rPr>
          <w:rFonts w:ascii="Times New Roman" w:hAnsi="Times New Roman"/>
          <w:b/>
          <w:sz w:val="28"/>
          <w:szCs w:val="28"/>
        </w:rPr>
        <w:t>В разрезе муниципальных районов</w:t>
      </w:r>
      <w:r w:rsidRPr="005536E7">
        <w:rPr>
          <w:rFonts w:ascii="Times New Roman" w:hAnsi="Times New Roman"/>
          <w:sz w:val="28"/>
          <w:szCs w:val="28"/>
        </w:rPr>
        <w:t xml:space="preserve"> области </w:t>
      </w:r>
      <w:r>
        <w:rPr>
          <w:rFonts w:ascii="Times New Roman" w:hAnsi="Times New Roman"/>
          <w:sz w:val="28"/>
          <w:szCs w:val="28"/>
        </w:rPr>
        <w:t xml:space="preserve">анализ </w:t>
      </w:r>
      <w:r w:rsidRPr="005536E7">
        <w:rPr>
          <w:rFonts w:ascii="Times New Roman" w:hAnsi="Times New Roman"/>
          <w:sz w:val="28"/>
          <w:szCs w:val="28"/>
        </w:rPr>
        <w:t xml:space="preserve">выполнения заданий, направленных на проверку определения </w:t>
      </w:r>
      <w:r w:rsidRPr="00A87227">
        <w:rPr>
          <w:rFonts w:ascii="Times New Roman" w:hAnsi="Times New Roman"/>
          <w:b/>
          <w:i/>
          <w:sz w:val="28"/>
          <w:szCs w:val="28"/>
        </w:rPr>
        <w:t xml:space="preserve">математических компетентностей </w:t>
      </w:r>
      <w:r w:rsidRPr="005536E7">
        <w:rPr>
          <w:rFonts w:ascii="Times New Roman" w:hAnsi="Times New Roman"/>
          <w:sz w:val="28"/>
          <w:szCs w:val="28"/>
        </w:rPr>
        <w:t>выпускников образовательных организаций, реализующих программы среднего общего образования позволил установить, что:</w:t>
      </w:r>
    </w:p>
    <w:p w:rsidR="00834C1C" w:rsidRPr="00A87227" w:rsidRDefault="00834C1C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E7">
        <w:rPr>
          <w:rFonts w:ascii="Times New Roman" w:hAnsi="Times New Roman"/>
          <w:sz w:val="28"/>
          <w:szCs w:val="28"/>
        </w:rPr>
        <w:t xml:space="preserve">- 26 муниципальных районов/городских округов </w:t>
      </w:r>
      <w:r w:rsidRPr="005536E7">
        <w:rPr>
          <w:rFonts w:ascii="Times New Roman" w:hAnsi="Times New Roman"/>
          <w:b/>
          <w:sz w:val="28"/>
          <w:szCs w:val="28"/>
        </w:rPr>
        <w:t>имеют</w:t>
      </w:r>
      <w:r w:rsidRPr="005536E7">
        <w:rPr>
          <w:rFonts w:ascii="Times New Roman" w:hAnsi="Times New Roman"/>
          <w:sz w:val="28"/>
          <w:szCs w:val="28"/>
        </w:rPr>
        <w:t xml:space="preserve"> </w:t>
      </w:r>
      <w:r w:rsidRPr="005536E7">
        <w:rPr>
          <w:rFonts w:ascii="Times New Roman" w:hAnsi="Times New Roman"/>
          <w:b/>
          <w:sz w:val="28"/>
          <w:szCs w:val="28"/>
        </w:rPr>
        <w:t>высокий уровень</w:t>
      </w:r>
      <w:r w:rsidRPr="005536E7">
        <w:rPr>
          <w:rFonts w:ascii="Times New Roman" w:hAnsi="Times New Roman"/>
          <w:sz w:val="28"/>
          <w:szCs w:val="28"/>
        </w:rPr>
        <w:t xml:space="preserve"> проверяемых образовательных достижений по </w:t>
      </w:r>
      <w:r w:rsidRPr="00A87227">
        <w:rPr>
          <w:rFonts w:ascii="Times New Roman" w:hAnsi="Times New Roman"/>
          <w:b/>
          <w:sz w:val="28"/>
          <w:szCs w:val="28"/>
        </w:rPr>
        <w:t>математике</w:t>
      </w:r>
      <w:r w:rsidRPr="005536E7">
        <w:rPr>
          <w:rFonts w:ascii="Times New Roman" w:hAnsi="Times New Roman"/>
          <w:sz w:val="28"/>
          <w:szCs w:val="28"/>
        </w:rPr>
        <w:t xml:space="preserve"> среди выпускников, достигших таких умениях как «умение выполнять вычисления и преобразования (выполнять арифметические действия, сочетая устные и письменные приемы; находить значения корня натуральной степени, степени с рациона</w:t>
      </w:r>
      <w:r w:rsidR="00A87227">
        <w:rPr>
          <w:rFonts w:ascii="Times New Roman" w:hAnsi="Times New Roman"/>
          <w:sz w:val="28"/>
          <w:szCs w:val="28"/>
        </w:rPr>
        <w:t xml:space="preserve">льным показателем, логарифма; </w:t>
      </w:r>
      <w:r w:rsidRPr="00A87227">
        <w:rPr>
          <w:rFonts w:ascii="Times New Roman" w:hAnsi="Times New Roman"/>
          <w:sz w:val="28"/>
          <w:szCs w:val="28"/>
        </w:rPr>
        <w:t>целые числа, дроби, проценты, рациональные числа; преобразования выражений, вклю</w:t>
      </w:r>
      <w:r w:rsidR="00A87227">
        <w:rPr>
          <w:rFonts w:ascii="Times New Roman" w:hAnsi="Times New Roman"/>
          <w:sz w:val="28"/>
          <w:szCs w:val="28"/>
        </w:rPr>
        <w:t>чающих арифметические операции)</w:t>
      </w:r>
      <w:r w:rsidRPr="00A87227">
        <w:rPr>
          <w:rFonts w:ascii="Times New Roman" w:hAnsi="Times New Roman"/>
          <w:sz w:val="28"/>
          <w:szCs w:val="28"/>
        </w:rPr>
        <w:t>;</w:t>
      </w:r>
    </w:p>
    <w:p w:rsidR="00A87227" w:rsidRDefault="00834C1C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E7">
        <w:rPr>
          <w:rFonts w:ascii="Times New Roman" w:hAnsi="Times New Roman"/>
          <w:sz w:val="28"/>
          <w:szCs w:val="28"/>
        </w:rPr>
        <w:t xml:space="preserve">- во всех 28 муниципальных районах/городских округах </w:t>
      </w:r>
      <w:r w:rsidRPr="005536E7">
        <w:rPr>
          <w:rFonts w:ascii="Times New Roman" w:hAnsi="Times New Roman"/>
          <w:b/>
          <w:sz w:val="28"/>
          <w:szCs w:val="28"/>
        </w:rPr>
        <w:t xml:space="preserve">отсутствует высокий уровень </w:t>
      </w:r>
      <w:r w:rsidRPr="005536E7">
        <w:rPr>
          <w:rFonts w:ascii="Times New Roman" w:hAnsi="Times New Roman"/>
          <w:sz w:val="28"/>
          <w:szCs w:val="28"/>
        </w:rPr>
        <w:t>проверяемых образовательных достижений по математике среди выпускников, достигших таких умениях как:</w:t>
      </w:r>
      <w:r w:rsidR="00A87227">
        <w:rPr>
          <w:rFonts w:ascii="Times New Roman" w:hAnsi="Times New Roman"/>
          <w:sz w:val="28"/>
          <w:szCs w:val="28"/>
        </w:rPr>
        <w:t xml:space="preserve"> </w:t>
      </w:r>
    </w:p>
    <w:p w:rsidR="00834C1C" w:rsidRPr="005536E7" w:rsidRDefault="00A87227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4C1C" w:rsidRPr="005536E7">
        <w:rPr>
          <w:rFonts w:ascii="Times New Roman" w:hAnsi="Times New Roman"/>
          <w:sz w:val="28"/>
          <w:szCs w:val="28"/>
        </w:rPr>
        <w:t>умение выполнять действия с геометрическими фигурами (решать простейшие стереометрические задачи на нахождение геометрических величин (длин, углов, площадей, объёмов); использовать при решении стереометрических задач планиметрические факты и методы);</w:t>
      </w:r>
    </w:p>
    <w:p w:rsidR="00834C1C" w:rsidRPr="005536E7" w:rsidRDefault="00A87227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4C1C" w:rsidRPr="005536E7">
        <w:rPr>
          <w:rFonts w:ascii="Times New Roman" w:hAnsi="Times New Roman"/>
          <w:sz w:val="28"/>
          <w:szCs w:val="28"/>
        </w:rPr>
        <w:t xml:space="preserve">умение решать уравнения и неравенства (решать рациональные, показательные и логарифмические неравенства, их системы; анализировать </w:t>
      </w:r>
      <w:r w:rsidR="00834C1C" w:rsidRPr="005536E7">
        <w:rPr>
          <w:rFonts w:ascii="Times New Roman" w:hAnsi="Times New Roman"/>
          <w:sz w:val="28"/>
          <w:szCs w:val="28"/>
        </w:rPr>
        <w:lastRenderedPageBreak/>
        <w:t>реальные числовые данные, информацию статистического характера; осуществлять практические расчеты по формулам; пользоваться оценкой и прикидкой при практических расчетах);</w:t>
      </w:r>
    </w:p>
    <w:p w:rsidR="00834C1C" w:rsidRPr="0044029E" w:rsidRDefault="00A87227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4C1C" w:rsidRPr="005536E7">
        <w:rPr>
          <w:rFonts w:ascii="Times New Roman" w:hAnsi="Times New Roman"/>
          <w:sz w:val="28"/>
          <w:szCs w:val="28"/>
        </w:rPr>
        <w:t>умение выполнять вычисления и преобразования (выполнять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логарифма</w:t>
      </w:r>
      <w:r w:rsidR="0044029E">
        <w:rPr>
          <w:rFonts w:ascii="Times New Roman" w:hAnsi="Times New Roman"/>
          <w:sz w:val="28"/>
          <w:szCs w:val="28"/>
        </w:rPr>
        <w:t xml:space="preserve">, </w:t>
      </w:r>
      <w:r w:rsidR="00834C1C" w:rsidRPr="0044029E">
        <w:rPr>
          <w:rFonts w:ascii="Times New Roman" w:hAnsi="Times New Roman"/>
          <w:sz w:val="28"/>
          <w:szCs w:val="28"/>
        </w:rPr>
        <w:t>преобразования выражений, включающих арифметические операции; преобразования выражений, включающих операцию возведения в степень).</w:t>
      </w:r>
    </w:p>
    <w:p w:rsidR="00834C1C" w:rsidRPr="005536E7" w:rsidRDefault="00834C1C" w:rsidP="004F6F2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029E">
        <w:rPr>
          <w:rFonts w:ascii="Times New Roman" w:hAnsi="Times New Roman"/>
          <w:b/>
          <w:sz w:val="28"/>
          <w:szCs w:val="28"/>
        </w:rPr>
        <w:t>24 муниципальных района/городских округа</w:t>
      </w:r>
      <w:r w:rsidRPr="005536E7">
        <w:rPr>
          <w:rFonts w:ascii="Times New Roman" w:hAnsi="Times New Roman"/>
          <w:sz w:val="28"/>
          <w:szCs w:val="28"/>
        </w:rPr>
        <w:t xml:space="preserve"> </w:t>
      </w:r>
      <w:r w:rsidRPr="005536E7">
        <w:rPr>
          <w:rFonts w:ascii="Times New Roman" w:hAnsi="Times New Roman"/>
          <w:b/>
          <w:sz w:val="28"/>
          <w:szCs w:val="28"/>
        </w:rPr>
        <w:t>имеют</w:t>
      </w:r>
      <w:r w:rsidRPr="005536E7">
        <w:rPr>
          <w:rFonts w:ascii="Times New Roman" w:hAnsi="Times New Roman"/>
          <w:sz w:val="28"/>
          <w:szCs w:val="28"/>
        </w:rPr>
        <w:t xml:space="preserve"> </w:t>
      </w:r>
      <w:r w:rsidRPr="005536E7">
        <w:rPr>
          <w:rFonts w:ascii="Times New Roman" w:hAnsi="Times New Roman"/>
          <w:b/>
          <w:sz w:val="28"/>
          <w:szCs w:val="28"/>
        </w:rPr>
        <w:t>низкий уровень</w:t>
      </w:r>
      <w:r w:rsidRPr="005536E7">
        <w:rPr>
          <w:rFonts w:ascii="Times New Roman" w:hAnsi="Times New Roman"/>
          <w:sz w:val="28"/>
          <w:szCs w:val="28"/>
        </w:rPr>
        <w:t xml:space="preserve"> проверяемых образовательных достижений по математике среди выпускников, достигших таких умениях как</w:t>
      </w:r>
      <w:r w:rsidR="0044029E">
        <w:rPr>
          <w:rFonts w:ascii="Times New Roman" w:hAnsi="Times New Roman"/>
          <w:sz w:val="28"/>
          <w:szCs w:val="28"/>
        </w:rPr>
        <w:t>:</w:t>
      </w:r>
      <w:r w:rsidRPr="005536E7">
        <w:rPr>
          <w:rFonts w:ascii="Times New Roman" w:hAnsi="Times New Roman"/>
          <w:sz w:val="28"/>
          <w:szCs w:val="28"/>
        </w:rPr>
        <w:t xml:space="preserve"> «уметь строить и исследовать простейшие математические модели (моделировать реальные ситуации на языке алгебры, составлять уравнения и неравенства по условию задачи; исследовать построенные модели с использованием аппарата алгебры - </w:t>
      </w:r>
      <w:r w:rsidRPr="0044029E">
        <w:rPr>
          <w:rFonts w:ascii="Times New Roman" w:hAnsi="Times New Roman"/>
          <w:sz w:val="28"/>
          <w:szCs w:val="28"/>
        </w:rPr>
        <w:t>преобразования выражений, включающих арифметические операции, преобразования выражений, включающих операцию возведения в степень; рациональные неравенства</w:t>
      </w:r>
      <w:r w:rsidRPr="005536E7">
        <w:rPr>
          <w:rFonts w:ascii="Times New Roman" w:hAnsi="Times New Roman"/>
          <w:i/>
          <w:sz w:val="28"/>
          <w:szCs w:val="28"/>
        </w:rPr>
        <w:t>)».</w:t>
      </w:r>
    </w:p>
    <w:p w:rsidR="00834C1C" w:rsidRPr="005536E7" w:rsidRDefault="00834C1C" w:rsidP="004F6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36E7">
        <w:rPr>
          <w:rFonts w:ascii="Times New Roman" w:hAnsi="Times New Roman"/>
          <w:b/>
          <w:sz w:val="28"/>
          <w:szCs w:val="28"/>
        </w:rPr>
        <w:t>В разрезе муниципальных районов</w:t>
      </w:r>
      <w:r w:rsidR="00F0457E" w:rsidRPr="0044029E">
        <w:rPr>
          <w:rFonts w:ascii="Times New Roman" w:hAnsi="Times New Roman"/>
          <w:b/>
          <w:sz w:val="28"/>
          <w:szCs w:val="28"/>
        </w:rPr>
        <w:t>/городских округа</w:t>
      </w:r>
      <w:r w:rsidRPr="005536E7">
        <w:rPr>
          <w:rFonts w:ascii="Times New Roman" w:hAnsi="Times New Roman"/>
          <w:sz w:val="28"/>
          <w:szCs w:val="28"/>
        </w:rPr>
        <w:t xml:space="preserve"> области </w:t>
      </w:r>
      <w:r w:rsidR="00F0457E">
        <w:rPr>
          <w:rFonts w:ascii="Times New Roman" w:hAnsi="Times New Roman"/>
          <w:sz w:val="28"/>
          <w:szCs w:val="28"/>
        </w:rPr>
        <w:t xml:space="preserve">анализ </w:t>
      </w:r>
      <w:r w:rsidRPr="005536E7">
        <w:rPr>
          <w:rFonts w:ascii="Times New Roman" w:hAnsi="Times New Roman"/>
          <w:sz w:val="28"/>
          <w:szCs w:val="28"/>
        </w:rPr>
        <w:t xml:space="preserve">выполнения заданий, направленных на проверку определения </w:t>
      </w:r>
      <w:r w:rsidRPr="008972F5">
        <w:rPr>
          <w:rFonts w:ascii="Times New Roman" w:hAnsi="Times New Roman"/>
          <w:b/>
          <w:i/>
          <w:sz w:val="28"/>
          <w:szCs w:val="28"/>
        </w:rPr>
        <w:t>математических компетентностей</w:t>
      </w:r>
      <w:r w:rsidRPr="005536E7">
        <w:rPr>
          <w:rFonts w:ascii="Times New Roman" w:hAnsi="Times New Roman"/>
          <w:sz w:val="28"/>
          <w:szCs w:val="28"/>
        </w:rPr>
        <w:t xml:space="preserve"> выпускников образовательных организаций, реализующих программы среднего общего образования</w:t>
      </w:r>
      <w:r w:rsidRPr="008972F5">
        <w:rPr>
          <w:rFonts w:ascii="Times New Roman" w:hAnsi="Times New Roman"/>
          <w:b/>
          <w:sz w:val="28"/>
          <w:szCs w:val="28"/>
        </w:rPr>
        <w:t xml:space="preserve">, на повышенном уровне </w:t>
      </w:r>
      <w:r w:rsidRPr="005536E7">
        <w:rPr>
          <w:rFonts w:ascii="Times New Roman" w:hAnsi="Times New Roman"/>
          <w:sz w:val="28"/>
          <w:szCs w:val="28"/>
        </w:rPr>
        <w:t>позволил установить, что:</w:t>
      </w:r>
    </w:p>
    <w:p w:rsidR="00834C1C" w:rsidRPr="005536E7" w:rsidRDefault="00834C1C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6E7">
        <w:rPr>
          <w:rFonts w:ascii="Times New Roman" w:hAnsi="Times New Roman"/>
          <w:sz w:val="28"/>
          <w:szCs w:val="28"/>
        </w:rPr>
        <w:t>- все 28 муниципальных районов/городских округов</w:t>
      </w:r>
      <w:r w:rsidRPr="005536E7">
        <w:rPr>
          <w:rFonts w:ascii="Times New Roman" w:hAnsi="Times New Roman"/>
          <w:b/>
          <w:sz w:val="28"/>
          <w:szCs w:val="28"/>
        </w:rPr>
        <w:t xml:space="preserve"> </w:t>
      </w:r>
      <w:r w:rsidRPr="005536E7">
        <w:rPr>
          <w:rFonts w:ascii="Times New Roman" w:hAnsi="Times New Roman"/>
          <w:sz w:val="28"/>
          <w:szCs w:val="28"/>
        </w:rPr>
        <w:t>имеют</w:t>
      </w:r>
      <w:r w:rsidRPr="005536E7">
        <w:rPr>
          <w:rFonts w:ascii="Times New Roman" w:hAnsi="Times New Roman"/>
          <w:b/>
          <w:sz w:val="28"/>
          <w:szCs w:val="28"/>
        </w:rPr>
        <w:t xml:space="preserve"> низкий уровень</w:t>
      </w:r>
      <w:r w:rsidRPr="005536E7">
        <w:rPr>
          <w:rFonts w:ascii="Times New Roman" w:hAnsi="Times New Roman"/>
          <w:sz w:val="28"/>
          <w:szCs w:val="28"/>
        </w:rPr>
        <w:t xml:space="preserve"> проверяемых образовательных достижений по математике</w:t>
      </w:r>
      <w:r w:rsidRPr="005536E7">
        <w:rPr>
          <w:rFonts w:ascii="Times New Roman" w:hAnsi="Times New Roman"/>
          <w:b/>
          <w:sz w:val="28"/>
          <w:szCs w:val="28"/>
        </w:rPr>
        <w:t xml:space="preserve"> </w:t>
      </w:r>
      <w:r w:rsidRPr="005536E7">
        <w:rPr>
          <w:rFonts w:ascii="Times New Roman" w:hAnsi="Times New Roman"/>
          <w:sz w:val="28"/>
          <w:szCs w:val="28"/>
        </w:rPr>
        <w:t>среди выпускников, достигших умений:</w:t>
      </w:r>
    </w:p>
    <w:p w:rsidR="00834C1C" w:rsidRPr="006009C3" w:rsidRDefault="00834C1C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9C3">
        <w:rPr>
          <w:rFonts w:ascii="Times New Roman" w:hAnsi="Times New Roman"/>
          <w:sz w:val="28"/>
          <w:szCs w:val="28"/>
        </w:rPr>
        <w:t>выполнять действия с геометрическими фигурами, координатами и векторами (решать простейшие стереометрические задачи на нахождение геометрических величин (длин, углов, площадей, объёмов); использовать при решении стереометрических задач планиметрические факты и методы; определять координаты точки; проводить операции над векторами, вычислять длину и координаты вектора, угол между векторами;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величин; проводить доказательные рассуждения при решении задач, оценивать логическую правильность рассуждений, распознавать логически некорректные рассуждения; решать планиметрические задачи на нахождение геометрических величин (длин, углов, площадей));</w:t>
      </w:r>
    </w:p>
    <w:p w:rsidR="00834C1C" w:rsidRPr="006009C3" w:rsidRDefault="00834C1C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9C3">
        <w:rPr>
          <w:rFonts w:ascii="Times New Roman" w:hAnsi="Times New Roman"/>
          <w:sz w:val="28"/>
          <w:szCs w:val="28"/>
        </w:rPr>
        <w:t>решать уравнения и неравенства (решать рациональные, показательные и логарифмические неравенства, их системы);</w:t>
      </w:r>
    </w:p>
    <w:p w:rsidR="00834C1C" w:rsidRPr="006009C3" w:rsidRDefault="00834C1C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9C3">
        <w:rPr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(анализировать реальные числовые данные, информацию статистического характера; осуществлять практические расчеты по формулам; пользоваться оценкой и прикидкой при практических расчетах; решать прикладные задачи, в том числе социально-экономического </w:t>
      </w:r>
      <w:r w:rsidRPr="006009C3">
        <w:rPr>
          <w:rFonts w:ascii="Times New Roman" w:hAnsi="Times New Roman"/>
          <w:sz w:val="28"/>
          <w:szCs w:val="28"/>
        </w:rPr>
        <w:lastRenderedPageBreak/>
        <w:t>и физического характера, на наибольшие и наименьшие значения, на нахождение скорости и ускорения).</w:t>
      </w:r>
    </w:p>
    <w:p w:rsidR="00834C1C" w:rsidRPr="00B255B9" w:rsidRDefault="00834C1C" w:rsidP="004F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5B9">
        <w:rPr>
          <w:rFonts w:ascii="Times New Roman" w:hAnsi="Times New Roman"/>
          <w:sz w:val="28"/>
          <w:szCs w:val="28"/>
        </w:rPr>
        <w:t xml:space="preserve">Таким образом, можно выделить проверяемые элементы содержания, вызывающие трудности на </w:t>
      </w:r>
      <w:r w:rsidR="006009C3">
        <w:rPr>
          <w:rFonts w:ascii="Times New Roman" w:hAnsi="Times New Roman"/>
          <w:sz w:val="28"/>
          <w:szCs w:val="28"/>
        </w:rPr>
        <w:t>уровне</w:t>
      </w:r>
      <w:r w:rsidR="00437A00">
        <w:rPr>
          <w:rFonts w:ascii="Times New Roman" w:hAnsi="Times New Roman"/>
          <w:sz w:val="28"/>
          <w:szCs w:val="28"/>
        </w:rPr>
        <w:t>,</w:t>
      </w:r>
      <w:r w:rsidR="006009C3">
        <w:rPr>
          <w:rFonts w:ascii="Times New Roman" w:hAnsi="Times New Roman"/>
          <w:sz w:val="28"/>
          <w:szCs w:val="28"/>
        </w:rPr>
        <w:t xml:space="preserve"> как  основного общего образования</w:t>
      </w:r>
      <w:r w:rsidRPr="00B255B9">
        <w:rPr>
          <w:rFonts w:ascii="Times New Roman" w:hAnsi="Times New Roman"/>
          <w:sz w:val="28"/>
          <w:szCs w:val="28"/>
        </w:rPr>
        <w:t xml:space="preserve">, так и </w:t>
      </w:r>
      <w:r w:rsidR="006009C3">
        <w:rPr>
          <w:rFonts w:ascii="Times New Roman" w:hAnsi="Times New Roman"/>
          <w:sz w:val="28"/>
          <w:szCs w:val="28"/>
        </w:rPr>
        <w:t>на уровне среднего общего образования.</w:t>
      </w:r>
    </w:p>
    <w:p w:rsidR="00834C1C" w:rsidRPr="00954010" w:rsidRDefault="00A87227" w:rsidP="004F6F2F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954010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954010">
        <w:rPr>
          <w:rFonts w:ascii="Times New Roman" w:hAnsi="Times New Roman"/>
          <w:b/>
          <w:i/>
          <w:sz w:val="28"/>
          <w:szCs w:val="28"/>
        </w:rPr>
        <w:t>3</w:t>
      </w:r>
    </w:p>
    <w:p w:rsidR="00437A00" w:rsidRPr="00A87227" w:rsidRDefault="00437A00" w:rsidP="004F6F2F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525"/>
      </w:tblGrid>
      <w:tr w:rsidR="00834C1C" w:rsidTr="005341F9">
        <w:tc>
          <w:tcPr>
            <w:tcW w:w="4503" w:type="dxa"/>
          </w:tcPr>
          <w:p w:rsidR="00834C1C" w:rsidRPr="006009C3" w:rsidRDefault="00834C1C" w:rsidP="004F6F2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9C3">
              <w:rPr>
                <w:rFonts w:ascii="Times New Roman" w:hAnsi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842" w:type="dxa"/>
          </w:tcPr>
          <w:p w:rsidR="00834C1C" w:rsidRPr="00437A00" w:rsidRDefault="00834C1C" w:rsidP="004F6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00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701" w:type="dxa"/>
          </w:tcPr>
          <w:p w:rsidR="00834C1C" w:rsidRPr="00437A00" w:rsidRDefault="00834C1C" w:rsidP="004F6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00">
              <w:rPr>
                <w:rFonts w:ascii="Times New Roman" w:hAnsi="Times New Roman"/>
                <w:sz w:val="24"/>
                <w:szCs w:val="24"/>
              </w:rPr>
              <w:t>ЕГЭ (баз.)</w:t>
            </w:r>
          </w:p>
        </w:tc>
        <w:tc>
          <w:tcPr>
            <w:tcW w:w="1525" w:type="dxa"/>
          </w:tcPr>
          <w:p w:rsidR="00834C1C" w:rsidRDefault="00834C1C" w:rsidP="004F6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 (проф.)</w:t>
            </w:r>
          </w:p>
        </w:tc>
      </w:tr>
      <w:tr w:rsidR="00834C1C" w:rsidTr="005341F9">
        <w:tc>
          <w:tcPr>
            <w:tcW w:w="4503" w:type="dxa"/>
          </w:tcPr>
          <w:p w:rsidR="00834C1C" w:rsidRPr="00437A00" w:rsidRDefault="00834C1C" w:rsidP="004F6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00">
              <w:rPr>
                <w:rFonts w:ascii="Times New Roman" w:hAnsi="Times New Roman"/>
                <w:sz w:val="24"/>
                <w:szCs w:val="24"/>
              </w:rPr>
              <w:t xml:space="preserve">Уметь выполнять вычисления и преобразования </w:t>
            </w:r>
          </w:p>
        </w:tc>
        <w:tc>
          <w:tcPr>
            <w:tcW w:w="1842" w:type="dxa"/>
          </w:tcPr>
          <w:p w:rsidR="00834C1C" w:rsidRPr="00437A00" w:rsidRDefault="00834C1C" w:rsidP="004F6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00">
              <w:rPr>
                <w:rFonts w:ascii="Times New Roman" w:hAnsi="Times New Roman"/>
                <w:sz w:val="24"/>
                <w:szCs w:val="24"/>
              </w:rPr>
              <w:t>48,12</w:t>
            </w:r>
          </w:p>
        </w:tc>
        <w:tc>
          <w:tcPr>
            <w:tcW w:w="1701" w:type="dxa"/>
          </w:tcPr>
          <w:p w:rsidR="00834C1C" w:rsidRPr="00437A00" w:rsidRDefault="00834C1C" w:rsidP="004F6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00">
              <w:rPr>
                <w:rFonts w:ascii="Times New Roman" w:hAnsi="Times New Roman"/>
                <w:sz w:val="24"/>
                <w:szCs w:val="24"/>
              </w:rPr>
              <w:t>65,02</w:t>
            </w:r>
          </w:p>
        </w:tc>
        <w:tc>
          <w:tcPr>
            <w:tcW w:w="1525" w:type="dxa"/>
          </w:tcPr>
          <w:p w:rsidR="00834C1C" w:rsidRDefault="00834C1C" w:rsidP="004F6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49,26</w:t>
            </w:r>
          </w:p>
        </w:tc>
      </w:tr>
      <w:tr w:rsidR="00834C1C" w:rsidTr="005341F9">
        <w:tc>
          <w:tcPr>
            <w:tcW w:w="4503" w:type="dxa"/>
          </w:tcPr>
          <w:p w:rsidR="00834C1C" w:rsidRPr="00437A00" w:rsidRDefault="00834C1C" w:rsidP="004F6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00">
              <w:rPr>
                <w:rFonts w:ascii="Times New Roman" w:hAnsi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842" w:type="dxa"/>
          </w:tcPr>
          <w:p w:rsidR="00834C1C" w:rsidRPr="00437A00" w:rsidRDefault="00834C1C" w:rsidP="004F6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00">
              <w:rPr>
                <w:rFonts w:ascii="Times New Roman" w:hAnsi="Times New Roman"/>
                <w:sz w:val="24"/>
                <w:szCs w:val="24"/>
              </w:rPr>
              <w:t>43,87</w:t>
            </w:r>
          </w:p>
        </w:tc>
        <w:tc>
          <w:tcPr>
            <w:tcW w:w="1701" w:type="dxa"/>
          </w:tcPr>
          <w:p w:rsidR="00834C1C" w:rsidRPr="00437A00" w:rsidRDefault="00834C1C" w:rsidP="004F6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00">
              <w:rPr>
                <w:rFonts w:ascii="Times New Roman" w:hAnsi="Times New Roman"/>
                <w:sz w:val="24"/>
                <w:szCs w:val="24"/>
              </w:rPr>
              <w:t>41,36</w:t>
            </w:r>
          </w:p>
        </w:tc>
        <w:tc>
          <w:tcPr>
            <w:tcW w:w="1525" w:type="dxa"/>
          </w:tcPr>
          <w:p w:rsidR="00834C1C" w:rsidRDefault="00834C1C" w:rsidP="004F6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41,26</w:t>
            </w:r>
          </w:p>
        </w:tc>
      </w:tr>
      <w:tr w:rsidR="00834C1C" w:rsidTr="005341F9">
        <w:tc>
          <w:tcPr>
            <w:tcW w:w="4503" w:type="dxa"/>
          </w:tcPr>
          <w:p w:rsidR="00834C1C" w:rsidRPr="00437A00" w:rsidRDefault="00834C1C" w:rsidP="004F6F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00">
              <w:rPr>
                <w:rFonts w:ascii="Times New Roman" w:hAnsi="Times New Roman"/>
                <w:sz w:val="24"/>
                <w:szCs w:val="24"/>
              </w:rPr>
              <w:t>Осуществлять практические расчеты по формулам, составлять несложные формулы, выражающие зависимости между величинами, уметь строить и исследовать простейшие математические модели</w:t>
            </w:r>
          </w:p>
        </w:tc>
        <w:tc>
          <w:tcPr>
            <w:tcW w:w="1842" w:type="dxa"/>
          </w:tcPr>
          <w:p w:rsidR="00834C1C" w:rsidRPr="00437A00" w:rsidRDefault="00834C1C" w:rsidP="004F6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00">
              <w:rPr>
                <w:rFonts w:ascii="Times New Roman" w:hAnsi="Times New Roman"/>
                <w:sz w:val="24"/>
                <w:szCs w:val="24"/>
              </w:rPr>
              <w:t>49,81</w:t>
            </w:r>
          </w:p>
        </w:tc>
        <w:tc>
          <w:tcPr>
            <w:tcW w:w="1701" w:type="dxa"/>
          </w:tcPr>
          <w:p w:rsidR="00834C1C" w:rsidRPr="00437A00" w:rsidRDefault="00834C1C" w:rsidP="004F6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A00">
              <w:rPr>
                <w:rFonts w:ascii="Times New Roman" w:hAnsi="Times New Roman"/>
                <w:sz w:val="24"/>
                <w:szCs w:val="24"/>
              </w:rPr>
              <w:t>36,66</w:t>
            </w:r>
          </w:p>
        </w:tc>
        <w:tc>
          <w:tcPr>
            <w:tcW w:w="1525" w:type="dxa"/>
          </w:tcPr>
          <w:p w:rsidR="00834C1C" w:rsidRDefault="00834C1C" w:rsidP="004F6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35,33</w:t>
            </w:r>
          </w:p>
        </w:tc>
      </w:tr>
    </w:tbl>
    <w:p w:rsidR="00834C1C" w:rsidRDefault="00834C1C" w:rsidP="004F6F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9C3" w:rsidRPr="00834C1C" w:rsidRDefault="00F0457E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009C3">
        <w:rPr>
          <w:rFonts w:ascii="Times New Roman" w:hAnsi="Times New Roman"/>
          <w:sz w:val="28"/>
          <w:szCs w:val="28"/>
        </w:rPr>
        <w:t xml:space="preserve">нализ результатов </w:t>
      </w:r>
      <w:r w:rsidR="006009C3" w:rsidRPr="000D15FD">
        <w:rPr>
          <w:rFonts w:ascii="Times New Roman" w:hAnsi="Times New Roman"/>
          <w:sz w:val="28"/>
          <w:szCs w:val="28"/>
        </w:rPr>
        <w:t>по  элементам  содержания  и видам деятельности при выполнении заданий выпускниками образовательных организаций,  реализующих программы основного общего и среднего общего образования</w:t>
      </w:r>
      <w:r w:rsidR="006009C3">
        <w:rPr>
          <w:rFonts w:ascii="Times New Roman" w:hAnsi="Times New Roman"/>
          <w:sz w:val="28"/>
          <w:szCs w:val="28"/>
        </w:rPr>
        <w:t xml:space="preserve"> </w:t>
      </w:r>
      <w:r w:rsidR="006009C3">
        <w:rPr>
          <w:rFonts w:ascii="Times New Roman" w:hAnsi="Times New Roman"/>
          <w:b/>
          <w:i/>
          <w:sz w:val="28"/>
          <w:szCs w:val="28"/>
        </w:rPr>
        <w:t xml:space="preserve">по математике </w:t>
      </w:r>
      <w:r w:rsidR="006009C3" w:rsidRPr="000D15FD">
        <w:rPr>
          <w:rFonts w:ascii="Times New Roman" w:hAnsi="Times New Roman"/>
          <w:sz w:val="28"/>
          <w:szCs w:val="28"/>
        </w:rPr>
        <w:t>позволяет сделать</w:t>
      </w:r>
      <w:r w:rsidR="006009C3">
        <w:rPr>
          <w:rFonts w:ascii="Times New Roman" w:hAnsi="Times New Roman"/>
          <w:b/>
          <w:i/>
          <w:sz w:val="28"/>
          <w:szCs w:val="28"/>
        </w:rPr>
        <w:t xml:space="preserve"> следующие выводы</w:t>
      </w:r>
      <w:r w:rsidR="00F11A28">
        <w:rPr>
          <w:rFonts w:ascii="Times New Roman" w:hAnsi="Times New Roman"/>
          <w:b/>
          <w:i/>
          <w:sz w:val="28"/>
          <w:szCs w:val="28"/>
        </w:rPr>
        <w:t xml:space="preserve"> и рекомендации</w:t>
      </w:r>
      <w:r w:rsidR="006009C3">
        <w:rPr>
          <w:rFonts w:ascii="Times New Roman" w:hAnsi="Times New Roman"/>
          <w:b/>
          <w:i/>
          <w:sz w:val="28"/>
          <w:szCs w:val="28"/>
        </w:rPr>
        <w:t>:</w:t>
      </w:r>
    </w:p>
    <w:p w:rsidR="009A0377" w:rsidRPr="00B255B9" w:rsidRDefault="009A0377" w:rsidP="004F6F2F">
      <w:pPr>
        <w:pStyle w:val="a6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255B9">
        <w:rPr>
          <w:rFonts w:ascii="Times New Roman" w:hAnsi="Times New Roman"/>
          <w:sz w:val="28"/>
          <w:szCs w:val="28"/>
        </w:rPr>
        <w:t xml:space="preserve">Низкий уровень проверяемых образовательных достижений  по модулю «Алгебра» связан с ошибками в применении формул сокращенного умножения, правил раскрытия скобок, действий со степенями, ошибками при выполнении вычислений. Умения учащихся при выполнении </w:t>
      </w:r>
      <w:r w:rsidRPr="009A0377">
        <w:rPr>
          <w:rFonts w:ascii="Times New Roman" w:hAnsi="Times New Roman"/>
          <w:b/>
          <w:i/>
          <w:sz w:val="28"/>
          <w:szCs w:val="28"/>
        </w:rPr>
        <w:t>действий с алгебраическими выражениями</w:t>
      </w:r>
      <w:r w:rsidRPr="00B255B9">
        <w:rPr>
          <w:rFonts w:ascii="Times New Roman" w:hAnsi="Times New Roman"/>
          <w:sz w:val="28"/>
          <w:szCs w:val="28"/>
        </w:rPr>
        <w:t xml:space="preserve"> </w:t>
      </w:r>
      <w:r w:rsidRPr="009A0377">
        <w:rPr>
          <w:rFonts w:ascii="Times New Roman" w:hAnsi="Times New Roman"/>
          <w:b/>
          <w:i/>
          <w:sz w:val="28"/>
          <w:szCs w:val="28"/>
        </w:rPr>
        <w:t>не являются достаточно прочными</w:t>
      </w:r>
      <w:r w:rsidRPr="00B255B9">
        <w:rPr>
          <w:rFonts w:ascii="Times New Roman" w:hAnsi="Times New Roman"/>
          <w:sz w:val="28"/>
          <w:szCs w:val="28"/>
        </w:rPr>
        <w:t xml:space="preserve"> и необходимо особое внимание уделить </w:t>
      </w:r>
      <w:r w:rsidRPr="009A0377">
        <w:rPr>
          <w:rFonts w:ascii="Times New Roman" w:hAnsi="Times New Roman"/>
          <w:b/>
          <w:i/>
          <w:sz w:val="28"/>
          <w:szCs w:val="28"/>
        </w:rPr>
        <w:t>совершенствованию вычислительных навыков обучающихся</w:t>
      </w:r>
      <w:r w:rsidRPr="00B255B9">
        <w:rPr>
          <w:rFonts w:ascii="Times New Roman" w:hAnsi="Times New Roman"/>
          <w:sz w:val="28"/>
          <w:szCs w:val="28"/>
        </w:rPr>
        <w:t xml:space="preserve">, применяя для этого устный счет, систему индивидуальных заданий, развивать умения самоконтроля при выполнении вычислений. </w:t>
      </w:r>
      <w:r>
        <w:rPr>
          <w:rFonts w:ascii="Times New Roman" w:hAnsi="Times New Roman"/>
          <w:sz w:val="28"/>
          <w:szCs w:val="28"/>
        </w:rPr>
        <w:tab/>
        <w:t>При подготовке к ГИА</w:t>
      </w:r>
      <w:r w:rsidRPr="00B255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B255B9">
        <w:rPr>
          <w:rFonts w:ascii="Times New Roman" w:hAnsi="Times New Roman"/>
          <w:sz w:val="28"/>
          <w:szCs w:val="28"/>
        </w:rPr>
        <w:t xml:space="preserve">систематически включать задания на повторение основных действий, таких как: вычисление значений выражений, преобразование алгебраических выражений, действия с дробями, действия со степенями, решение линейных уравнений, неравенств и их систем. </w:t>
      </w:r>
    </w:p>
    <w:p w:rsidR="009A0377" w:rsidRPr="00B255B9" w:rsidRDefault="009A0377" w:rsidP="004F6F2F">
      <w:pPr>
        <w:pStyle w:val="a6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255B9">
        <w:rPr>
          <w:rFonts w:ascii="Times New Roman" w:hAnsi="Times New Roman"/>
          <w:sz w:val="28"/>
          <w:szCs w:val="28"/>
        </w:rPr>
        <w:t xml:space="preserve">Низкий уровень проверяемых образовательных достижений  по модулю  «Геометрия», продемонстрировали  выпускники при выполнении действий с геометрическими фигурами, координатами и векторами; выполнении расчетов при решении геометрических задач; при проведении доказательных рассуждений в процессе решения задач.  </w:t>
      </w:r>
    </w:p>
    <w:p w:rsidR="009A0377" w:rsidRPr="00B255B9" w:rsidRDefault="009A0377" w:rsidP="004F6F2F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5B9">
        <w:rPr>
          <w:rFonts w:ascii="Times New Roman" w:hAnsi="Times New Roman"/>
          <w:sz w:val="28"/>
          <w:szCs w:val="28"/>
        </w:rPr>
        <w:t>Самыми значимыми причинами установленных ошибок участников экзамена является, на наш взгляд, отсутствие системы знаний  обучающихся по геометрии,</w:t>
      </w:r>
      <w:r>
        <w:rPr>
          <w:rFonts w:ascii="Times New Roman" w:hAnsi="Times New Roman"/>
          <w:sz w:val="28"/>
          <w:szCs w:val="28"/>
        </w:rPr>
        <w:t xml:space="preserve"> прежде всего: </w:t>
      </w:r>
      <w:r w:rsidRPr="00B255B9">
        <w:rPr>
          <w:rFonts w:ascii="Times New Roman" w:hAnsi="Times New Roman"/>
          <w:sz w:val="28"/>
          <w:szCs w:val="28"/>
        </w:rPr>
        <w:t xml:space="preserve"> </w:t>
      </w:r>
      <w:r w:rsidRPr="009A0377">
        <w:rPr>
          <w:rFonts w:ascii="Times New Roman" w:hAnsi="Times New Roman"/>
          <w:b/>
          <w:i/>
          <w:sz w:val="28"/>
          <w:szCs w:val="28"/>
        </w:rPr>
        <w:t>незнание формул площадей и объёмов геометрических объектов, незнание ключевых фактов и теорем, неумение применять известные теоремы при решении задач.</w:t>
      </w:r>
      <w:r w:rsidRPr="00B255B9">
        <w:rPr>
          <w:rFonts w:ascii="Times New Roman" w:hAnsi="Times New Roman"/>
          <w:sz w:val="28"/>
          <w:szCs w:val="28"/>
        </w:rPr>
        <w:t xml:space="preserve"> Очевидно, для преодоления устойчивых ошибок, необходимо при повторении курса </w:t>
      </w:r>
      <w:r w:rsidRPr="00B255B9">
        <w:rPr>
          <w:rFonts w:ascii="Times New Roman" w:hAnsi="Times New Roman"/>
          <w:sz w:val="28"/>
          <w:szCs w:val="28"/>
        </w:rPr>
        <w:lastRenderedPageBreak/>
        <w:t xml:space="preserve">геометрии систематически проверять знание обучающимися основных формул, формулировок теорем, свойств геометрических </w:t>
      </w:r>
      <w:proofErr w:type="gramStart"/>
      <w:r w:rsidRPr="00B255B9">
        <w:rPr>
          <w:rFonts w:ascii="Times New Roman" w:hAnsi="Times New Roman"/>
          <w:sz w:val="28"/>
          <w:szCs w:val="28"/>
        </w:rPr>
        <w:t>объектов,  которые</w:t>
      </w:r>
      <w:proofErr w:type="gramEnd"/>
      <w:r w:rsidRPr="00B255B9">
        <w:rPr>
          <w:rFonts w:ascii="Times New Roman" w:hAnsi="Times New Roman"/>
          <w:sz w:val="28"/>
          <w:szCs w:val="28"/>
        </w:rPr>
        <w:t xml:space="preserve"> часто используются при решении задач. Особое внимание должно быть </w:t>
      </w:r>
      <w:r w:rsidRPr="009A0377">
        <w:rPr>
          <w:rFonts w:ascii="Times New Roman" w:hAnsi="Times New Roman"/>
          <w:b/>
          <w:i/>
          <w:sz w:val="28"/>
          <w:szCs w:val="28"/>
        </w:rPr>
        <w:t>сконцентрировано на достижении осознанности знаний учащихся, на умении применить полученные знания в практической деятельности</w:t>
      </w:r>
      <w:r w:rsidRPr="00B255B9">
        <w:rPr>
          <w:rFonts w:ascii="Times New Roman" w:hAnsi="Times New Roman"/>
          <w:sz w:val="28"/>
          <w:szCs w:val="28"/>
        </w:rPr>
        <w:t xml:space="preserve">, на умении анализировать, сопоставлять, делать вывод. Рекомендуем составлять опорные конспекты по темам курса геометрии. </w:t>
      </w:r>
    </w:p>
    <w:p w:rsidR="009A0377" w:rsidRPr="00B255B9" w:rsidRDefault="009A0377" w:rsidP="004F6F2F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5B9">
        <w:rPr>
          <w:rFonts w:ascii="Times New Roman" w:hAnsi="Times New Roman"/>
          <w:sz w:val="28"/>
          <w:szCs w:val="28"/>
        </w:rPr>
        <w:t>При решении стереометрических задач более половины выпускников демонстрируют отсутствие пространственных представлений. Рекомендуется активно использовать в обучении модели геометрических тел как материальные, так и компьютерные.</w:t>
      </w:r>
    </w:p>
    <w:p w:rsidR="009A0377" w:rsidRPr="00B255B9" w:rsidRDefault="009A0377" w:rsidP="004F6F2F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55B9">
        <w:rPr>
          <w:rFonts w:ascii="Times New Roman" w:hAnsi="Times New Roman"/>
          <w:sz w:val="28"/>
          <w:szCs w:val="28"/>
        </w:rPr>
        <w:t xml:space="preserve">Недостаточно высокий уровень выполнения заданий был продемонстрирован при решении </w:t>
      </w:r>
      <w:r w:rsidRPr="009A0377">
        <w:rPr>
          <w:rFonts w:ascii="Times New Roman" w:hAnsi="Times New Roman"/>
          <w:b/>
          <w:i/>
          <w:sz w:val="28"/>
          <w:szCs w:val="28"/>
        </w:rPr>
        <w:t>задач практической направленности</w:t>
      </w:r>
      <w:r w:rsidRPr="00B255B9">
        <w:rPr>
          <w:rFonts w:ascii="Times New Roman" w:hAnsi="Times New Roman"/>
          <w:sz w:val="28"/>
          <w:szCs w:val="28"/>
        </w:rPr>
        <w:t>. Эти задания проверяли умения выполнять вычисления и преобразования; использовать приобретенные знания и умения в практической деятельности и повседневной жизни; выполнять действия с функциями; исследовать просте</w:t>
      </w:r>
      <w:r>
        <w:rPr>
          <w:rFonts w:ascii="Times New Roman" w:hAnsi="Times New Roman"/>
          <w:sz w:val="28"/>
          <w:szCs w:val="28"/>
        </w:rPr>
        <w:t>йшие математические модели. З</w:t>
      </w:r>
      <w:r w:rsidRPr="00B255B9">
        <w:rPr>
          <w:rFonts w:ascii="Times New Roman" w:hAnsi="Times New Roman"/>
          <w:sz w:val="28"/>
          <w:szCs w:val="28"/>
        </w:rPr>
        <w:t>адания включали в себя следующее предметное содержание: действия с целыми, рациональными числами; нахождения процентов от числа; табличное и графическое представление данных – чтение диаграмм и применение математических методов для решения содержательных задач из практики; чтение графика функции.</w:t>
      </w:r>
    </w:p>
    <w:p w:rsidR="009A0377" w:rsidRPr="00B255B9" w:rsidRDefault="009A0377" w:rsidP="004F6F2F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5B9">
        <w:rPr>
          <w:rFonts w:ascii="Times New Roman" w:hAnsi="Times New Roman"/>
          <w:sz w:val="28"/>
          <w:szCs w:val="28"/>
        </w:rPr>
        <w:t xml:space="preserve">При обучении математике необходимо </w:t>
      </w:r>
      <w:r w:rsidRPr="009A0377">
        <w:rPr>
          <w:rFonts w:ascii="Times New Roman" w:hAnsi="Times New Roman"/>
          <w:b/>
          <w:i/>
          <w:sz w:val="28"/>
          <w:szCs w:val="28"/>
        </w:rPr>
        <w:t>выстроить систему изучения практической, жизненно важной математики в течение всех школьных лет</w:t>
      </w:r>
      <w:r w:rsidRPr="00B255B9">
        <w:rPr>
          <w:rFonts w:ascii="Times New Roman" w:hAnsi="Times New Roman"/>
          <w:sz w:val="28"/>
          <w:szCs w:val="28"/>
        </w:rPr>
        <w:t>. Сюда входят элементы финансовой и статистической грамотности, умение принимать решения на основе расчетов, навыки самоконтроля с помощью оценки возможных значений физических величин на основе жизненного опыта и изучения предметов курса естествознания.</w:t>
      </w:r>
    </w:p>
    <w:p w:rsidR="004F6F2F" w:rsidRPr="004F6F2F" w:rsidRDefault="004F6F2F" w:rsidP="004F6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F6F2F">
        <w:rPr>
          <w:rFonts w:ascii="Times New Roman" w:hAnsi="Times New Roman"/>
          <w:sz w:val="28"/>
          <w:szCs w:val="28"/>
        </w:rPr>
        <w:t xml:space="preserve">В связи с выделением в экзаменационной работе по математике отдельного блока задач «Реальная математика» необходимо усилить </w:t>
      </w:r>
      <w:proofErr w:type="spellStart"/>
      <w:r w:rsidRPr="004F6F2F">
        <w:rPr>
          <w:rFonts w:ascii="Times New Roman" w:hAnsi="Times New Roman"/>
          <w:sz w:val="28"/>
          <w:szCs w:val="28"/>
        </w:rPr>
        <w:t>компетентностную</w:t>
      </w:r>
      <w:proofErr w:type="spellEnd"/>
      <w:r w:rsidRPr="004F6F2F">
        <w:rPr>
          <w:rFonts w:ascii="Times New Roman" w:hAnsi="Times New Roman"/>
          <w:sz w:val="28"/>
          <w:szCs w:val="28"/>
        </w:rPr>
        <w:t xml:space="preserve"> составляющую преподавания математики за счет увеличения числа сюжетных задач, рассматриваемых на уроках алгебры и геометрии. Это будет способствовать формированию у обучающихся умения применять математические знания и решать практико-ориентированные задачи. Особое внимание следует уделить своевременному изучению и повторению различных типов текстовых задач, рассмотрению графиков реальных зависимостей, разных типов диаграмм.</w:t>
      </w:r>
    </w:p>
    <w:p w:rsidR="004F6F2F" w:rsidRPr="002F74DB" w:rsidRDefault="004F6F2F" w:rsidP="004F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F74DB">
        <w:rPr>
          <w:rFonts w:ascii="Times New Roman" w:hAnsi="Times New Roman"/>
          <w:sz w:val="28"/>
          <w:szCs w:val="28"/>
        </w:rPr>
        <w:t>Практическая реализация указанных особенностей может быть осуществлена следующим образом:</w:t>
      </w:r>
    </w:p>
    <w:p w:rsidR="004F6F2F" w:rsidRPr="002F74DB" w:rsidRDefault="004F6F2F" w:rsidP="004F6F2F">
      <w:pPr>
        <w:numPr>
          <w:ilvl w:val="0"/>
          <w:numId w:val="6"/>
        </w:numPr>
        <w:tabs>
          <w:tab w:val="clear" w:pos="106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F74DB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2F74DB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2F74DB">
        <w:rPr>
          <w:rFonts w:ascii="Times New Roman" w:hAnsi="Times New Roman"/>
          <w:sz w:val="28"/>
          <w:szCs w:val="28"/>
        </w:rPr>
        <w:t xml:space="preserve"> занятий по отработке умений решения задач базового уровня сложности (в форме тренингов, практикумов, зачетов);</w:t>
      </w:r>
    </w:p>
    <w:p w:rsidR="004F6F2F" w:rsidRPr="002F74DB" w:rsidRDefault="004F6F2F" w:rsidP="004F6F2F">
      <w:pPr>
        <w:numPr>
          <w:ilvl w:val="0"/>
          <w:numId w:val="6"/>
        </w:numPr>
        <w:tabs>
          <w:tab w:val="clear" w:pos="106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F74DB">
        <w:rPr>
          <w:rFonts w:ascii="Times New Roman" w:hAnsi="Times New Roman"/>
          <w:sz w:val="28"/>
          <w:szCs w:val="28"/>
        </w:rPr>
        <w:t xml:space="preserve">организация контроля знаний обучающихся по математике в </w:t>
      </w:r>
      <w:r w:rsidRPr="002F74DB">
        <w:rPr>
          <w:rFonts w:ascii="Times New Roman" w:hAnsi="Times New Roman"/>
          <w:sz w:val="28"/>
          <w:szCs w:val="28"/>
          <w:lang w:val="en-US"/>
        </w:rPr>
        <w:t>V</w:t>
      </w:r>
      <w:r w:rsidRPr="002F74DB">
        <w:rPr>
          <w:rFonts w:ascii="Times New Roman" w:hAnsi="Times New Roman"/>
          <w:sz w:val="28"/>
          <w:szCs w:val="28"/>
        </w:rPr>
        <w:t>–</w:t>
      </w:r>
      <w:r w:rsidRPr="002F74DB">
        <w:rPr>
          <w:rFonts w:ascii="Times New Roman" w:hAnsi="Times New Roman"/>
          <w:sz w:val="28"/>
          <w:szCs w:val="28"/>
          <w:lang w:val="en-US"/>
        </w:rPr>
        <w:t>IX</w:t>
      </w:r>
      <w:r w:rsidRPr="002F74DB">
        <w:rPr>
          <w:rFonts w:ascii="Times New Roman" w:hAnsi="Times New Roman"/>
          <w:sz w:val="28"/>
          <w:szCs w:val="28"/>
        </w:rPr>
        <w:t xml:space="preserve"> классах. Контролю должны подвергаться, прежде всего, вычислительные навыки и базовые знания, формируемые на соответствующей ступени обучения;</w:t>
      </w:r>
    </w:p>
    <w:p w:rsidR="004F6F2F" w:rsidRPr="002F74DB" w:rsidRDefault="004F6F2F" w:rsidP="004F6F2F">
      <w:pPr>
        <w:numPr>
          <w:ilvl w:val="0"/>
          <w:numId w:val="6"/>
        </w:numPr>
        <w:tabs>
          <w:tab w:val="clear" w:pos="106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74DB">
        <w:rPr>
          <w:rFonts w:ascii="Times New Roman" w:hAnsi="Times New Roman"/>
          <w:sz w:val="28"/>
          <w:szCs w:val="28"/>
        </w:rPr>
        <w:lastRenderedPageBreak/>
        <w:t>систематическое</w:t>
      </w:r>
      <w:proofErr w:type="gramEnd"/>
      <w:r w:rsidRPr="002F74DB">
        <w:rPr>
          <w:rFonts w:ascii="Times New Roman" w:hAnsi="Times New Roman"/>
          <w:sz w:val="28"/>
          <w:szCs w:val="28"/>
        </w:rPr>
        <w:t xml:space="preserve"> включение практико-ориентированных задач в процесс обучения для решения их как на уроках, так и для самостоятельной работы обучающихся, контролируемой учителем. Среди сюжетных задач рекомендуется рассматривать задачи, приближенные к реальным жизненным ситуациям.</w:t>
      </w:r>
    </w:p>
    <w:p w:rsidR="00C07B89" w:rsidRPr="00834C1C" w:rsidRDefault="00C07B89" w:rsidP="004F6F2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07B89" w:rsidRPr="00834C1C" w:rsidRDefault="00C07B89" w:rsidP="004F6F2F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1460B" w:rsidRDefault="0051460B" w:rsidP="004F6F2F">
      <w:pPr>
        <w:shd w:val="clear" w:color="auto" w:fill="FFFFFF"/>
        <w:tabs>
          <w:tab w:val="right" w:pos="10205"/>
        </w:tabs>
        <w:spacing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1460B">
        <w:rPr>
          <w:rFonts w:ascii="Times New Roman" w:hAnsi="Times New Roman"/>
          <w:b/>
          <w:sz w:val="28"/>
          <w:szCs w:val="28"/>
        </w:rPr>
        <w:t>Содержательный анализ  по  группам  заданий ГИА в форме  ОГЭ и ЕГЭ</w:t>
      </w:r>
      <w:r w:rsidRPr="0051460B">
        <w:rPr>
          <w:rFonts w:ascii="Times New Roman" w:hAnsi="Times New Roman"/>
        </w:rPr>
        <w:t xml:space="preserve"> </w:t>
      </w:r>
      <w:r w:rsidRPr="0051460B">
        <w:rPr>
          <w:rFonts w:ascii="Times New Roman" w:hAnsi="Times New Roman"/>
          <w:b/>
          <w:sz w:val="28"/>
          <w:szCs w:val="28"/>
        </w:rPr>
        <w:t>(по  элементам  содержания  и видам деятельности) по учебным предметам по выбору обучающихся</w:t>
      </w:r>
    </w:p>
    <w:p w:rsidR="00D72784" w:rsidRPr="00D72784" w:rsidRDefault="00D72784" w:rsidP="004F6F2F">
      <w:pPr>
        <w:shd w:val="clear" w:color="auto" w:fill="FFFFFF"/>
        <w:tabs>
          <w:tab w:val="right" w:pos="10205"/>
        </w:tabs>
        <w:spacing w:line="240" w:lineRule="auto"/>
        <w:ind w:firstLine="709"/>
        <w:jc w:val="center"/>
        <w:outlineLvl w:val="2"/>
        <w:rPr>
          <w:rFonts w:ascii="Times New Roman" w:hAnsi="Times New Roman"/>
          <w:i/>
        </w:rPr>
      </w:pPr>
      <w:r w:rsidRPr="00D72784">
        <w:rPr>
          <w:rFonts w:ascii="Times New Roman" w:hAnsi="Times New Roman"/>
          <w:b/>
          <w:i/>
          <w:sz w:val="28"/>
          <w:szCs w:val="28"/>
        </w:rPr>
        <w:t>История</w:t>
      </w:r>
    </w:p>
    <w:p w:rsidR="00A83C9B" w:rsidRPr="00A83C9B" w:rsidRDefault="00A83C9B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C9B">
        <w:rPr>
          <w:rFonts w:ascii="Times New Roman" w:hAnsi="Times New Roman"/>
          <w:sz w:val="28"/>
          <w:szCs w:val="28"/>
        </w:rPr>
        <w:t xml:space="preserve">В 2016 году в </w:t>
      </w:r>
      <w:r>
        <w:rPr>
          <w:rFonts w:ascii="Times New Roman" w:hAnsi="Times New Roman"/>
          <w:sz w:val="28"/>
          <w:szCs w:val="28"/>
        </w:rPr>
        <w:t xml:space="preserve">ГИА в форме ОГЭ </w:t>
      </w:r>
      <w:r w:rsidRPr="00A83C9B">
        <w:rPr>
          <w:rFonts w:ascii="Times New Roman" w:hAnsi="Times New Roman"/>
          <w:sz w:val="28"/>
          <w:szCs w:val="28"/>
        </w:rPr>
        <w:t>по истории приняли участие 578 обучающихся общеобразовательных организаций, что намного больше, чем в 2015 (</w:t>
      </w:r>
      <w:r w:rsidRPr="00A83C9B">
        <w:rPr>
          <w:rFonts w:ascii="Times New Roman" w:hAnsi="Times New Roman"/>
          <w:color w:val="000000"/>
          <w:sz w:val="28"/>
          <w:szCs w:val="28"/>
        </w:rPr>
        <w:t>61</w:t>
      </w:r>
      <w:r>
        <w:rPr>
          <w:rFonts w:ascii="Times New Roman" w:hAnsi="Times New Roman"/>
          <w:color w:val="000000"/>
          <w:sz w:val="28"/>
          <w:szCs w:val="28"/>
        </w:rPr>
        <w:t xml:space="preserve"> чел.</w:t>
      </w:r>
      <w:r w:rsidRPr="00A83C9B">
        <w:rPr>
          <w:rFonts w:ascii="Times New Roman" w:hAnsi="Times New Roman"/>
          <w:color w:val="000000"/>
          <w:sz w:val="28"/>
          <w:szCs w:val="28"/>
        </w:rPr>
        <w:t>)</w:t>
      </w:r>
      <w:r w:rsidRPr="00A83C9B">
        <w:rPr>
          <w:rFonts w:ascii="Times New Roman" w:hAnsi="Times New Roman"/>
          <w:sz w:val="28"/>
          <w:szCs w:val="28"/>
        </w:rPr>
        <w:t xml:space="preserve"> и 2014 (48</w:t>
      </w:r>
      <w:r>
        <w:rPr>
          <w:rFonts w:ascii="Times New Roman" w:hAnsi="Times New Roman"/>
          <w:sz w:val="28"/>
          <w:szCs w:val="28"/>
        </w:rPr>
        <w:t xml:space="preserve"> чел.</w:t>
      </w:r>
      <w:r w:rsidRPr="00A83C9B">
        <w:rPr>
          <w:rFonts w:ascii="Times New Roman" w:hAnsi="Times New Roman"/>
          <w:sz w:val="28"/>
          <w:szCs w:val="28"/>
        </w:rPr>
        <w:t xml:space="preserve">) годах. </w:t>
      </w:r>
    </w:p>
    <w:p w:rsidR="00A83C9B" w:rsidRDefault="0051460B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460B">
        <w:rPr>
          <w:rFonts w:ascii="Times New Roman" w:hAnsi="Times New Roman"/>
          <w:sz w:val="28"/>
          <w:szCs w:val="28"/>
        </w:rPr>
        <w:t xml:space="preserve">Содержание  экзаменационной  работы по истории определяется  на  основе  </w:t>
      </w:r>
      <w:r w:rsidR="00A83C9B" w:rsidRPr="00A83C9B">
        <w:rPr>
          <w:rFonts w:ascii="Times New Roman" w:hAnsi="Times New Roman"/>
          <w:sz w:val="28"/>
          <w:szCs w:val="28"/>
        </w:rPr>
        <w:t>федерального компонента государственного образовательного стандарта основного общего образования, утвержденного приказом Минобразова</w:t>
      </w:r>
      <w:r w:rsidR="00A83C9B">
        <w:rPr>
          <w:rFonts w:ascii="Times New Roman" w:hAnsi="Times New Roman"/>
          <w:sz w:val="28"/>
          <w:szCs w:val="28"/>
        </w:rPr>
        <w:t xml:space="preserve">ния России от 05.03.2004 № 1089 (далее – ФК ГОС </w:t>
      </w:r>
      <w:r w:rsidR="00A83C9B" w:rsidRPr="0051460B">
        <w:rPr>
          <w:rFonts w:ascii="Times New Roman" w:hAnsi="Times New Roman"/>
          <w:sz w:val="28"/>
          <w:szCs w:val="28"/>
        </w:rPr>
        <w:t>ОО)</w:t>
      </w:r>
      <w:r w:rsidR="00A83C9B">
        <w:rPr>
          <w:rFonts w:ascii="Times New Roman" w:hAnsi="Times New Roman"/>
          <w:sz w:val="28"/>
          <w:szCs w:val="28"/>
        </w:rPr>
        <w:t>;</w:t>
      </w:r>
      <w:r w:rsidR="00A83C9B">
        <w:rPr>
          <w:sz w:val="28"/>
          <w:szCs w:val="28"/>
        </w:rPr>
        <w:t xml:space="preserve"> </w:t>
      </w:r>
      <w:r w:rsidR="00A83C9B">
        <w:rPr>
          <w:rFonts w:ascii="Times New Roman" w:hAnsi="Times New Roman"/>
          <w:sz w:val="28"/>
          <w:szCs w:val="28"/>
        </w:rPr>
        <w:t>федерального компонента г</w:t>
      </w:r>
      <w:r w:rsidRPr="0051460B">
        <w:rPr>
          <w:rFonts w:ascii="Times New Roman" w:hAnsi="Times New Roman"/>
          <w:sz w:val="28"/>
          <w:szCs w:val="28"/>
        </w:rPr>
        <w:t xml:space="preserve">осударственного образовательного стандарта среднего общего образования, базовый и профильный уровни, утвержденного приказом Минобразования России от 05.03.2004 № 1089 (далее – ФК ГОС СОО), и Историко-культурного  стандарта,  являющегося  частью  Концепции  нового  учебно-методического комплекса по Отечественной истории. </w:t>
      </w:r>
    </w:p>
    <w:p w:rsidR="00A83C9B" w:rsidRDefault="00A83C9B" w:rsidP="004F6F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C9B">
        <w:rPr>
          <w:rFonts w:ascii="Times New Roman" w:hAnsi="Times New Roman"/>
          <w:sz w:val="28"/>
          <w:szCs w:val="28"/>
        </w:rPr>
        <w:t xml:space="preserve">Характерной чертой экзаменационной работы </w:t>
      </w:r>
      <w:r>
        <w:rPr>
          <w:rFonts w:ascii="Times New Roman" w:hAnsi="Times New Roman"/>
          <w:sz w:val="28"/>
          <w:szCs w:val="28"/>
        </w:rPr>
        <w:t xml:space="preserve">на уровне основного общего образования </w:t>
      </w:r>
      <w:r w:rsidRPr="00A83C9B">
        <w:rPr>
          <w:rFonts w:ascii="Times New Roman" w:hAnsi="Times New Roman"/>
          <w:sz w:val="28"/>
          <w:szCs w:val="28"/>
        </w:rPr>
        <w:t xml:space="preserve">2016 года является возросшая ориентация не только на </w:t>
      </w:r>
      <w:proofErr w:type="spellStart"/>
      <w:r w:rsidRPr="00A83C9B">
        <w:rPr>
          <w:rFonts w:ascii="Times New Roman" w:hAnsi="Times New Roman"/>
          <w:sz w:val="28"/>
          <w:szCs w:val="28"/>
        </w:rPr>
        <w:t>знаниевый</w:t>
      </w:r>
      <w:proofErr w:type="spellEnd"/>
      <w:r w:rsidRPr="00A83C9B">
        <w:rPr>
          <w:rFonts w:ascii="Times New Roman" w:hAnsi="Times New Roman"/>
          <w:sz w:val="28"/>
          <w:szCs w:val="28"/>
        </w:rPr>
        <w:t xml:space="preserve">, но и в первую очередь на </w:t>
      </w:r>
      <w:proofErr w:type="spellStart"/>
      <w:r w:rsidRPr="00A83C9B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A83C9B">
        <w:rPr>
          <w:rFonts w:ascii="Times New Roman" w:hAnsi="Times New Roman"/>
          <w:sz w:val="28"/>
          <w:szCs w:val="28"/>
        </w:rPr>
        <w:t xml:space="preserve"> компонент исторического образования, что проявилось в изменении структуры работы, введении новых типов заданий. Работа охватывает содержание курса истории с древности до насто</w:t>
      </w:r>
      <w:r w:rsidRPr="00A83C9B">
        <w:rPr>
          <w:rFonts w:ascii="Times New Roman" w:hAnsi="Times New Roman"/>
          <w:sz w:val="28"/>
          <w:szCs w:val="28"/>
        </w:rPr>
        <w:softHyphen/>
        <w:t xml:space="preserve">ящего времени. Общее количество заданий – 35. </w:t>
      </w:r>
      <w:r>
        <w:rPr>
          <w:rFonts w:ascii="Times New Roman" w:hAnsi="Times New Roman"/>
          <w:sz w:val="28"/>
          <w:szCs w:val="28"/>
        </w:rPr>
        <w:t>Работа состоит из 2 частей. Часть 1 содержит</w:t>
      </w:r>
      <w:r w:rsidRPr="00A83C9B">
        <w:rPr>
          <w:rFonts w:ascii="Times New Roman" w:hAnsi="Times New Roman"/>
          <w:sz w:val="28"/>
          <w:szCs w:val="28"/>
        </w:rPr>
        <w:t xml:space="preserve"> 30 заданий с кратким ответом в виде цифры, последовательности цифр или слова (словосочетания).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C9B">
        <w:rPr>
          <w:rFonts w:ascii="Times New Roman" w:hAnsi="Times New Roman"/>
          <w:sz w:val="28"/>
          <w:szCs w:val="28"/>
        </w:rPr>
        <w:t>Часть 2 содержит 5 заданий с развернутым ответом. Проверка выполнения заданий части 2 проводится экспертами на основе специально разработанных критериев.</w:t>
      </w:r>
    </w:p>
    <w:p w:rsidR="00A83C9B" w:rsidRPr="00B0311F" w:rsidRDefault="00A83C9B" w:rsidP="004F6F2F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B0311F">
        <w:rPr>
          <w:sz w:val="28"/>
          <w:szCs w:val="28"/>
        </w:rPr>
        <w:t xml:space="preserve">В части </w:t>
      </w:r>
      <w:proofErr w:type="gramStart"/>
      <w:r w:rsidRPr="00B0311F">
        <w:rPr>
          <w:sz w:val="28"/>
          <w:szCs w:val="28"/>
        </w:rPr>
        <w:t>1  работы</w:t>
      </w:r>
      <w:proofErr w:type="gramEnd"/>
      <w:r w:rsidRPr="00B0311F">
        <w:rPr>
          <w:sz w:val="28"/>
          <w:szCs w:val="28"/>
        </w:rPr>
        <w:t xml:space="preserve"> задания условно разделены на тематические блоки, относящиеся к одному из четырех периодов истории, выделенных с учетом общей периодизации: 1) </w:t>
      </w:r>
      <w:r w:rsidRPr="00B0311F">
        <w:rPr>
          <w:sz w:val="28"/>
          <w:szCs w:val="28"/>
          <w:lang w:val="en-US"/>
        </w:rPr>
        <w:t>VIII</w:t>
      </w:r>
      <w:r w:rsidRPr="00B0311F">
        <w:rPr>
          <w:sz w:val="28"/>
          <w:szCs w:val="28"/>
        </w:rPr>
        <w:t>–</w:t>
      </w:r>
      <w:r w:rsidRPr="00B0311F">
        <w:rPr>
          <w:sz w:val="28"/>
          <w:szCs w:val="28"/>
          <w:lang w:val="en-US"/>
        </w:rPr>
        <w:t>XVII </w:t>
      </w:r>
      <w:r w:rsidRPr="00B0311F">
        <w:rPr>
          <w:sz w:val="28"/>
          <w:szCs w:val="28"/>
        </w:rPr>
        <w:t>вв.; 2) </w:t>
      </w:r>
      <w:r>
        <w:rPr>
          <w:sz w:val="28"/>
          <w:szCs w:val="28"/>
          <w:lang w:val="en-US"/>
        </w:rPr>
        <w:t>XVIII</w:t>
      </w:r>
      <w:r w:rsidRPr="004241A8">
        <w:rPr>
          <w:sz w:val="28"/>
          <w:szCs w:val="28"/>
        </w:rPr>
        <w:t>-</w:t>
      </w:r>
      <w:r>
        <w:rPr>
          <w:sz w:val="28"/>
          <w:szCs w:val="28"/>
        </w:rPr>
        <w:t>начало</w:t>
      </w:r>
      <w:r w:rsidRPr="004241A8">
        <w:rPr>
          <w:sz w:val="28"/>
          <w:szCs w:val="28"/>
        </w:rPr>
        <w:t xml:space="preserve"> </w:t>
      </w:r>
      <w:r w:rsidRPr="00B0311F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в.;</w:t>
      </w:r>
      <w:r w:rsidRPr="004241A8">
        <w:rPr>
          <w:sz w:val="28"/>
          <w:szCs w:val="28"/>
        </w:rPr>
        <w:t xml:space="preserve"> </w:t>
      </w:r>
      <w:r w:rsidRPr="00B0311F">
        <w:rPr>
          <w:sz w:val="28"/>
          <w:szCs w:val="28"/>
        </w:rPr>
        <w:t xml:space="preserve">3) 1914–1945 гг.; 4) 1945–2012 гг. В каждый вариант КИМ включены два задания по истории Великой Отечественной войны (14, 15). На отдельных позициях каждого варианта КИМ представлены задания, направленные на проверку: знания выдающихся деятелей отечественной истории (9, 19), основных </w:t>
      </w:r>
      <w:r w:rsidRPr="00B0311F">
        <w:rPr>
          <w:sz w:val="28"/>
          <w:szCs w:val="28"/>
        </w:rPr>
        <w:lastRenderedPageBreak/>
        <w:t xml:space="preserve">фактов истории культуры (10, 20); умения работать с исторической картой, схемой (21), иллюстративным материалом (22). </w:t>
      </w:r>
    </w:p>
    <w:p w:rsidR="00A83C9B" w:rsidRPr="00A83C9B" w:rsidRDefault="00A83C9B" w:rsidP="004F6F2F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0311F">
        <w:rPr>
          <w:sz w:val="28"/>
          <w:szCs w:val="28"/>
        </w:rPr>
        <w:t xml:space="preserve">Задания 23–35 </w:t>
      </w:r>
      <w:r>
        <w:rPr>
          <w:sz w:val="28"/>
          <w:szCs w:val="28"/>
        </w:rPr>
        <w:t xml:space="preserve">экзаменационной </w:t>
      </w:r>
      <w:r w:rsidRPr="00B0311F">
        <w:rPr>
          <w:sz w:val="28"/>
          <w:szCs w:val="28"/>
        </w:rPr>
        <w:t>работы, направленные преимущественно на проверку умений, формируемых в процессе исторического образования, могут отно</w:t>
      </w:r>
      <w:r>
        <w:rPr>
          <w:sz w:val="28"/>
          <w:szCs w:val="28"/>
        </w:rPr>
        <w:t>ситься к любым периодам</w:t>
      </w:r>
      <w:r w:rsidRPr="00180272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  <w:r w:rsidRPr="0018027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80272">
        <w:rPr>
          <w:sz w:val="28"/>
          <w:szCs w:val="28"/>
        </w:rPr>
        <w:t xml:space="preserve"> </w:t>
      </w:r>
      <w:r>
        <w:rPr>
          <w:sz w:val="28"/>
          <w:szCs w:val="28"/>
        </w:rPr>
        <w:t>VIII</w:t>
      </w:r>
      <w:r w:rsidRPr="00180272">
        <w:rPr>
          <w:sz w:val="28"/>
          <w:szCs w:val="28"/>
        </w:rPr>
        <w:t xml:space="preserve"> </w:t>
      </w:r>
      <w:r>
        <w:rPr>
          <w:sz w:val="28"/>
          <w:szCs w:val="28"/>
        </w:rPr>
        <w:t>века</w:t>
      </w:r>
      <w:r w:rsidRPr="0018027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80272">
        <w:rPr>
          <w:sz w:val="28"/>
          <w:szCs w:val="28"/>
        </w:rPr>
        <w:t xml:space="preserve"> </w:t>
      </w:r>
      <w:r>
        <w:rPr>
          <w:sz w:val="28"/>
          <w:szCs w:val="28"/>
        </w:rPr>
        <w:t>2012 год.</w:t>
      </w:r>
      <w:r w:rsidRPr="00180272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180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этом </w:t>
      </w:r>
      <w:r w:rsidRPr="00B0311F">
        <w:rPr>
          <w:sz w:val="28"/>
          <w:szCs w:val="28"/>
        </w:rPr>
        <w:t>в каждом из заданий 23–35 могут быть рассмотрены разные аспекты истории: экономика и социальные отношения, внутренняя и внешняя политика государства, история материальной и духовной культуры, жизнь и деятельность отдельных исторических личностей.</w:t>
      </w:r>
      <w:r>
        <w:rPr>
          <w:sz w:val="28"/>
          <w:szCs w:val="28"/>
        </w:rPr>
        <w:t xml:space="preserve"> Общее время выполнения экзаменационной работы – 180 минут, 3 часа.</w:t>
      </w:r>
    </w:p>
    <w:p w:rsidR="0051460B" w:rsidRPr="00A83C9B" w:rsidRDefault="00A83C9B" w:rsidP="004F6F2F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51460B" w:rsidRPr="0051460B">
        <w:rPr>
          <w:rFonts w:ascii="Times New Roman" w:hAnsi="Times New Roman"/>
          <w:sz w:val="28"/>
          <w:szCs w:val="28"/>
        </w:rPr>
        <w:t xml:space="preserve">кзаменационная  работа </w:t>
      </w:r>
      <w:r>
        <w:rPr>
          <w:rFonts w:ascii="Times New Roman" w:hAnsi="Times New Roman"/>
          <w:sz w:val="28"/>
          <w:szCs w:val="28"/>
        </w:rPr>
        <w:t xml:space="preserve">на уровне среднего общего образования </w:t>
      </w:r>
      <w:r w:rsidR="0051460B" w:rsidRPr="0051460B">
        <w:rPr>
          <w:rFonts w:ascii="Times New Roman" w:hAnsi="Times New Roman"/>
          <w:sz w:val="28"/>
          <w:szCs w:val="28"/>
        </w:rPr>
        <w:t xml:space="preserve"> составлена  с  учётом  постепенного  перехода на федеральный государственный образовательный стандарт среднего общего образования, утвержденный приказом </w:t>
      </w:r>
      <w:proofErr w:type="spellStart"/>
      <w:r w:rsidR="0051460B" w:rsidRPr="0051460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51460B" w:rsidRPr="0051460B">
        <w:rPr>
          <w:rFonts w:ascii="Times New Roman" w:hAnsi="Times New Roman"/>
          <w:sz w:val="28"/>
          <w:szCs w:val="28"/>
        </w:rPr>
        <w:t xml:space="preserve"> России от 17.05.2012 № 413.</w:t>
      </w:r>
      <w:r w:rsidR="0051460B" w:rsidRPr="0051460B">
        <w:rPr>
          <w:rFonts w:ascii="Times New Roman" w:hAnsi="Times New Roman"/>
        </w:rPr>
        <w:t xml:space="preserve"> </w:t>
      </w:r>
      <w:r w:rsidR="0051460B" w:rsidRPr="0051460B">
        <w:rPr>
          <w:rFonts w:ascii="Times New Roman" w:hAnsi="Times New Roman"/>
          <w:sz w:val="28"/>
          <w:szCs w:val="28"/>
        </w:rPr>
        <w:t xml:space="preserve">Постепенное увеличение в экзаменационной работе доли заданий, нацеленных на проверку  </w:t>
      </w:r>
      <w:proofErr w:type="spellStart"/>
      <w:r w:rsidR="0051460B" w:rsidRPr="0051460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51460B" w:rsidRPr="0051460B">
        <w:rPr>
          <w:rFonts w:ascii="Times New Roman" w:hAnsi="Times New Roman"/>
          <w:sz w:val="28"/>
          <w:szCs w:val="28"/>
        </w:rPr>
        <w:t xml:space="preserve">  универсальных  учебных  действий, было одной из целей изменений, произведённых в экзаменационной модели в 2016 году. Экзаменационная  работа  охватывала  содержание  курса  истории  России с  древности  по  настоящее  время  с  включением  элементов  всеобщей  истории  (история войн, дипломатии, культуры, экономических связей и т.п.). </w:t>
      </w:r>
    </w:p>
    <w:p w:rsidR="0051460B" w:rsidRPr="0051460B" w:rsidRDefault="0051460B" w:rsidP="004F6F2F">
      <w:pPr>
        <w:shd w:val="clear" w:color="auto" w:fill="FFFFFF"/>
        <w:tabs>
          <w:tab w:val="right" w:pos="10205"/>
        </w:tabs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r w:rsidRPr="0051460B">
        <w:rPr>
          <w:rFonts w:ascii="Times New Roman" w:hAnsi="Times New Roman"/>
          <w:color w:val="1F262D"/>
          <w:sz w:val="28"/>
          <w:szCs w:val="28"/>
        </w:rPr>
        <w:t>З</w:t>
      </w:r>
      <w:r w:rsidRPr="0051460B">
        <w:rPr>
          <w:rFonts w:ascii="Times New Roman" w:hAnsi="Times New Roman"/>
          <w:sz w:val="28"/>
          <w:szCs w:val="28"/>
        </w:rPr>
        <w:t xml:space="preserve">адания контрольно-измерительных материалов (далее – КИМ) по истории постоянно совершенствуются. </w:t>
      </w:r>
      <w:r w:rsidRPr="0051460B">
        <w:rPr>
          <w:rFonts w:ascii="Times New Roman" w:hAnsi="Times New Roman"/>
          <w:sz w:val="28"/>
          <w:szCs w:val="28"/>
          <w:shd w:val="clear" w:color="auto" w:fill="FFFFFF"/>
        </w:rPr>
        <w:t>Содержание КИМ ЕГЭ 2016 года</w:t>
      </w:r>
      <w:r w:rsidRPr="0051460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принципиально изменилось </w:t>
      </w:r>
      <w:r w:rsidRPr="0051460B">
        <w:rPr>
          <w:rFonts w:ascii="Times New Roman" w:hAnsi="Times New Roman"/>
          <w:sz w:val="28"/>
          <w:szCs w:val="28"/>
          <w:shd w:val="clear" w:color="auto" w:fill="FFFFFF"/>
        </w:rPr>
        <w:t>по сравнению с вар</w:t>
      </w:r>
      <w:r w:rsidR="00D72784">
        <w:rPr>
          <w:rFonts w:ascii="Times New Roman" w:hAnsi="Times New Roman"/>
          <w:sz w:val="28"/>
          <w:szCs w:val="28"/>
          <w:shd w:val="clear" w:color="auto" w:fill="FFFFFF"/>
        </w:rPr>
        <w:t>иантами прошлого года:  изменено количество заданий</w:t>
      </w:r>
      <w:r w:rsidRPr="0051460B">
        <w:rPr>
          <w:rFonts w:ascii="Times New Roman" w:hAnsi="Times New Roman"/>
          <w:sz w:val="28"/>
          <w:szCs w:val="28"/>
          <w:shd w:val="clear" w:color="auto" w:fill="FFFFFF"/>
        </w:rPr>
        <w:t>, порядок и продолжительность экзамена.</w:t>
      </w:r>
    </w:p>
    <w:p w:rsidR="00A83C9B" w:rsidRDefault="00A83C9B" w:rsidP="004F6F2F">
      <w:pPr>
        <w:shd w:val="clear" w:color="auto" w:fill="FFFFFF"/>
        <w:tabs>
          <w:tab w:val="right" w:pos="10205"/>
        </w:tabs>
        <w:spacing w:line="240" w:lineRule="auto"/>
        <w:jc w:val="right"/>
        <w:outlineLvl w:val="2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51460B" w:rsidRPr="00D72784" w:rsidRDefault="00D72784" w:rsidP="004F6F2F">
      <w:pPr>
        <w:shd w:val="clear" w:color="auto" w:fill="FFFFFF"/>
        <w:tabs>
          <w:tab w:val="right" w:pos="10205"/>
        </w:tabs>
        <w:spacing w:line="240" w:lineRule="auto"/>
        <w:jc w:val="right"/>
        <w:outlineLvl w:val="2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D7278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Таблица 2</w:t>
      </w:r>
    </w:p>
    <w:tbl>
      <w:tblPr>
        <w:tblStyle w:val="a3"/>
        <w:tblW w:w="9322" w:type="dxa"/>
        <w:tblLook w:val="01E0" w:firstRow="1" w:lastRow="1" w:firstColumn="1" w:lastColumn="1" w:noHBand="0" w:noVBand="0"/>
      </w:tblPr>
      <w:tblGrid>
        <w:gridCol w:w="2628"/>
        <w:gridCol w:w="4140"/>
        <w:gridCol w:w="2554"/>
      </w:tblGrid>
      <w:tr w:rsidR="0051460B" w:rsidRPr="0051460B" w:rsidTr="0051460B">
        <w:tc>
          <w:tcPr>
            <w:tcW w:w="2628" w:type="dxa"/>
          </w:tcPr>
          <w:p w:rsidR="0051460B" w:rsidRPr="00D72784" w:rsidRDefault="00D72784" w:rsidP="004F6F2F">
            <w:pPr>
              <w:tabs>
                <w:tab w:val="right" w:pos="10205"/>
              </w:tabs>
              <w:jc w:val="center"/>
              <w:outlineLvl w:val="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27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Что изменилось</w:t>
            </w:r>
          </w:p>
        </w:tc>
        <w:tc>
          <w:tcPr>
            <w:tcW w:w="4140" w:type="dxa"/>
          </w:tcPr>
          <w:p w:rsidR="0051460B" w:rsidRPr="0051460B" w:rsidRDefault="0051460B" w:rsidP="004F6F2F">
            <w:pPr>
              <w:tabs>
                <w:tab w:val="right" w:pos="10205"/>
              </w:tabs>
              <w:jc w:val="center"/>
              <w:outlineLvl w:val="2"/>
              <w:rPr>
                <w:rFonts w:ascii="Times New Roman" w:hAnsi="Times New Roman"/>
                <w:b/>
                <w:shd w:val="clear" w:color="auto" w:fill="FFFFFF"/>
              </w:rPr>
            </w:pPr>
            <w:r w:rsidRPr="0051460B">
              <w:rPr>
                <w:rFonts w:ascii="Times New Roman" w:hAnsi="Times New Roman"/>
                <w:b/>
                <w:shd w:val="clear" w:color="auto" w:fill="FFFFFF"/>
              </w:rPr>
              <w:t>2015</w:t>
            </w:r>
          </w:p>
        </w:tc>
        <w:tc>
          <w:tcPr>
            <w:tcW w:w="2554" w:type="dxa"/>
          </w:tcPr>
          <w:p w:rsidR="0051460B" w:rsidRPr="0051460B" w:rsidRDefault="0051460B" w:rsidP="004F6F2F">
            <w:pPr>
              <w:tabs>
                <w:tab w:val="right" w:pos="10205"/>
              </w:tabs>
              <w:jc w:val="center"/>
              <w:outlineLvl w:val="2"/>
              <w:rPr>
                <w:rFonts w:ascii="Times New Roman" w:hAnsi="Times New Roman"/>
                <w:b/>
                <w:shd w:val="clear" w:color="auto" w:fill="FFFFFF"/>
              </w:rPr>
            </w:pPr>
            <w:r w:rsidRPr="0051460B">
              <w:rPr>
                <w:rFonts w:ascii="Times New Roman" w:hAnsi="Times New Roman"/>
                <w:b/>
                <w:shd w:val="clear" w:color="auto" w:fill="FFFFFF"/>
              </w:rPr>
              <w:t>2016</w:t>
            </w:r>
          </w:p>
        </w:tc>
      </w:tr>
      <w:tr w:rsidR="0051460B" w:rsidRPr="0051460B" w:rsidTr="0051460B">
        <w:tc>
          <w:tcPr>
            <w:tcW w:w="2628" w:type="dxa"/>
          </w:tcPr>
          <w:p w:rsidR="0051460B" w:rsidRPr="0051460B" w:rsidRDefault="0051460B" w:rsidP="004F6F2F">
            <w:pPr>
              <w:tabs>
                <w:tab w:val="right" w:pos="10205"/>
              </w:tabs>
              <w:jc w:val="center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51460B">
              <w:rPr>
                <w:rFonts w:ascii="Times New Roman" w:hAnsi="Times New Roman"/>
                <w:shd w:val="clear" w:color="auto" w:fill="FFFFFF"/>
              </w:rPr>
              <w:t>Количество</w:t>
            </w:r>
          </w:p>
          <w:p w:rsidR="0051460B" w:rsidRPr="0051460B" w:rsidRDefault="0051460B" w:rsidP="004F6F2F">
            <w:pPr>
              <w:tabs>
                <w:tab w:val="right" w:pos="10205"/>
              </w:tabs>
              <w:jc w:val="center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51460B">
              <w:rPr>
                <w:rFonts w:ascii="Times New Roman" w:hAnsi="Times New Roman"/>
                <w:shd w:val="clear" w:color="auto" w:fill="FFFFFF"/>
              </w:rPr>
              <w:t>заданий</w:t>
            </w:r>
          </w:p>
        </w:tc>
        <w:tc>
          <w:tcPr>
            <w:tcW w:w="4140" w:type="dxa"/>
          </w:tcPr>
          <w:p w:rsidR="0051460B" w:rsidRPr="0051460B" w:rsidRDefault="0051460B" w:rsidP="004F6F2F">
            <w:pPr>
              <w:tabs>
                <w:tab w:val="right" w:pos="10205"/>
              </w:tabs>
              <w:jc w:val="center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51460B">
              <w:rPr>
                <w:rFonts w:ascii="Times New Roman" w:hAnsi="Times New Roman"/>
                <w:shd w:val="clear" w:color="auto" w:fill="FFFFFF"/>
              </w:rPr>
              <w:t>40 заданий:</w:t>
            </w:r>
          </w:p>
          <w:p w:rsidR="0051460B" w:rsidRPr="0051460B" w:rsidRDefault="0051460B" w:rsidP="004F6F2F">
            <w:pPr>
              <w:tabs>
                <w:tab w:val="right" w:pos="10205"/>
              </w:tabs>
              <w:jc w:val="center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51460B">
              <w:rPr>
                <w:rFonts w:ascii="Times New Roman" w:hAnsi="Times New Roman"/>
                <w:shd w:val="clear" w:color="auto" w:fill="FFFFFF"/>
              </w:rPr>
              <w:t>1 часть – 34 задания;</w:t>
            </w:r>
          </w:p>
          <w:p w:rsidR="0051460B" w:rsidRPr="0051460B" w:rsidRDefault="0051460B" w:rsidP="004F6F2F">
            <w:pPr>
              <w:tabs>
                <w:tab w:val="right" w:pos="10205"/>
              </w:tabs>
              <w:jc w:val="center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51460B">
              <w:rPr>
                <w:rFonts w:ascii="Times New Roman" w:hAnsi="Times New Roman"/>
                <w:shd w:val="clear" w:color="auto" w:fill="FFFFFF"/>
              </w:rPr>
              <w:t>2 часть – 6 заданий.</w:t>
            </w:r>
          </w:p>
        </w:tc>
        <w:tc>
          <w:tcPr>
            <w:tcW w:w="2554" w:type="dxa"/>
          </w:tcPr>
          <w:p w:rsidR="0051460B" w:rsidRPr="0051460B" w:rsidRDefault="0051460B" w:rsidP="004F6F2F">
            <w:pPr>
              <w:tabs>
                <w:tab w:val="right" w:pos="10205"/>
              </w:tabs>
              <w:jc w:val="center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51460B">
              <w:rPr>
                <w:rFonts w:ascii="Times New Roman" w:hAnsi="Times New Roman"/>
                <w:shd w:val="clear" w:color="auto" w:fill="FFFFFF"/>
              </w:rPr>
              <w:t>25 заданий:</w:t>
            </w:r>
          </w:p>
          <w:p w:rsidR="0051460B" w:rsidRPr="0051460B" w:rsidRDefault="0051460B" w:rsidP="004F6F2F">
            <w:pPr>
              <w:tabs>
                <w:tab w:val="right" w:pos="10205"/>
              </w:tabs>
              <w:jc w:val="center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51460B">
              <w:rPr>
                <w:rFonts w:ascii="Times New Roman" w:hAnsi="Times New Roman"/>
                <w:shd w:val="clear" w:color="auto" w:fill="FFFFFF"/>
              </w:rPr>
              <w:t>1 часть – 19 заданий;</w:t>
            </w:r>
          </w:p>
          <w:p w:rsidR="0051460B" w:rsidRPr="0051460B" w:rsidRDefault="0051460B" w:rsidP="004F6F2F">
            <w:pPr>
              <w:tabs>
                <w:tab w:val="right" w:pos="10205"/>
              </w:tabs>
              <w:jc w:val="center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51460B">
              <w:rPr>
                <w:rFonts w:ascii="Times New Roman" w:hAnsi="Times New Roman"/>
                <w:shd w:val="clear" w:color="auto" w:fill="FFFFFF"/>
              </w:rPr>
              <w:t>2 часть – 6 заданий.</w:t>
            </w:r>
          </w:p>
        </w:tc>
      </w:tr>
      <w:tr w:rsidR="0051460B" w:rsidRPr="0051460B" w:rsidTr="0051460B">
        <w:tc>
          <w:tcPr>
            <w:tcW w:w="2628" w:type="dxa"/>
          </w:tcPr>
          <w:p w:rsidR="0051460B" w:rsidRPr="0051460B" w:rsidRDefault="0051460B" w:rsidP="004F6F2F">
            <w:pPr>
              <w:tabs>
                <w:tab w:val="right" w:pos="10205"/>
              </w:tabs>
              <w:jc w:val="center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51460B">
              <w:rPr>
                <w:rFonts w:ascii="Times New Roman" w:hAnsi="Times New Roman"/>
                <w:shd w:val="clear" w:color="auto" w:fill="FFFFFF"/>
              </w:rPr>
              <w:t>Время выполнения экзаменационной работы</w:t>
            </w:r>
          </w:p>
        </w:tc>
        <w:tc>
          <w:tcPr>
            <w:tcW w:w="4140" w:type="dxa"/>
          </w:tcPr>
          <w:p w:rsidR="0051460B" w:rsidRPr="0051460B" w:rsidRDefault="0051460B" w:rsidP="004F6F2F">
            <w:pPr>
              <w:tabs>
                <w:tab w:val="right" w:pos="10205"/>
              </w:tabs>
              <w:jc w:val="center"/>
              <w:outlineLvl w:val="2"/>
              <w:rPr>
                <w:rFonts w:ascii="Times New Roman" w:hAnsi="Times New Roman"/>
                <w:shd w:val="clear" w:color="auto" w:fill="FFFFFF"/>
              </w:rPr>
            </w:pPr>
          </w:p>
          <w:p w:rsidR="0051460B" w:rsidRPr="0051460B" w:rsidRDefault="0051460B" w:rsidP="004F6F2F">
            <w:pPr>
              <w:tabs>
                <w:tab w:val="right" w:pos="10205"/>
              </w:tabs>
              <w:jc w:val="center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51460B">
              <w:rPr>
                <w:rFonts w:ascii="Times New Roman" w:hAnsi="Times New Roman"/>
                <w:shd w:val="clear" w:color="auto" w:fill="FFFFFF"/>
              </w:rPr>
              <w:t>3,5 часа (210 мин.)</w:t>
            </w:r>
          </w:p>
        </w:tc>
        <w:tc>
          <w:tcPr>
            <w:tcW w:w="2554" w:type="dxa"/>
          </w:tcPr>
          <w:p w:rsidR="0051460B" w:rsidRPr="0051460B" w:rsidRDefault="0051460B" w:rsidP="004F6F2F">
            <w:pPr>
              <w:tabs>
                <w:tab w:val="right" w:pos="10205"/>
              </w:tabs>
              <w:jc w:val="center"/>
              <w:outlineLvl w:val="2"/>
              <w:rPr>
                <w:rFonts w:ascii="Times New Roman" w:hAnsi="Times New Roman"/>
                <w:shd w:val="clear" w:color="auto" w:fill="FFFFFF"/>
              </w:rPr>
            </w:pPr>
          </w:p>
          <w:p w:rsidR="0051460B" w:rsidRPr="0051460B" w:rsidRDefault="0051460B" w:rsidP="004F6F2F">
            <w:pPr>
              <w:tabs>
                <w:tab w:val="right" w:pos="10205"/>
              </w:tabs>
              <w:jc w:val="center"/>
              <w:outlineLvl w:val="2"/>
              <w:rPr>
                <w:rFonts w:ascii="Times New Roman" w:hAnsi="Times New Roman"/>
                <w:shd w:val="clear" w:color="auto" w:fill="FFFFFF"/>
              </w:rPr>
            </w:pPr>
            <w:r w:rsidRPr="0051460B">
              <w:rPr>
                <w:rFonts w:ascii="Times New Roman" w:hAnsi="Times New Roman"/>
                <w:shd w:val="clear" w:color="auto" w:fill="FFFFFF"/>
              </w:rPr>
              <w:t>3 часа 55 мин. (235 мин.)</w:t>
            </w:r>
          </w:p>
        </w:tc>
      </w:tr>
    </w:tbl>
    <w:p w:rsidR="0051460B" w:rsidRPr="0051460B" w:rsidRDefault="0051460B" w:rsidP="004F6F2F">
      <w:pPr>
        <w:shd w:val="clear" w:color="auto" w:fill="FFFFFF"/>
        <w:tabs>
          <w:tab w:val="right" w:pos="10205"/>
        </w:tabs>
        <w:spacing w:line="240" w:lineRule="auto"/>
        <w:jc w:val="both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07B89" w:rsidRDefault="0051460B" w:rsidP="004F6F2F">
      <w:pPr>
        <w:shd w:val="clear" w:color="auto" w:fill="FFFFFF"/>
        <w:tabs>
          <w:tab w:val="right" w:pos="10205"/>
        </w:tabs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1460B">
        <w:rPr>
          <w:rFonts w:ascii="Times New Roman" w:hAnsi="Times New Roman"/>
          <w:bCs/>
          <w:sz w:val="28"/>
          <w:szCs w:val="28"/>
        </w:rPr>
        <w:t xml:space="preserve"> </w:t>
      </w:r>
      <w:r w:rsidRPr="0051460B">
        <w:rPr>
          <w:rFonts w:ascii="Times New Roman" w:hAnsi="Times New Roman"/>
          <w:sz w:val="28"/>
          <w:szCs w:val="28"/>
        </w:rPr>
        <w:t>Из работы </w:t>
      </w:r>
      <w:r w:rsidRPr="0051460B">
        <w:rPr>
          <w:rFonts w:ascii="Times New Roman" w:hAnsi="Times New Roman"/>
          <w:bCs/>
          <w:sz w:val="28"/>
          <w:szCs w:val="28"/>
        </w:rPr>
        <w:t>исключены задания</w:t>
      </w:r>
      <w:r w:rsidRPr="0051460B">
        <w:rPr>
          <w:rFonts w:ascii="Times New Roman" w:hAnsi="Times New Roman"/>
          <w:sz w:val="28"/>
          <w:szCs w:val="28"/>
        </w:rPr>
        <w:t> 1–21 с выбором одного ответа из четырех</w:t>
      </w:r>
      <w:r w:rsidRPr="0051460B">
        <w:rPr>
          <w:rFonts w:ascii="Times New Roman" w:hAnsi="Times New Roman"/>
          <w:sz w:val="28"/>
          <w:szCs w:val="28"/>
          <w:shd w:val="clear" w:color="auto" w:fill="F7F7F2"/>
        </w:rPr>
        <w:t xml:space="preserve"> </w:t>
      </w:r>
      <w:r w:rsidRPr="0051460B">
        <w:rPr>
          <w:rFonts w:ascii="Times New Roman" w:hAnsi="Times New Roman"/>
          <w:sz w:val="28"/>
          <w:szCs w:val="28"/>
        </w:rPr>
        <w:t xml:space="preserve">и задание 24 на установление соответствия </w:t>
      </w:r>
      <w:r w:rsidRPr="0051460B">
        <w:rPr>
          <w:rFonts w:ascii="Times New Roman" w:hAnsi="Times New Roman"/>
          <w:sz w:val="28"/>
          <w:szCs w:val="28"/>
          <w:shd w:val="clear" w:color="auto" w:fill="F7F7F2"/>
        </w:rPr>
        <w:t xml:space="preserve"> </w:t>
      </w:r>
      <w:r w:rsidRPr="0051460B">
        <w:rPr>
          <w:rFonts w:ascii="Times New Roman" w:hAnsi="Times New Roman"/>
          <w:sz w:val="28"/>
          <w:szCs w:val="28"/>
        </w:rPr>
        <w:t xml:space="preserve">по нумерации 2015 года.  В часть 1 работы добавлены новые задания на знание дат (№ 2 по нумерации </w:t>
      </w:r>
      <w:smartTag w:uri="urn:schemas-microsoft-com:office:smarttags" w:element="metricconverter">
        <w:smartTagPr>
          <w:attr w:name="ProductID" w:val="2016 г"/>
        </w:smartTagPr>
        <w:r w:rsidRPr="0051460B">
          <w:rPr>
            <w:rFonts w:ascii="Times New Roman" w:hAnsi="Times New Roman"/>
            <w:sz w:val="28"/>
            <w:szCs w:val="28"/>
          </w:rPr>
          <w:t>2016 г</w:t>
        </w:r>
      </w:smartTag>
      <w:r w:rsidRPr="0051460B">
        <w:rPr>
          <w:rFonts w:ascii="Times New Roman" w:hAnsi="Times New Roman"/>
          <w:sz w:val="28"/>
          <w:szCs w:val="28"/>
        </w:rPr>
        <w:t xml:space="preserve">.); на знание основных фактов, процессов, явлений (№ 5); на работу с текстовым историческим источником (№ 6); на знание основных фактов истории культуры (№17); задание на заполнение пропусков в предложениях по истории Великой Отечественной войны (№ 8), а также задание с кратким ответом на работу с историческим источником по истории XX века (№ 10). В части 1 экзаменационной работе 2016 года изменено расположение заданий: </w:t>
      </w:r>
      <w:r w:rsidRPr="0051460B">
        <w:rPr>
          <w:rFonts w:ascii="Times New Roman" w:hAnsi="Times New Roman"/>
          <w:sz w:val="28"/>
          <w:szCs w:val="28"/>
        </w:rPr>
        <w:lastRenderedPageBreak/>
        <w:t>задания расположены в соответствии с принципом ч</w:t>
      </w:r>
      <w:r w:rsidR="00D72784">
        <w:rPr>
          <w:rFonts w:ascii="Times New Roman" w:hAnsi="Times New Roman"/>
          <w:sz w:val="28"/>
          <w:szCs w:val="28"/>
        </w:rPr>
        <w:t xml:space="preserve">ередования видов деятельности. </w:t>
      </w:r>
      <w:r w:rsidRPr="00D72784">
        <w:rPr>
          <w:rFonts w:ascii="Times New Roman" w:hAnsi="Times New Roman"/>
          <w:sz w:val="28"/>
          <w:szCs w:val="28"/>
        </w:rPr>
        <w:t>Из части 2 экзаменационной работы исключено задание на проверку умения представлять результаты историко-познавательной деятельности в свободной форме (№ 40 по нумерации 2015 года).</w:t>
      </w:r>
      <w:r w:rsidRPr="00DC2034">
        <w:rPr>
          <w:sz w:val="28"/>
          <w:szCs w:val="28"/>
        </w:rPr>
        <w:t xml:space="preserve"> </w:t>
      </w:r>
      <w:r w:rsidRPr="00D72784">
        <w:rPr>
          <w:rFonts w:ascii="Times New Roman" w:hAnsi="Times New Roman"/>
          <w:sz w:val="28"/>
          <w:szCs w:val="28"/>
        </w:rPr>
        <w:t>Добавлено новое задание, предполагающее написание исторического сочинения по определённому периоду истории России.</w:t>
      </w:r>
    </w:p>
    <w:p w:rsidR="00741E2C" w:rsidRDefault="00964E7F" w:rsidP="004F6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36E7">
        <w:rPr>
          <w:rFonts w:ascii="Times New Roman" w:hAnsi="Times New Roman"/>
          <w:b/>
          <w:sz w:val="28"/>
          <w:szCs w:val="28"/>
        </w:rPr>
        <w:t>В разрезе муниципальных районов</w:t>
      </w:r>
      <w:r w:rsidRPr="005536E7">
        <w:rPr>
          <w:rFonts w:ascii="Times New Roman" w:hAnsi="Times New Roman"/>
          <w:sz w:val="28"/>
          <w:szCs w:val="28"/>
        </w:rPr>
        <w:t xml:space="preserve"> области выполнения заданий, направленных на проверку определения </w:t>
      </w:r>
      <w:r w:rsidRPr="007D3A9D">
        <w:rPr>
          <w:rFonts w:ascii="Times New Roman" w:hAnsi="Times New Roman"/>
          <w:sz w:val="28"/>
          <w:szCs w:val="28"/>
        </w:rPr>
        <w:t>компетентностей</w:t>
      </w:r>
      <w:r w:rsidRPr="005536E7">
        <w:rPr>
          <w:rFonts w:ascii="Times New Roman" w:hAnsi="Times New Roman"/>
          <w:sz w:val="28"/>
          <w:szCs w:val="28"/>
        </w:rPr>
        <w:t xml:space="preserve"> выпускников образовательных организаций, реализующих программы </w:t>
      </w:r>
      <w:r w:rsidR="007D3A9D">
        <w:rPr>
          <w:rFonts w:ascii="Times New Roman" w:hAnsi="Times New Roman"/>
          <w:sz w:val="28"/>
          <w:szCs w:val="28"/>
        </w:rPr>
        <w:t xml:space="preserve">основного </w:t>
      </w:r>
      <w:r w:rsidRPr="005536E7">
        <w:rPr>
          <w:rFonts w:ascii="Times New Roman" w:hAnsi="Times New Roman"/>
          <w:sz w:val="28"/>
          <w:szCs w:val="28"/>
        </w:rPr>
        <w:t>общего образования</w:t>
      </w:r>
      <w:r w:rsidR="00741E2C">
        <w:rPr>
          <w:rFonts w:ascii="Times New Roman" w:hAnsi="Times New Roman"/>
          <w:sz w:val="28"/>
          <w:szCs w:val="28"/>
        </w:rPr>
        <w:t xml:space="preserve"> </w:t>
      </w:r>
      <w:r w:rsidR="007D3A9D">
        <w:rPr>
          <w:rFonts w:ascii="Times New Roman" w:hAnsi="Times New Roman"/>
          <w:b/>
          <w:sz w:val="28"/>
          <w:szCs w:val="28"/>
        </w:rPr>
        <w:t xml:space="preserve">по истории </w:t>
      </w:r>
      <w:r w:rsidRPr="005536E7">
        <w:rPr>
          <w:rFonts w:ascii="Times New Roman" w:hAnsi="Times New Roman"/>
          <w:sz w:val="28"/>
          <w:szCs w:val="28"/>
        </w:rPr>
        <w:t>позволил установить, что:</w:t>
      </w:r>
    </w:p>
    <w:p w:rsidR="00A83C9B" w:rsidRPr="00A83C9B" w:rsidRDefault="00741E2C" w:rsidP="004F6F2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3A9D" w:rsidRPr="007D3A9D">
        <w:rPr>
          <w:rFonts w:ascii="Times New Roman" w:hAnsi="Times New Roman"/>
          <w:sz w:val="28"/>
          <w:szCs w:val="28"/>
        </w:rPr>
        <w:t>среди муниципальных районов/городских округов, участвующих в основном государственном экзамене по истории</w:t>
      </w:r>
      <w:r w:rsidR="007D3A9D" w:rsidRPr="00E42B6E">
        <w:t xml:space="preserve"> </w:t>
      </w:r>
      <w:r w:rsidR="007D3A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тмечены</w:t>
      </w:r>
      <w:r w:rsidR="00A83C9B" w:rsidRPr="00A83C9B">
        <w:rPr>
          <w:rFonts w:ascii="Times New Roman" w:hAnsi="Times New Roman"/>
          <w:sz w:val="28"/>
          <w:szCs w:val="28"/>
        </w:rPr>
        <w:t xml:space="preserve"> задания базового уровня (проверяемые умения и виды деятельности) по результатам выполнения которых характерен низкий уровень </w:t>
      </w:r>
      <w:proofErr w:type="spellStart"/>
      <w:r w:rsidR="00A83C9B" w:rsidRPr="00A83C9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A83C9B" w:rsidRPr="00A83C9B">
        <w:rPr>
          <w:rFonts w:ascii="Times New Roman" w:hAnsi="Times New Roman"/>
          <w:sz w:val="28"/>
          <w:szCs w:val="28"/>
        </w:rPr>
        <w:t xml:space="preserve"> умений (ниже 60 %), т.е. </w:t>
      </w:r>
      <w:r w:rsidR="00A83C9B" w:rsidRPr="007D3A9D">
        <w:rPr>
          <w:rFonts w:ascii="Times New Roman" w:hAnsi="Times New Roman"/>
          <w:b/>
          <w:i/>
          <w:sz w:val="28"/>
          <w:szCs w:val="28"/>
        </w:rPr>
        <w:t>проблемные зоны,</w:t>
      </w:r>
      <w:r w:rsidR="00A83C9B" w:rsidRPr="00A83C9B">
        <w:rPr>
          <w:rFonts w:ascii="Times New Roman" w:hAnsi="Times New Roman"/>
          <w:sz w:val="28"/>
          <w:szCs w:val="28"/>
        </w:rPr>
        <w:t xml:space="preserve"> которые требуют особого внимания и соответствующей коррекции:</w:t>
      </w:r>
    </w:p>
    <w:p w:rsidR="00A83C9B" w:rsidRPr="00A83C9B" w:rsidRDefault="007D3A9D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83C9B" w:rsidRPr="00A83C9B">
        <w:rPr>
          <w:rFonts w:ascii="Times New Roman" w:hAnsi="Times New Roman"/>
          <w:sz w:val="28"/>
          <w:szCs w:val="28"/>
        </w:rPr>
        <w:t xml:space="preserve">задания В5-В7 (знание дат, фактов, причин и следствий) из тематического блока, относящегося к периоду истории </w:t>
      </w:r>
      <w:r w:rsidR="00A83C9B" w:rsidRPr="00A83C9B">
        <w:rPr>
          <w:rFonts w:ascii="Times New Roman" w:hAnsi="Times New Roman"/>
          <w:sz w:val="28"/>
          <w:szCs w:val="28"/>
          <w:lang w:val="en-US"/>
        </w:rPr>
        <w:t>XVIII</w:t>
      </w:r>
      <w:r w:rsidR="00A83C9B" w:rsidRPr="00A83C9B">
        <w:rPr>
          <w:rFonts w:ascii="Times New Roman" w:hAnsi="Times New Roman"/>
          <w:sz w:val="28"/>
          <w:szCs w:val="28"/>
        </w:rPr>
        <w:t xml:space="preserve"> – начало </w:t>
      </w:r>
      <w:r w:rsidR="00A83C9B" w:rsidRPr="00A83C9B">
        <w:rPr>
          <w:rFonts w:ascii="Times New Roman" w:hAnsi="Times New Roman"/>
          <w:sz w:val="28"/>
          <w:szCs w:val="28"/>
          <w:lang w:val="en-US"/>
        </w:rPr>
        <w:t>XX</w:t>
      </w:r>
      <w:r w:rsidR="00A83C9B" w:rsidRPr="00A83C9B">
        <w:rPr>
          <w:rFonts w:ascii="Times New Roman" w:hAnsi="Times New Roman"/>
          <w:sz w:val="28"/>
          <w:szCs w:val="28"/>
        </w:rPr>
        <w:t xml:space="preserve"> в.- 56,57%,  57,44 %,  49,65 % выпускников области, получивших максимальный балл;</w:t>
      </w:r>
    </w:p>
    <w:p w:rsidR="00A83C9B" w:rsidRPr="00A83C9B" w:rsidRDefault="007D3A9D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83C9B" w:rsidRPr="00A83C9B">
        <w:rPr>
          <w:rFonts w:ascii="Times New Roman" w:hAnsi="Times New Roman"/>
          <w:sz w:val="28"/>
          <w:szCs w:val="28"/>
        </w:rPr>
        <w:t>задания В11-В13 (знание дат, фактов, причин и следствий) из тематического блока, относящегося к периоду истории 1914–1945 годы – 49,31 %, 49,83 %, 54,15 %</w:t>
      </w:r>
      <w:r w:rsidRPr="007D3A9D">
        <w:rPr>
          <w:rFonts w:ascii="Times New Roman" w:hAnsi="Times New Roman"/>
          <w:sz w:val="28"/>
          <w:szCs w:val="28"/>
        </w:rPr>
        <w:t xml:space="preserve"> </w:t>
      </w:r>
      <w:r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 w:rsidR="00A83C9B" w:rsidRPr="00A83C9B">
        <w:rPr>
          <w:rFonts w:ascii="Times New Roman" w:hAnsi="Times New Roman"/>
          <w:sz w:val="28"/>
          <w:szCs w:val="28"/>
        </w:rPr>
        <w:t>;</w:t>
      </w:r>
    </w:p>
    <w:p w:rsidR="00A83C9B" w:rsidRPr="00A83C9B" w:rsidRDefault="007D3A9D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A83C9B" w:rsidRPr="00A83C9B">
        <w:rPr>
          <w:rFonts w:ascii="Times New Roman" w:hAnsi="Times New Roman"/>
          <w:sz w:val="28"/>
          <w:szCs w:val="28"/>
        </w:rPr>
        <w:t>задания В16-В18 (знание дат, фактов, поиск информации в источнике) из тематического блока, относящегося к периоду истории 1945 - 2012 годы – 50 %, 55,88 %, 53,46 %</w:t>
      </w:r>
      <w:r w:rsidRPr="007D3A9D">
        <w:rPr>
          <w:rFonts w:ascii="Times New Roman" w:hAnsi="Times New Roman"/>
          <w:sz w:val="28"/>
          <w:szCs w:val="28"/>
        </w:rPr>
        <w:t xml:space="preserve"> </w:t>
      </w:r>
      <w:r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 w:rsidR="00A83C9B" w:rsidRPr="00A83C9B">
        <w:rPr>
          <w:rFonts w:ascii="Times New Roman" w:hAnsi="Times New Roman"/>
          <w:sz w:val="28"/>
          <w:szCs w:val="28"/>
        </w:rPr>
        <w:t>;</w:t>
      </w:r>
    </w:p>
    <w:p w:rsidR="00A83C9B" w:rsidRPr="00A83C9B" w:rsidRDefault="007D3A9D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A83C9B" w:rsidRPr="00A83C9B">
        <w:rPr>
          <w:rFonts w:ascii="Times New Roman" w:hAnsi="Times New Roman"/>
          <w:sz w:val="28"/>
          <w:szCs w:val="28"/>
        </w:rPr>
        <w:t>задания В20-В22, В26, В30 (работа с исторической  картой, схемой;</w:t>
      </w:r>
      <w:r w:rsidR="00A83C9B" w:rsidRPr="00A83C9B">
        <w:rPr>
          <w:rFonts w:ascii="Times New Roman" w:hAnsi="Times New Roman"/>
        </w:rPr>
        <w:t xml:space="preserve"> </w:t>
      </w:r>
      <w:r w:rsidR="00A83C9B" w:rsidRPr="00A83C9B">
        <w:rPr>
          <w:rFonts w:ascii="Times New Roman" w:hAnsi="Times New Roman"/>
          <w:sz w:val="28"/>
          <w:szCs w:val="28"/>
        </w:rPr>
        <w:t>знание основных фактов  истории культуры России;</w:t>
      </w:r>
      <w:r w:rsidR="00A83C9B" w:rsidRPr="00A83C9B">
        <w:rPr>
          <w:rFonts w:ascii="Times New Roman" w:hAnsi="Times New Roman"/>
        </w:rPr>
        <w:t xml:space="preserve"> </w:t>
      </w:r>
      <w:r w:rsidR="00A83C9B" w:rsidRPr="00A83C9B">
        <w:rPr>
          <w:rFonts w:ascii="Times New Roman" w:hAnsi="Times New Roman"/>
          <w:sz w:val="28"/>
          <w:szCs w:val="28"/>
        </w:rPr>
        <w:t xml:space="preserve">работа  с  иллюстративным  материалом; работа со статистическим  источником  информации; знание  понятий, терминов (задание на выявление лишнего термина  в  данном ряду) из тематического блока, относящегося к периоду истории </w:t>
      </w:r>
      <w:r w:rsidR="00A83C9B" w:rsidRPr="00A83C9B">
        <w:rPr>
          <w:rFonts w:ascii="Times New Roman" w:hAnsi="Times New Roman"/>
          <w:sz w:val="28"/>
          <w:szCs w:val="28"/>
          <w:lang w:val="en-US"/>
        </w:rPr>
        <w:t>VIII</w:t>
      </w:r>
      <w:r w:rsidR="00A83C9B" w:rsidRPr="00A83C9B">
        <w:rPr>
          <w:rFonts w:ascii="Times New Roman" w:hAnsi="Times New Roman"/>
          <w:sz w:val="28"/>
          <w:szCs w:val="28"/>
        </w:rPr>
        <w:t xml:space="preserve"> – </w:t>
      </w:r>
      <w:r w:rsidR="00A83C9B" w:rsidRPr="00A83C9B">
        <w:rPr>
          <w:rFonts w:ascii="Times New Roman" w:hAnsi="Times New Roman"/>
          <w:sz w:val="28"/>
          <w:szCs w:val="28"/>
          <w:lang w:val="en-US"/>
        </w:rPr>
        <w:t>XXI</w:t>
      </w:r>
      <w:r w:rsidR="00A83C9B" w:rsidRPr="00A83C9B">
        <w:rPr>
          <w:rFonts w:ascii="Times New Roman" w:hAnsi="Times New Roman"/>
          <w:sz w:val="28"/>
          <w:szCs w:val="28"/>
        </w:rPr>
        <w:t xml:space="preserve"> вв. – 46,02 %, 55,88 %, 54,67 %, 43,77 %, 57,09 %</w:t>
      </w:r>
      <w:r w:rsidRPr="007D3A9D">
        <w:rPr>
          <w:rFonts w:ascii="Times New Roman" w:hAnsi="Times New Roman"/>
          <w:sz w:val="28"/>
          <w:szCs w:val="28"/>
        </w:rPr>
        <w:t xml:space="preserve"> </w:t>
      </w:r>
      <w:r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 w:rsidR="00A83C9B" w:rsidRPr="00A83C9B">
        <w:rPr>
          <w:rFonts w:ascii="Times New Roman" w:hAnsi="Times New Roman"/>
          <w:sz w:val="28"/>
          <w:szCs w:val="28"/>
        </w:rPr>
        <w:t>.</w:t>
      </w:r>
    </w:p>
    <w:p w:rsidR="00741E2C" w:rsidRPr="00A83C9B" w:rsidRDefault="00741E2C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C9B">
        <w:rPr>
          <w:rFonts w:ascii="Times New Roman" w:hAnsi="Times New Roman"/>
          <w:sz w:val="28"/>
          <w:szCs w:val="28"/>
        </w:rPr>
        <w:t xml:space="preserve">Все задания базового уровня В1-В4, относящиеся к периоду истории </w:t>
      </w:r>
      <w:r w:rsidRPr="00A83C9B">
        <w:rPr>
          <w:rFonts w:ascii="Times New Roman" w:hAnsi="Times New Roman"/>
          <w:sz w:val="28"/>
          <w:szCs w:val="28"/>
          <w:lang w:val="en-US"/>
        </w:rPr>
        <w:t>VIII</w:t>
      </w:r>
      <w:r w:rsidRPr="00A83C9B">
        <w:rPr>
          <w:rFonts w:ascii="Times New Roman" w:hAnsi="Times New Roman"/>
          <w:sz w:val="28"/>
          <w:szCs w:val="28"/>
        </w:rPr>
        <w:t>–</w:t>
      </w:r>
      <w:r w:rsidRPr="00A83C9B">
        <w:rPr>
          <w:rFonts w:ascii="Times New Roman" w:hAnsi="Times New Roman"/>
          <w:sz w:val="28"/>
          <w:szCs w:val="28"/>
          <w:lang w:val="en-US"/>
        </w:rPr>
        <w:t>XVII </w:t>
      </w:r>
      <w:r w:rsidRPr="00A83C9B">
        <w:rPr>
          <w:rFonts w:ascii="Times New Roman" w:hAnsi="Times New Roman"/>
          <w:sz w:val="28"/>
          <w:szCs w:val="28"/>
        </w:rPr>
        <w:t>вв., а также задания по истории Великой Отечественной войны (В14, В15) участники выполнили на среднем уровне (т.е. уровень проверяемых умений и способов действий по соответствующему критерию достигает 64,71 % – 72,49 %).</w:t>
      </w:r>
    </w:p>
    <w:p w:rsidR="00A83C9B" w:rsidRPr="00A83C9B" w:rsidRDefault="00741E2C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D3A9D">
        <w:rPr>
          <w:rFonts w:ascii="Times New Roman" w:hAnsi="Times New Roman"/>
          <w:sz w:val="28"/>
          <w:szCs w:val="28"/>
        </w:rPr>
        <w:t>реди муниципальных районов/городских округов, участвующих в основном государственном экзамене по истории</w:t>
      </w:r>
      <w:r w:rsidRPr="00E42B6E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83C9B">
        <w:rPr>
          <w:rFonts w:ascii="Times New Roman" w:hAnsi="Times New Roman"/>
          <w:sz w:val="28"/>
          <w:szCs w:val="28"/>
        </w:rPr>
        <w:t xml:space="preserve">тмечаются </w:t>
      </w:r>
      <w:r>
        <w:rPr>
          <w:rFonts w:ascii="Times New Roman" w:hAnsi="Times New Roman"/>
          <w:sz w:val="28"/>
          <w:szCs w:val="28"/>
        </w:rPr>
        <w:t>так же отмечены</w:t>
      </w:r>
      <w:r w:rsidR="00A83C9B" w:rsidRPr="00A83C9B">
        <w:rPr>
          <w:rFonts w:ascii="Times New Roman" w:hAnsi="Times New Roman"/>
          <w:sz w:val="28"/>
          <w:szCs w:val="28"/>
        </w:rPr>
        <w:t xml:space="preserve"> </w:t>
      </w:r>
      <w:r w:rsidR="00A83C9B" w:rsidRPr="00741E2C">
        <w:rPr>
          <w:rFonts w:ascii="Times New Roman" w:hAnsi="Times New Roman"/>
          <w:b/>
          <w:i/>
          <w:sz w:val="28"/>
          <w:szCs w:val="28"/>
        </w:rPr>
        <w:lastRenderedPageBreak/>
        <w:t>задания повышенного уровня</w:t>
      </w:r>
      <w:r w:rsidR="00A83C9B" w:rsidRPr="00A83C9B">
        <w:rPr>
          <w:rFonts w:ascii="Times New Roman" w:hAnsi="Times New Roman"/>
          <w:sz w:val="28"/>
          <w:szCs w:val="28"/>
        </w:rPr>
        <w:t xml:space="preserve"> (проверяемые умения и виды деятельности) по результатам выполнения которых </w:t>
      </w:r>
      <w:r w:rsidR="00A83C9B" w:rsidRPr="00741E2C">
        <w:rPr>
          <w:rFonts w:ascii="Times New Roman" w:hAnsi="Times New Roman"/>
          <w:b/>
          <w:i/>
          <w:sz w:val="28"/>
          <w:szCs w:val="28"/>
        </w:rPr>
        <w:t xml:space="preserve">характерен низкий уровень </w:t>
      </w:r>
      <w:proofErr w:type="spellStart"/>
      <w:r w:rsidR="00A83C9B" w:rsidRPr="00741E2C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="00A83C9B" w:rsidRPr="00741E2C">
        <w:rPr>
          <w:rFonts w:ascii="Times New Roman" w:hAnsi="Times New Roman"/>
          <w:b/>
          <w:i/>
          <w:sz w:val="28"/>
          <w:szCs w:val="28"/>
        </w:rPr>
        <w:t xml:space="preserve"> умений (ниже 40 %)</w:t>
      </w:r>
      <w:r w:rsidR="00A83C9B" w:rsidRPr="00A83C9B">
        <w:rPr>
          <w:rFonts w:ascii="Times New Roman" w:hAnsi="Times New Roman"/>
          <w:sz w:val="28"/>
          <w:szCs w:val="28"/>
        </w:rPr>
        <w:t>, которые требуют особого внимания и соответствующей коррекции:</w:t>
      </w:r>
    </w:p>
    <w:p w:rsidR="00A83C9B" w:rsidRPr="00A83C9B" w:rsidRDefault="00741E2C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83C9B" w:rsidRPr="00A83C9B">
        <w:rPr>
          <w:rFonts w:ascii="Times New Roman" w:hAnsi="Times New Roman"/>
          <w:sz w:val="28"/>
          <w:szCs w:val="28"/>
        </w:rPr>
        <w:t xml:space="preserve">задания В23-В24 (установление последовательности событий; систематизация исторической информации (соответствие)) из тематического блока, относящегося к периоду истории </w:t>
      </w:r>
      <w:r w:rsidR="00A83C9B" w:rsidRPr="00A83C9B">
        <w:rPr>
          <w:rFonts w:ascii="Times New Roman" w:hAnsi="Times New Roman"/>
          <w:sz w:val="28"/>
          <w:szCs w:val="28"/>
          <w:lang w:val="en-US"/>
        </w:rPr>
        <w:t>VIII</w:t>
      </w:r>
      <w:r w:rsidR="00A83C9B" w:rsidRPr="00A83C9B">
        <w:rPr>
          <w:rFonts w:ascii="Times New Roman" w:hAnsi="Times New Roman"/>
          <w:sz w:val="28"/>
          <w:szCs w:val="28"/>
        </w:rPr>
        <w:t xml:space="preserve"> – </w:t>
      </w:r>
      <w:r w:rsidR="00A83C9B" w:rsidRPr="00A83C9B">
        <w:rPr>
          <w:rFonts w:ascii="Times New Roman" w:hAnsi="Times New Roman"/>
          <w:sz w:val="28"/>
          <w:szCs w:val="28"/>
          <w:lang w:val="en-US"/>
        </w:rPr>
        <w:t>XXI</w:t>
      </w:r>
      <w:r w:rsidR="00A83C9B" w:rsidRPr="00A83C9B">
        <w:rPr>
          <w:rFonts w:ascii="Times New Roman" w:hAnsi="Times New Roman"/>
          <w:sz w:val="28"/>
          <w:szCs w:val="28"/>
        </w:rPr>
        <w:t xml:space="preserve"> вв. – 36,51 %; 34,26 %;</w:t>
      </w:r>
    </w:p>
    <w:p w:rsidR="00A83C9B" w:rsidRPr="00A83C9B" w:rsidRDefault="00741E2C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A83C9B" w:rsidRPr="00A83C9B">
        <w:rPr>
          <w:rFonts w:ascii="Times New Roman" w:hAnsi="Times New Roman"/>
          <w:sz w:val="28"/>
          <w:szCs w:val="28"/>
        </w:rPr>
        <w:t>задания С1-С2 (анализ  источника, атрибуция документа;</w:t>
      </w:r>
      <w:r w:rsidR="00A83C9B" w:rsidRPr="00A83C9B">
        <w:rPr>
          <w:rFonts w:ascii="Times New Roman" w:hAnsi="Times New Roman"/>
        </w:rPr>
        <w:t xml:space="preserve"> </w:t>
      </w:r>
      <w:r w:rsidR="00A83C9B" w:rsidRPr="00A83C9B">
        <w:rPr>
          <w:rFonts w:ascii="Times New Roman" w:hAnsi="Times New Roman"/>
          <w:sz w:val="28"/>
          <w:szCs w:val="28"/>
        </w:rPr>
        <w:t xml:space="preserve">анализ  источника, логический анализ  структуры текста) из тематического блока, относящегося к периоду истории </w:t>
      </w:r>
      <w:r w:rsidR="00A83C9B" w:rsidRPr="00A83C9B">
        <w:rPr>
          <w:rFonts w:ascii="Times New Roman" w:hAnsi="Times New Roman"/>
          <w:sz w:val="28"/>
          <w:szCs w:val="28"/>
          <w:lang w:val="en-US"/>
        </w:rPr>
        <w:t>VIII</w:t>
      </w:r>
      <w:r w:rsidR="00A83C9B" w:rsidRPr="00A83C9B">
        <w:rPr>
          <w:rFonts w:ascii="Times New Roman" w:hAnsi="Times New Roman"/>
          <w:sz w:val="28"/>
          <w:szCs w:val="28"/>
        </w:rPr>
        <w:t xml:space="preserve"> – </w:t>
      </w:r>
      <w:r w:rsidR="00A83C9B" w:rsidRPr="00A83C9B">
        <w:rPr>
          <w:rFonts w:ascii="Times New Roman" w:hAnsi="Times New Roman"/>
          <w:sz w:val="28"/>
          <w:szCs w:val="28"/>
          <w:lang w:val="en-US"/>
        </w:rPr>
        <w:t>XXI</w:t>
      </w:r>
      <w:r w:rsidR="00A83C9B" w:rsidRPr="00A83C9B">
        <w:rPr>
          <w:rFonts w:ascii="Times New Roman" w:hAnsi="Times New Roman"/>
          <w:sz w:val="28"/>
          <w:szCs w:val="28"/>
        </w:rPr>
        <w:t xml:space="preserve"> вв. – 31,14 %; 28,89 %.</w:t>
      </w:r>
    </w:p>
    <w:p w:rsidR="00A83C9B" w:rsidRPr="00A83C9B" w:rsidRDefault="00A83C9B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C9B">
        <w:rPr>
          <w:rFonts w:ascii="Times New Roman" w:hAnsi="Times New Roman"/>
          <w:sz w:val="28"/>
          <w:szCs w:val="28"/>
        </w:rPr>
        <w:t xml:space="preserve">Задания повышенного уровня В25-В29,  относящиеся к периоду истории </w:t>
      </w:r>
      <w:r w:rsidRPr="00A83C9B">
        <w:rPr>
          <w:rFonts w:ascii="Times New Roman" w:hAnsi="Times New Roman"/>
          <w:sz w:val="28"/>
          <w:szCs w:val="28"/>
          <w:lang w:val="en-US"/>
        </w:rPr>
        <w:t>VIII</w:t>
      </w:r>
      <w:r w:rsidRPr="00A83C9B">
        <w:rPr>
          <w:rFonts w:ascii="Times New Roman" w:hAnsi="Times New Roman"/>
          <w:sz w:val="28"/>
          <w:szCs w:val="28"/>
        </w:rPr>
        <w:t xml:space="preserve"> – </w:t>
      </w:r>
      <w:r w:rsidRPr="00A83C9B">
        <w:rPr>
          <w:rFonts w:ascii="Times New Roman" w:hAnsi="Times New Roman"/>
          <w:sz w:val="28"/>
          <w:szCs w:val="28"/>
          <w:lang w:val="en-US"/>
        </w:rPr>
        <w:t>XXI</w:t>
      </w:r>
      <w:r w:rsidRPr="00A83C9B">
        <w:rPr>
          <w:rFonts w:ascii="Times New Roman" w:hAnsi="Times New Roman"/>
          <w:sz w:val="28"/>
          <w:szCs w:val="28"/>
        </w:rPr>
        <w:t xml:space="preserve"> вв., участники выполнили на среднем уровне (т.е. уровень проверяемых умений и способов действий по соответствующему критерию достигает 40,14 % – 53,98 %).</w:t>
      </w:r>
    </w:p>
    <w:p w:rsidR="00A83C9B" w:rsidRPr="00A83C9B" w:rsidRDefault="00A83C9B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C9B">
        <w:rPr>
          <w:rFonts w:ascii="Times New Roman" w:hAnsi="Times New Roman"/>
          <w:sz w:val="28"/>
          <w:szCs w:val="28"/>
        </w:rPr>
        <w:t xml:space="preserve">В общеобразовательных организациях </w:t>
      </w:r>
      <w:r w:rsidRPr="00623316">
        <w:rPr>
          <w:rFonts w:ascii="Times New Roman" w:hAnsi="Times New Roman"/>
          <w:b/>
          <w:i/>
          <w:sz w:val="28"/>
          <w:szCs w:val="28"/>
        </w:rPr>
        <w:t xml:space="preserve">Бабаевского, Великоустюгского, </w:t>
      </w:r>
      <w:proofErr w:type="spellStart"/>
      <w:r w:rsidRPr="00623316">
        <w:rPr>
          <w:rFonts w:ascii="Times New Roman" w:hAnsi="Times New Roman"/>
          <w:b/>
          <w:i/>
          <w:sz w:val="28"/>
          <w:szCs w:val="28"/>
        </w:rPr>
        <w:t>Грязовецкого</w:t>
      </w:r>
      <w:proofErr w:type="spellEnd"/>
      <w:r w:rsidRPr="0062331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623316">
        <w:rPr>
          <w:rFonts w:ascii="Times New Roman" w:hAnsi="Times New Roman"/>
          <w:b/>
          <w:i/>
          <w:sz w:val="28"/>
          <w:szCs w:val="28"/>
        </w:rPr>
        <w:t>Тарногского</w:t>
      </w:r>
      <w:proofErr w:type="spellEnd"/>
      <w:r w:rsidRPr="0062331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623316">
        <w:rPr>
          <w:rFonts w:ascii="Times New Roman" w:hAnsi="Times New Roman"/>
          <w:b/>
          <w:i/>
          <w:sz w:val="28"/>
          <w:szCs w:val="28"/>
        </w:rPr>
        <w:t>Тотемского</w:t>
      </w:r>
      <w:proofErr w:type="spellEnd"/>
      <w:r w:rsidRPr="0062331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623316">
        <w:rPr>
          <w:rFonts w:ascii="Times New Roman" w:hAnsi="Times New Roman"/>
          <w:b/>
          <w:i/>
          <w:sz w:val="28"/>
          <w:szCs w:val="28"/>
        </w:rPr>
        <w:t>Усть</w:t>
      </w:r>
      <w:proofErr w:type="spellEnd"/>
      <w:r w:rsidRPr="00623316">
        <w:rPr>
          <w:rFonts w:ascii="Times New Roman" w:hAnsi="Times New Roman"/>
          <w:b/>
          <w:i/>
          <w:sz w:val="28"/>
          <w:szCs w:val="28"/>
        </w:rPr>
        <w:t xml:space="preserve">-Кубинского муниципальных районов, города Череповец, </w:t>
      </w:r>
      <w:r w:rsidRPr="00A83C9B">
        <w:rPr>
          <w:rFonts w:ascii="Times New Roman" w:hAnsi="Times New Roman"/>
          <w:sz w:val="28"/>
          <w:szCs w:val="28"/>
        </w:rPr>
        <w:t xml:space="preserve">принявших участие в ОГЭ по истории, количество заданий по результатам выполнения которых </w:t>
      </w:r>
      <w:r w:rsidRPr="00741E2C">
        <w:rPr>
          <w:rFonts w:ascii="Times New Roman" w:hAnsi="Times New Roman"/>
          <w:b/>
          <w:i/>
          <w:sz w:val="28"/>
          <w:szCs w:val="28"/>
        </w:rPr>
        <w:t xml:space="preserve">характерен низкий уровень </w:t>
      </w:r>
      <w:proofErr w:type="spellStart"/>
      <w:r w:rsidRPr="00741E2C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Pr="00741E2C">
        <w:rPr>
          <w:rFonts w:ascii="Times New Roman" w:hAnsi="Times New Roman"/>
          <w:b/>
          <w:i/>
          <w:sz w:val="28"/>
          <w:szCs w:val="28"/>
        </w:rPr>
        <w:t xml:space="preserve"> умений достигает от 18 до 27 (51,4-77,2 % заданий КИМ).</w:t>
      </w:r>
      <w:r w:rsidRPr="00A83C9B">
        <w:rPr>
          <w:rFonts w:ascii="Times New Roman" w:hAnsi="Times New Roman"/>
          <w:sz w:val="28"/>
          <w:szCs w:val="28"/>
        </w:rPr>
        <w:t xml:space="preserve"> Успеваемость выпускников общеобразовательных организаций в данных муниципальных районах, городском округе – ниже среднерегиональной (76,6 %).</w:t>
      </w:r>
    </w:p>
    <w:p w:rsidR="00A83C9B" w:rsidRPr="00A83C9B" w:rsidRDefault="00A83C9B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C9B">
        <w:rPr>
          <w:rFonts w:ascii="Times New Roman" w:hAnsi="Times New Roman"/>
          <w:sz w:val="28"/>
          <w:szCs w:val="28"/>
        </w:rPr>
        <w:t xml:space="preserve">В общеобразовательных организациях </w:t>
      </w:r>
      <w:r w:rsidRPr="00623316">
        <w:rPr>
          <w:rFonts w:ascii="Times New Roman" w:hAnsi="Times New Roman"/>
          <w:b/>
          <w:i/>
          <w:sz w:val="28"/>
          <w:szCs w:val="28"/>
        </w:rPr>
        <w:t xml:space="preserve">Бабушкинского, </w:t>
      </w:r>
      <w:proofErr w:type="spellStart"/>
      <w:r w:rsidRPr="00623316">
        <w:rPr>
          <w:rFonts w:ascii="Times New Roman" w:hAnsi="Times New Roman"/>
          <w:b/>
          <w:i/>
          <w:sz w:val="28"/>
          <w:szCs w:val="28"/>
        </w:rPr>
        <w:t>Вашкинского</w:t>
      </w:r>
      <w:proofErr w:type="spellEnd"/>
      <w:r w:rsidRPr="0062331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623316">
        <w:rPr>
          <w:rFonts w:ascii="Times New Roman" w:hAnsi="Times New Roman"/>
          <w:b/>
          <w:i/>
          <w:sz w:val="28"/>
          <w:szCs w:val="28"/>
        </w:rPr>
        <w:t>Верховажского</w:t>
      </w:r>
      <w:proofErr w:type="spellEnd"/>
      <w:r w:rsidRPr="0062331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623316">
        <w:rPr>
          <w:rFonts w:ascii="Times New Roman" w:hAnsi="Times New Roman"/>
          <w:b/>
          <w:i/>
          <w:sz w:val="28"/>
          <w:szCs w:val="28"/>
        </w:rPr>
        <w:t>Вожегодского</w:t>
      </w:r>
      <w:proofErr w:type="spellEnd"/>
      <w:r w:rsidRPr="00623316">
        <w:rPr>
          <w:rFonts w:ascii="Times New Roman" w:hAnsi="Times New Roman"/>
          <w:b/>
          <w:i/>
          <w:sz w:val="28"/>
          <w:szCs w:val="28"/>
        </w:rPr>
        <w:t xml:space="preserve">, Вологодского, </w:t>
      </w:r>
      <w:proofErr w:type="spellStart"/>
      <w:r w:rsidRPr="00623316">
        <w:rPr>
          <w:rFonts w:ascii="Times New Roman" w:hAnsi="Times New Roman"/>
          <w:b/>
          <w:i/>
          <w:sz w:val="28"/>
          <w:szCs w:val="28"/>
        </w:rPr>
        <w:t>Кадуйского</w:t>
      </w:r>
      <w:proofErr w:type="spellEnd"/>
      <w:r w:rsidRPr="0062331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623316">
        <w:rPr>
          <w:rFonts w:ascii="Times New Roman" w:hAnsi="Times New Roman"/>
          <w:b/>
          <w:i/>
          <w:sz w:val="28"/>
          <w:szCs w:val="28"/>
        </w:rPr>
        <w:t>Кичменгско</w:t>
      </w:r>
      <w:proofErr w:type="spellEnd"/>
      <w:r w:rsidRPr="00623316">
        <w:rPr>
          <w:rFonts w:ascii="Times New Roman" w:hAnsi="Times New Roman"/>
          <w:b/>
          <w:i/>
          <w:sz w:val="28"/>
          <w:szCs w:val="28"/>
        </w:rPr>
        <w:t xml:space="preserve">-Городецкого, Никольского, </w:t>
      </w:r>
      <w:proofErr w:type="spellStart"/>
      <w:r w:rsidRPr="00623316">
        <w:rPr>
          <w:rFonts w:ascii="Times New Roman" w:hAnsi="Times New Roman"/>
          <w:b/>
          <w:i/>
          <w:sz w:val="28"/>
          <w:szCs w:val="28"/>
        </w:rPr>
        <w:t>Сямженского</w:t>
      </w:r>
      <w:proofErr w:type="spellEnd"/>
      <w:r w:rsidRPr="00623316">
        <w:rPr>
          <w:rFonts w:ascii="Times New Roman" w:hAnsi="Times New Roman"/>
          <w:b/>
          <w:i/>
          <w:sz w:val="28"/>
          <w:szCs w:val="28"/>
        </w:rPr>
        <w:t xml:space="preserve">, Шекснинского муниципальных районов, </w:t>
      </w:r>
      <w:r w:rsidRPr="00A83C9B">
        <w:rPr>
          <w:rFonts w:ascii="Times New Roman" w:hAnsi="Times New Roman"/>
          <w:sz w:val="28"/>
          <w:szCs w:val="28"/>
        </w:rPr>
        <w:t xml:space="preserve">общеобразовательных организациях, подведомственных Департаменту образования области, принявших участие в ОГЭ по истории, количество заданий по результатам выполнения которых </w:t>
      </w:r>
      <w:r w:rsidRPr="00741E2C">
        <w:rPr>
          <w:rFonts w:ascii="Times New Roman" w:hAnsi="Times New Roman"/>
          <w:b/>
          <w:i/>
          <w:sz w:val="28"/>
          <w:szCs w:val="28"/>
        </w:rPr>
        <w:t xml:space="preserve">характерен низкий уровень </w:t>
      </w:r>
      <w:proofErr w:type="spellStart"/>
      <w:r w:rsidRPr="00741E2C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Pr="00741E2C">
        <w:rPr>
          <w:rFonts w:ascii="Times New Roman" w:hAnsi="Times New Roman"/>
          <w:b/>
          <w:i/>
          <w:sz w:val="28"/>
          <w:szCs w:val="28"/>
        </w:rPr>
        <w:t xml:space="preserve"> умений достигает от 2 до 14 (5,7-40 % заданий КИМ).</w:t>
      </w:r>
      <w:r w:rsidRPr="00A83C9B">
        <w:rPr>
          <w:rFonts w:ascii="Times New Roman" w:hAnsi="Times New Roman"/>
          <w:sz w:val="28"/>
          <w:szCs w:val="28"/>
        </w:rPr>
        <w:t xml:space="preserve"> Успеваемость выпускников общеобразовательных организаций в данных муниципальных районах и бюджетных общеобразовательных организациях Вологодской области – выше среднерегиональной (76,6 %).</w:t>
      </w:r>
    </w:p>
    <w:p w:rsidR="00741E2C" w:rsidRDefault="00741E2C" w:rsidP="004F6F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36E7">
        <w:rPr>
          <w:rFonts w:ascii="Times New Roman" w:hAnsi="Times New Roman"/>
          <w:b/>
          <w:sz w:val="28"/>
          <w:szCs w:val="28"/>
        </w:rPr>
        <w:t>В разрезе муниципальных районов</w:t>
      </w:r>
      <w:r w:rsidRPr="005536E7">
        <w:rPr>
          <w:rFonts w:ascii="Times New Roman" w:hAnsi="Times New Roman"/>
          <w:sz w:val="28"/>
          <w:szCs w:val="28"/>
        </w:rPr>
        <w:t xml:space="preserve"> области выполнения заданий, направленных на проверку определения </w:t>
      </w:r>
      <w:r w:rsidRPr="007D3A9D">
        <w:rPr>
          <w:rFonts w:ascii="Times New Roman" w:hAnsi="Times New Roman"/>
          <w:sz w:val="28"/>
          <w:szCs w:val="28"/>
        </w:rPr>
        <w:t>компетентностей</w:t>
      </w:r>
      <w:r w:rsidRPr="005536E7">
        <w:rPr>
          <w:rFonts w:ascii="Times New Roman" w:hAnsi="Times New Roman"/>
          <w:sz w:val="28"/>
          <w:szCs w:val="28"/>
        </w:rPr>
        <w:t xml:space="preserve"> выпускников образовательных организаций, реализующих программы </w:t>
      </w:r>
      <w:r>
        <w:rPr>
          <w:rFonts w:ascii="Times New Roman" w:hAnsi="Times New Roman"/>
          <w:sz w:val="28"/>
          <w:szCs w:val="28"/>
        </w:rPr>
        <w:t xml:space="preserve">среднего </w:t>
      </w:r>
      <w:r w:rsidRPr="005536E7">
        <w:rPr>
          <w:rFonts w:ascii="Times New Roman" w:hAnsi="Times New Roman"/>
          <w:sz w:val="28"/>
          <w:szCs w:val="28"/>
        </w:rPr>
        <w:t>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истории </w:t>
      </w:r>
      <w:r w:rsidRPr="005536E7">
        <w:rPr>
          <w:rFonts w:ascii="Times New Roman" w:hAnsi="Times New Roman"/>
          <w:sz w:val="28"/>
          <w:szCs w:val="28"/>
        </w:rPr>
        <w:t>позволил установить, что:</w:t>
      </w:r>
    </w:p>
    <w:p w:rsidR="0053409F" w:rsidRPr="00A83C9B" w:rsidRDefault="00855D2F" w:rsidP="004F6F2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D3A9D">
        <w:rPr>
          <w:rFonts w:ascii="Times New Roman" w:hAnsi="Times New Roman"/>
          <w:sz w:val="28"/>
          <w:szCs w:val="28"/>
        </w:rPr>
        <w:t>среди муниципальных районов/городских округов, участвующих в основном государственном экзамене по истории</w:t>
      </w:r>
      <w:r w:rsidRPr="00E42B6E">
        <w:t xml:space="preserve"> </w:t>
      </w:r>
      <w:r>
        <w:rPr>
          <w:rFonts w:ascii="Times New Roman" w:hAnsi="Times New Roman"/>
          <w:sz w:val="28"/>
          <w:szCs w:val="28"/>
        </w:rPr>
        <w:t>отмечены</w:t>
      </w:r>
      <w:r w:rsidRPr="00A83C9B">
        <w:rPr>
          <w:rFonts w:ascii="Times New Roman" w:hAnsi="Times New Roman"/>
          <w:sz w:val="28"/>
          <w:szCs w:val="28"/>
        </w:rPr>
        <w:t xml:space="preserve"> задания базового уровня (проверяемые умения и виды деятельности) по результатам выполнения которых характерен низкий уровень </w:t>
      </w:r>
      <w:proofErr w:type="spellStart"/>
      <w:r w:rsidRPr="00A83C9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83C9B">
        <w:rPr>
          <w:rFonts w:ascii="Times New Roman" w:hAnsi="Times New Roman"/>
          <w:sz w:val="28"/>
          <w:szCs w:val="28"/>
        </w:rPr>
        <w:t xml:space="preserve"> умений (ниже 60 %), т.е. </w:t>
      </w:r>
      <w:r w:rsidRPr="007D3A9D">
        <w:rPr>
          <w:rFonts w:ascii="Times New Roman" w:hAnsi="Times New Roman"/>
          <w:b/>
          <w:i/>
          <w:sz w:val="28"/>
          <w:szCs w:val="28"/>
        </w:rPr>
        <w:t>проблемные зоны,</w:t>
      </w:r>
      <w:r w:rsidRPr="00A83C9B">
        <w:rPr>
          <w:rFonts w:ascii="Times New Roman" w:hAnsi="Times New Roman"/>
          <w:sz w:val="28"/>
          <w:szCs w:val="28"/>
        </w:rPr>
        <w:t xml:space="preserve"> которые требуют особого внимания и соответствующей коррекции:</w:t>
      </w:r>
    </w:p>
    <w:p w:rsidR="0053409F" w:rsidRPr="00A83C9B" w:rsidRDefault="00855D2F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53409F" w:rsidRPr="00A83C9B">
        <w:rPr>
          <w:rFonts w:ascii="Times New Roman" w:hAnsi="Times New Roman"/>
          <w:sz w:val="28"/>
          <w:szCs w:val="28"/>
        </w:rPr>
        <w:t xml:space="preserve">знание дат (задание на установление соответствия) - VIII – начало </w:t>
      </w:r>
      <w:proofErr w:type="spellStart"/>
      <w:r w:rsidR="0053409F" w:rsidRPr="00A83C9B">
        <w:rPr>
          <w:rFonts w:ascii="Times New Roman" w:hAnsi="Times New Roman"/>
          <w:sz w:val="28"/>
          <w:szCs w:val="28"/>
        </w:rPr>
        <w:t>XXIв</w:t>
      </w:r>
      <w:proofErr w:type="spellEnd"/>
      <w:r w:rsidR="0053409F" w:rsidRPr="00A83C9B">
        <w:rPr>
          <w:rFonts w:ascii="Times New Roman" w:hAnsi="Times New Roman"/>
          <w:sz w:val="28"/>
          <w:szCs w:val="28"/>
        </w:rPr>
        <w:t>.- 44,13 % выпускников области, получивших максимальный балл;</w:t>
      </w:r>
    </w:p>
    <w:p w:rsidR="0053409F" w:rsidRPr="00A83C9B" w:rsidRDefault="00855D2F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3409F" w:rsidRPr="00A83C9B">
        <w:rPr>
          <w:rFonts w:ascii="Times New Roman" w:hAnsi="Times New Roman"/>
          <w:sz w:val="28"/>
          <w:szCs w:val="28"/>
        </w:rPr>
        <w:t>определение терминов (множественный выбор) - один из периодов, изучаемых в курсе истории России (VIII – начало XXI в.) – 46,11 %</w:t>
      </w:r>
      <w:r w:rsidRPr="00855D2F">
        <w:rPr>
          <w:rFonts w:ascii="Times New Roman" w:hAnsi="Times New Roman"/>
          <w:sz w:val="28"/>
          <w:szCs w:val="28"/>
        </w:rPr>
        <w:t xml:space="preserve"> </w:t>
      </w:r>
      <w:r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 w:rsidR="0053409F" w:rsidRPr="00A83C9B">
        <w:rPr>
          <w:rFonts w:ascii="Times New Roman" w:hAnsi="Times New Roman"/>
          <w:sz w:val="28"/>
          <w:szCs w:val="28"/>
        </w:rPr>
        <w:t>;</w:t>
      </w:r>
    </w:p>
    <w:p w:rsidR="0053409F" w:rsidRPr="00A83C9B" w:rsidRDefault="00855D2F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53409F" w:rsidRPr="00A83C9B">
        <w:rPr>
          <w:rFonts w:ascii="Times New Roman" w:hAnsi="Times New Roman"/>
          <w:sz w:val="28"/>
          <w:szCs w:val="28"/>
        </w:rPr>
        <w:t>знание фактов, процессов, явлений (задание на установление соответствия) - VIII – начало XXI в. – 42,52 %</w:t>
      </w:r>
      <w:r w:rsidRPr="00855D2F">
        <w:rPr>
          <w:rFonts w:ascii="Times New Roman" w:hAnsi="Times New Roman"/>
          <w:sz w:val="28"/>
          <w:szCs w:val="28"/>
        </w:rPr>
        <w:t xml:space="preserve"> </w:t>
      </w:r>
      <w:r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 w:rsidR="0053409F" w:rsidRPr="00A83C9B">
        <w:rPr>
          <w:rFonts w:ascii="Times New Roman" w:hAnsi="Times New Roman"/>
          <w:sz w:val="28"/>
          <w:szCs w:val="28"/>
        </w:rPr>
        <w:t>;</w:t>
      </w:r>
    </w:p>
    <w:p w:rsidR="0053409F" w:rsidRPr="00A83C9B" w:rsidRDefault="00855D2F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53409F" w:rsidRPr="00A83C9B">
        <w:rPr>
          <w:rFonts w:ascii="Times New Roman" w:hAnsi="Times New Roman"/>
          <w:sz w:val="28"/>
          <w:szCs w:val="28"/>
        </w:rPr>
        <w:t xml:space="preserve">работа с историческим источником (задание на установление соответствия) - VIII – </w:t>
      </w:r>
      <w:smartTag w:uri="urn:schemas-microsoft-com:office:smarttags" w:element="metricconverter">
        <w:smartTagPr>
          <w:attr w:name="ProductID" w:val="1914 г"/>
        </w:smartTagPr>
        <w:r w:rsidR="0053409F" w:rsidRPr="00A83C9B">
          <w:rPr>
            <w:rFonts w:ascii="Times New Roman" w:hAnsi="Times New Roman"/>
            <w:sz w:val="28"/>
            <w:szCs w:val="28"/>
          </w:rPr>
          <w:t>1914 г</w:t>
        </w:r>
      </w:smartTag>
      <w:r w:rsidR="0053409F" w:rsidRPr="00A83C9B">
        <w:rPr>
          <w:rFonts w:ascii="Times New Roman" w:hAnsi="Times New Roman"/>
          <w:sz w:val="28"/>
          <w:szCs w:val="28"/>
        </w:rPr>
        <w:t>. – 39,68 %</w:t>
      </w:r>
      <w:r w:rsidRPr="00855D2F">
        <w:rPr>
          <w:rFonts w:ascii="Times New Roman" w:hAnsi="Times New Roman"/>
          <w:sz w:val="28"/>
          <w:szCs w:val="28"/>
        </w:rPr>
        <w:t xml:space="preserve"> </w:t>
      </w:r>
      <w:r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 w:rsidR="0053409F" w:rsidRPr="00A83C9B">
        <w:rPr>
          <w:rFonts w:ascii="Times New Roman" w:hAnsi="Times New Roman"/>
          <w:sz w:val="28"/>
          <w:szCs w:val="28"/>
        </w:rPr>
        <w:t>;</w:t>
      </w:r>
    </w:p>
    <w:p w:rsidR="00855D2F" w:rsidRDefault="00855D2F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53409F" w:rsidRPr="00A83C9B">
        <w:rPr>
          <w:rFonts w:ascii="Times New Roman" w:hAnsi="Times New Roman"/>
          <w:sz w:val="28"/>
          <w:szCs w:val="28"/>
        </w:rPr>
        <w:t>знание основных фактов, процессов, явлений (задание на заполнение пропусков в предложениях) - 1941–1945 гг. – 32, 65 %</w:t>
      </w:r>
      <w:r w:rsidRPr="00855D2F">
        <w:rPr>
          <w:rFonts w:ascii="Times New Roman" w:hAnsi="Times New Roman"/>
          <w:sz w:val="28"/>
          <w:szCs w:val="28"/>
        </w:rPr>
        <w:t xml:space="preserve"> </w:t>
      </w:r>
      <w:r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 w:rsidR="0000682E">
        <w:rPr>
          <w:rFonts w:ascii="Times New Roman" w:hAnsi="Times New Roman"/>
          <w:sz w:val="28"/>
          <w:szCs w:val="28"/>
        </w:rPr>
        <w:t xml:space="preserve">.  </w:t>
      </w:r>
      <w:r w:rsidR="0000682E">
        <w:rPr>
          <w:rFonts w:ascii="Times New Roman" w:hAnsi="Times New Roman"/>
          <w:b/>
          <w:i/>
          <w:sz w:val="28"/>
          <w:szCs w:val="28"/>
        </w:rPr>
        <w:t>Н</w:t>
      </w:r>
      <w:r w:rsidR="0053409F" w:rsidRPr="00855D2F">
        <w:rPr>
          <w:rFonts w:ascii="Times New Roman" w:hAnsi="Times New Roman"/>
          <w:b/>
          <w:i/>
          <w:sz w:val="28"/>
          <w:szCs w:val="28"/>
        </w:rPr>
        <w:t xml:space="preserve">изкий уровень выполнения задания по критерию </w:t>
      </w:r>
      <w:r>
        <w:rPr>
          <w:rFonts w:ascii="Times New Roman" w:hAnsi="Times New Roman"/>
          <w:sz w:val="28"/>
          <w:szCs w:val="28"/>
        </w:rPr>
        <w:t>(</w:t>
      </w:r>
      <w:r w:rsidRPr="00A83C9B">
        <w:rPr>
          <w:rFonts w:ascii="Times New Roman" w:hAnsi="Times New Roman"/>
          <w:sz w:val="28"/>
          <w:szCs w:val="28"/>
        </w:rPr>
        <w:t xml:space="preserve">знание основных фактов, процессов, явлений (задание на заполнение пропусков в предложениях) </w:t>
      </w:r>
      <w:r w:rsidRPr="00855D2F">
        <w:rPr>
          <w:rFonts w:ascii="Times New Roman" w:hAnsi="Times New Roman"/>
          <w:b/>
          <w:i/>
          <w:sz w:val="28"/>
          <w:szCs w:val="28"/>
        </w:rPr>
        <w:t xml:space="preserve">зафиксирован </w:t>
      </w:r>
      <w:r w:rsidR="0053409F" w:rsidRPr="00855D2F">
        <w:rPr>
          <w:rFonts w:ascii="Times New Roman" w:hAnsi="Times New Roman"/>
          <w:b/>
          <w:i/>
          <w:sz w:val="28"/>
          <w:szCs w:val="28"/>
        </w:rPr>
        <w:t>в 25 муниципальных районах и городских округах области</w:t>
      </w:r>
      <w:r w:rsidR="0053409F" w:rsidRPr="00A83C9B">
        <w:rPr>
          <w:rFonts w:ascii="Times New Roman" w:hAnsi="Times New Roman"/>
          <w:sz w:val="28"/>
          <w:szCs w:val="28"/>
        </w:rPr>
        <w:t xml:space="preserve"> за исключением </w:t>
      </w:r>
      <w:proofErr w:type="spellStart"/>
      <w:r w:rsidR="0053409F" w:rsidRPr="00A83C9B">
        <w:rPr>
          <w:rFonts w:ascii="Times New Roman" w:hAnsi="Times New Roman"/>
          <w:sz w:val="28"/>
          <w:szCs w:val="28"/>
        </w:rPr>
        <w:t>Кичменгско</w:t>
      </w:r>
      <w:proofErr w:type="spellEnd"/>
      <w:r w:rsidR="0053409F" w:rsidRPr="00A83C9B">
        <w:rPr>
          <w:rFonts w:ascii="Times New Roman" w:hAnsi="Times New Roman"/>
          <w:sz w:val="28"/>
          <w:szCs w:val="28"/>
        </w:rPr>
        <w:t xml:space="preserve">-Городецкого, Никольского, </w:t>
      </w:r>
      <w:proofErr w:type="spellStart"/>
      <w:r w:rsidR="0053409F" w:rsidRPr="00A83C9B">
        <w:rPr>
          <w:rFonts w:ascii="Times New Roman" w:hAnsi="Times New Roman"/>
          <w:sz w:val="28"/>
          <w:szCs w:val="28"/>
        </w:rPr>
        <w:t>Харовского</w:t>
      </w:r>
      <w:proofErr w:type="spellEnd"/>
      <w:r w:rsidR="0053409F" w:rsidRPr="00A83C9B">
        <w:rPr>
          <w:rFonts w:ascii="Times New Roman" w:hAnsi="Times New Roman"/>
          <w:sz w:val="28"/>
          <w:szCs w:val="28"/>
        </w:rPr>
        <w:t xml:space="preserve"> муниципальных районов</w:t>
      </w:r>
      <w:r>
        <w:rPr>
          <w:rFonts w:ascii="Times New Roman" w:hAnsi="Times New Roman"/>
          <w:sz w:val="28"/>
          <w:szCs w:val="28"/>
        </w:rPr>
        <w:t>.</w:t>
      </w:r>
    </w:p>
    <w:p w:rsidR="0053409F" w:rsidRPr="00A83C9B" w:rsidRDefault="0053409F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C9B">
        <w:rPr>
          <w:rFonts w:ascii="Times New Roman" w:hAnsi="Times New Roman"/>
          <w:sz w:val="28"/>
          <w:szCs w:val="28"/>
        </w:rPr>
        <w:t xml:space="preserve"> </w:t>
      </w:r>
      <w:r w:rsidR="00855D2F">
        <w:rPr>
          <w:rFonts w:ascii="Times New Roman" w:hAnsi="Times New Roman"/>
          <w:sz w:val="28"/>
          <w:szCs w:val="28"/>
        </w:rPr>
        <w:t xml:space="preserve">Результаты выполнения </w:t>
      </w:r>
      <w:r w:rsidRPr="00A83C9B">
        <w:rPr>
          <w:rFonts w:ascii="Times New Roman" w:hAnsi="Times New Roman"/>
          <w:sz w:val="28"/>
          <w:szCs w:val="28"/>
        </w:rPr>
        <w:t>з</w:t>
      </w:r>
      <w:r w:rsidR="00855D2F">
        <w:rPr>
          <w:rFonts w:ascii="Times New Roman" w:hAnsi="Times New Roman"/>
          <w:sz w:val="28"/>
          <w:szCs w:val="28"/>
        </w:rPr>
        <w:t>адания</w:t>
      </w:r>
      <w:r w:rsidRPr="00A83C9B">
        <w:rPr>
          <w:rFonts w:ascii="Times New Roman" w:hAnsi="Times New Roman"/>
          <w:sz w:val="28"/>
          <w:szCs w:val="28"/>
        </w:rPr>
        <w:t xml:space="preserve"> на знание фактов Великой Отечественной войны (№ 8) свидетельствует о том, что глубоких и прочных знаний у старшеклассников нет, несмотря на стремление общества и государства сохранить память о Великой Отечественной  войне,  масштабные  акции,  посвящённые  этому  событию,  Великая Отечественная  война  становится  отдалённой  историей</w:t>
      </w:r>
      <w:r w:rsidR="00855D2F">
        <w:rPr>
          <w:rFonts w:ascii="Times New Roman" w:hAnsi="Times New Roman"/>
          <w:sz w:val="28"/>
          <w:szCs w:val="28"/>
        </w:rPr>
        <w:t>.</w:t>
      </w:r>
    </w:p>
    <w:p w:rsidR="0053409F" w:rsidRPr="00A83C9B" w:rsidRDefault="0000682E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53409F" w:rsidRPr="00A83C9B">
        <w:rPr>
          <w:rFonts w:ascii="Times New Roman" w:hAnsi="Times New Roman"/>
          <w:sz w:val="28"/>
          <w:szCs w:val="28"/>
        </w:rPr>
        <w:t>знание исторических деятелей (задание на установление соответствия) VIII – начало XXI в. – 29,67 %</w:t>
      </w:r>
      <w:r w:rsidRPr="0000682E">
        <w:rPr>
          <w:rFonts w:ascii="Times New Roman" w:hAnsi="Times New Roman"/>
          <w:sz w:val="28"/>
          <w:szCs w:val="28"/>
        </w:rPr>
        <w:t xml:space="preserve"> </w:t>
      </w:r>
      <w:r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>
        <w:rPr>
          <w:rFonts w:ascii="Times New Roman" w:hAnsi="Times New Roman"/>
          <w:sz w:val="28"/>
          <w:szCs w:val="28"/>
        </w:rPr>
        <w:t>.</w:t>
      </w:r>
      <w:r w:rsidR="0053409F" w:rsidRPr="00A83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="0053409F" w:rsidRPr="0000682E">
        <w:rPr>
          <w:rFonts w:ascii="Times New Roman" w:hAnsi="Times New Roman"/>
          <w:b/>
          <w:i/>
          <w:sz w:val="28"/>
          <w:szCs w:val="28"/>
        </w:rPr>
        <w:t xml:space="preserve">изкий уровень выполнения задания </w:t>
      </w:r>
      <w:r w:rsidR="0053409F" w:rsidRPr="00A83C9B">
        <w:rPr>
          <w:rFonts w:ascii="Times New Roman" w:hAnsi="Times New Roman"/>
          <w:sz w:val="28"/>
          <w:szCs w:val="28"/>
        </w:rPr>
        <w:t xml:space="preserve">по соответствующему критерию </w:t>
      </w:r>
      <w:r>
        <w:rPr>
          <w:rFonts w:ascii="Times New Roman" w:hAnsi="Times New Roman"/>
          <w:sz w:val="28"/>
          <w:szCs w:val="28"/>
        </w:rPr>
        <w:t xml:space="preserve">отмечен </w:t>
      </w:r>
      <w:r w:rsidR="0053409F" w:rsidRPr="0000682E">
        <w:rPr>
          <w:rFonts w:ascii="Times New Roman" w:hAnsi="Times New Roman"/>
          <w:b/>
          <w:i/>
          <w:sz w:val="28"/>
          <w:szCs w:val="28"/>
        </w:rPr>
        <w:t>в 27 муниципальных районах и городских округ</w:t>
      </w:r>
      <w:r w:rsidR="00855D2F" w:rsidRPr="0000682E">
        <w:rPr>
          <w:rFonts w:ascii="Times New Roman" w:hAnsi="Times New Roman"/>
          <w:b/>
          <w:i/>
          <w:sz w:val="28"/>
          <w:szCs w:val="28"/>
        </w:rPr>
        <w:t xml:space="preserve">ах области </w:t>
      </w:r>
      <w:r w:rsidR="00855D2F" w:rsidRPr="0000682E">
        <w:rPr>
          <w:rFonts w:ascii="Times New Roman" w:hAnsi="Times New Roman"/>
          <w:b/>
          <w:sz w:val="28"/>
          <w:szCs w:val="28"/>
        </w:rPr>
        <w:t>з</w:t>
      </w:r>
      <w:r w:rsidR="00855D2F" w:rsidRPr="0000682E">
        <w:rPr>
          <w:rFonts w:ascii="Times New Roman" w:hAnsi="Times New Roman"/>
          <w:sz w:val="28"/>
          <w:szCs w:val="28"/>
        </w:rPr>
        <w:t xml:space="preserve">а </w:t>
      </w:r>
      <w:r w:rsidR="00855D2F">
        <w:rPr>
          <w:rFonts w:ascii="Times New Roman" w:hAnsi="Times New Roman"/>
          <w:sz w:val="28"/>
          <w:szCs w:val="28"/>
        </w:rPr>
        <w:t xml:space="preserve">исключением </w:t>
      </w:r>
      <w:r w:rsidR="0053409F" w:rsidRPr="00A83C9B">
        <w:rPr>
          <w:rFonts w:ascii="Times New Roman" w:hAnsi="Times New Roman"/>
          <w:sz w:val="28"/>
          <w:szCs w:val="28"/>
        </w:rPr>
        <w:t>Кирилловского муниципального района;</w:t>
      </w:r>
    </w:p>
    <w:p w:rsidR="0053409F" w:rsidRPr="00A83C9B" w:rsidRDefault="0000682E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53409F" w:rsidRPr="00A83C9B">
        <w:rPr>
          <w:rFonts w:ascii="Times New Roman" w:hAnsi="Times New Roman"/>
          <w:sz w:val="28"/>
          <w:szCs w:val="28"/>
        </w:rPr>
        <w:t>работа с исторической картой (схемой) - один из периодов, изучаемых в курсе истории России (VIII – начало XXI в.) – В13-52,16 %; В14-54,39 %; В15-33,87%</w:t>
      </w:r>
      <w:r w:rsidRPr="0000682E">
        <w:rPr>
          <w:rFonts w:ascii="Times New Roman" w:hAnsi="Times New Roman"/>
          <w:sz w:val="28"/>
          <w:szCs w:val="28"/>
        </w:rPr>
        <w:t xml:space="preserve"> </w:t>
      </w:r>
      <w:r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 w:rsidR="0053409F" w:rsidRPr="00A83C9B">
        <w:rPr>
          <w:rFonts w:ascii="Times New Roman" w:hAnsi="Times New Roman"/>
          <w:sz w:val="28"/>
          <w:szCs w:val="28"/>
        </w:rPr>
        <w:t>;</w:t>
      </w:r>
    </w:p>
    <w:p w:rsidR="0053409F" w:rsidRPr="00A83C9B" w:rsidRDefault="0000682E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53409F" w:rsidRPr="00A83C9B">
        <w:rPr>
          <w:rFonts w:ascii="Times New Roman" w:hAnsi="Times New Roman"/>
          <w:sz w:val="28"/>
          <w:szCs w:val="28"/>
        </w:rPr>
        <w:t>знание основных фактов, процессов, явлений истории культуры России (задание на установление соответствия) - VIII – начало XXI в. – 24,97 %</w:t>
      </w:r>
      <w:r w:rsidRPr="0000682E">
        <w:rPr>
          <w:rFonts w:ascii="Times New Roman" w:hAnsi="Times New Roman"/>
          <w:sz w:val="28"/>
          <w:szCs w:val="28"/>
        </w:rPr>
        <w:t xml:space="preserve"> </w:t>
      </w:r>
      <w:r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>
        <w:rPr>
          <w:rFonts w:ascii="Times New Roman" w:hAnsi="Times New Roman"/>
          <w:sz w:val="28"/>
          <w:szCs w:val="28"/>
        </w:rPr>
        <w:t xml:space="preserve">. </w:t>
      </w:r>
      <w:r w:rsidR="0053409F" w:rsidRPr="00A83C9B">
        <w:rPr>
          <w:rFonts w:ascii="Times New Roman" w:hAnsi="Times New Roman"/>
          <w:sz w:val="28"/>
          <w:szCs w:val="28"/>
        </w:rPr>
        <w:t xml:space="preserve"> </w:t>
      </w:r>
      <w:r w:rsidRPr="0000682E">
        <w:rPr>
          <w:rFonts w:ascii="Times New Roman" w:hAnsi="Times New Roman"/>
          <w:b/>
          <w:i/>
          <w:sz w:val="28"/>
          <w:szCs w:val="28"/>
        </w:rPr>
        <w:t>Н</w:t>
      </w:r>
      <w:r w:rsidR="0053409F" w:rsidRPr="0000682E">
        <w:rPr>
          <w:rFonts w:ascii="Times New Roman" w:hAnsi="Times New Roman"/>
          <w:b/>
          <w:i/>
          <w:sz w:val="28"/>
          <w:szCs w:val="28"/>
        </w:rPr>
        <w:t xml:space="preserve">изкий уровень выполнения задания </w:t>
      </w:r>
      <w:r w:rsidR="0053409F" w:rsidRPr="00A83C9B">
        <w:rPr>
          <w:rFonts w:ascii="Times New Roman" w:hAnsi="Times New Roman"/>
          <w:sz w:val="28"/>
          <w:szCs w:val="28"/>
        </w:rPr>
        <w:t xml:space="preserve">по соответствующему критерию </w:t>
      </w:r>
      <w:r w:rsidR="0053409F" w:rsidRPr="0000682E">
        <w:rPr>
          <w:rFonts w:ascii="Times New Roman" w:hAnsi="Times New Roman"/>
          <w:b/>
          <w:i/>
          <w:sz w:val="28"/>
          <w:szCs w:val="28"/>
        </w:rPr>
        <w:t>во всех муниципальных районах и городских округах области</w:t>
      </w:r>
      <w:r w:rsidR="0053409F" w:rsidRPr="00A83C9B">
        <w:rPr>
          <w:rFonts w:ascii="Times New Roman" w:hAnsi="Times New Roman"/>
          <w:sz w:val="28"/>
          <w:szCs w:val="28"/>
        </w:rPr>
        <w:t>; задание на установление соответствия между памятниками культуры и их характеристиками также традиционно дает очень низкие результаты выполнения;</w:t>
      </w:r>
    </w:p>
    <w:p w:rsidR="0053409F" w:rsidRPr="0000682E" w:rsidRDefault="0000682E" w:rsidP="004F6F2F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и) </w:t>
      </w:r>
      <w:r w:rsidR="0053409F" w:rsidRPr="00A83C9B">
        <w:rPr>
          <w:rFonts w:ascii="Times New Roman" w:hAnsi="Times New Roman"/>
          <w:sz w:val="28"/>
          <w:szCs w:val="28"/>
        </w:rPr>
        <w:t>анализ иллюстративного материала VIII – начало XXI в. – 49,94 %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 w:rsidR="0053409F" w:rsidRPr="00A83C9B">
        <w:rPr>
          <w:rFonts w:ascii="Times New Roman" w:hAnsi="Times New Roman"/>
          <w:sz w:val="28"/>
          <w:szCs w:val="28"/>
        </w:rPr>
        <w:t xml:space="preserve">; </w:t>
      </w:r>
      <w:r w:rsidR="0053409F" w:rsidRPr="0000682E">
        <w:rPr>
          <w:rFonts w:ascii="Times New Roman" w:hAnsi="Times New Roman"/>
          <w:b/>
          <w:i/>
          <w:sz w:val="28"/>
          <w:szCs w:val="28"/>
        </w:rPr>
        <w:t xml:space="preserve">умение читать  нетекстовую информацию в должной степени сформировать у старшеклассников не удалось. </w:t>
      </w:r>
    </w:p>
    <w:p w:rsidR="0000682E" w:rsidRPr="00A83C9B" w:rsidRDefault="0000682E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D3A9D">
        <w:rPr>
          <w:rFonts w:ascii="Times New Roman" w:hAnsi="Times New Roman"/>
          <w:sz w:val="28"/>
          <w:szCs w:val="28"/>
        </w:rPr>
        <w:t xml:space="preserve">реди муниципальных районов/городских округов, участвующих в </w:t>
      </w:r>
      <w:r>
        <w:rPr>
          <w:rFonts w:ascii="Times New Roman" w:hAnsi="Times New Roman"/>
          <w:sz w:val="28"/>
          <w:szCs w:val="28"/>
        </w:rPr>
        <w:t xml:space="preserve">едином </w:t>
      </w:r>
      <w:r w:rsidRPr="007D3A9D">
        <w:rPr>
          <w:rFonts w:ascii="Times New Roman" w:hAnsi="Times New Roman"/>
          <w:sz w:val="28"/>
          <w:szCs w:val="28"/>
        </w:rPr>
        <w:t>государственном экзамене по истории</w:t>
      </w:r>
      <w:r w:rsidRPr="00E42B6E">
        <w:t xml:space="preserve"> </w:t>
      </w:r>
      <w:r>
        <w:rPr>
          <w:rFonts w:ascii="Times New Roman" w:hAnsi="Times New Roman"/>
          <w:sz w:val="28"/>
          <w:szCs w:val="28"/>
        </w:rPr>
        <w:t>отмечены</w:t>
      </w:r>
      <w:r w:rsidRPr="00A83C9B">
        <w:rPr>
          <w:rFonts w:ascii="Times New Roman" w:hAnsi="Times New Roman"/>
          <w:sz w:val="28"/>
          <w:szCs w:val="28"/>
        </w:rPr>
        <w:t xml:space="preserve"> </w:t>
      </w:r>
      <w:r w:rsidRPr="00741E2C">
        <w:rPr>
          <w:rFonts w:ascii="Times New Roman" w:hAnsi="Times New Roman"/>
          <w:b/>
          <w:i/>
          <w:sz w:val="28"/>
          <w:szCs w:val="28"/>
        </w:rPr>
        <w:t>задания повышенного уровня</w:t>
      </w:r>
      <w:r w:rsidRPr="00A83C9B">
        <w:rPr>
          <w:rFonts w:ascii="Times New Roman" w:hAnsi="Times New Roman"/>
          <w:sz w:val="28"/>
          <w:szCs w:val="28"/>
        </w:rPr>
        <w:t xml:space="preserve"> (проверяемые умения и виды деятельности) по результатам выполнения которых </w:t>
      </w:r>
      <w:r w:rsidRPr="00741E2C">
        <w:rPr>
          <w:rFonts w:ascii="Times New Roman" w:hAnsi="Times New Roman"/>
          <w:b/>
          <w:i/>
          <w:sz w:val="28"/>
          <w:szCs w:val="28"/>
        </w:rPr>
        <w:t xml:space="preserve">характерен низкий уровень </w:t>
      </w:r>
      <w:proofErr w:type="spellStart"/>
      <w:r w:rsidRPr="00741E2C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Pr="00741E2C">
        <w:rPr>
          <w:rFonts w:ascii="Times New Roman" w:hAnsi="Times New Roman"/>
          <w:b/>
          <w:i/>
          <w:sz w:val="28"/>
          <w:szCs w:val="28"/>
        </w:rPr>
        <w:t xml:space="preserve"> умений (ниже 40 %)</w:t>
      </w:r>
      <w:r w:rsidRPr="00A83C9B">
        <w:rPr>
          <w:rFonts w:ascii="Times New Roman" w:hAnsi="Times New Roman"/>
          <w:sz w:val="28"/>
          <w:szCs w:val="28"/>
        </w:rPr>
        <w:t>, которые требуют особого внимания и соответствующей коррекции:</w:t>
      </w:r>
    </w:p>
    <w:p w:rsidR="0000682E" w:rsidRDefault="0000682E" w:rsidP="004F6F2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53409F" w:rsidRPr="00A83C9B">
        <w:rPr>
          <w:rFonts w:ascii="Times New Roman" w:hAnsi="Times New Roman"/>
          <w:sz w:val="28"/>
          <w:szCs w:val="28"/>
        </w:rPr>
        <w:t>систематизации исторической информации, представленной в различных знаковых системах (таблица) - VIII – начало XXI в. (история России, история зарубежных стран) – В11- 38,57 %</w:t>
      </w:r>
      <w:r w:rsidRPr="0000682E">
        <w:rPr>
          <w:rFonts w:ascii="Times New Roman" w:hAnsi="Times New Roman"/>
          <w:sz w:val="28"/>
          <w:szCs w:val="28"/>
        </w:rPr>
        <w:t xml:space="preserve"> </w:t>
      </w:r>
      <w:r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 w:rsidR="0053409F" w:rsidRPr="00A83C9B">
        <w:rPr>
          <w:rFonts w:ascii="Times New Roman" w:hAnsi="Times New Roman"/>
          <w:sz w:val="28"/>
          <w:szCs w:val="28"/>
        </w:rPr>
        <w:t>; задания  на  работу  с  информацией,  данной  в  виде  таблицы  (11),  выполнены со средним результатом по России - 57,1%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>
        <w:rPr>
          <w:rFonts w:ascii="Times New Roman" w:hAnsi="Times New Roman"/>
          <w:sz w:val="28"/>
          <w:szCs w:val="28"/>
        </w:rPr>
        <w:t>.</w:t>
      </w:r>
    </w:p>
    <w:p w:rsidR="0053409F" w:rsidRPr="0000682E" w:rsidRDefault="0053409F" w:rsidP="004F6F2F">
      <w:pPr>
        <w:spacing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83C9B">
        <w:rPr>
          <w:rFonts w:ascii="Times New Roman" w:hAnsi="Times New Roman"/>
          <w:sz w:val="28"/>
          <w:szCs w:val="28"/>
        </w:rPr>
        <w:t xml:space="preserve">Особенностью этого задания в 2016 году было обязательное включение  в  него  элементов  содержания  по  всеобщей  истории.  </w:t>
      </w:r>
      <w:r w:rsidRPr="0000682E">
        <w:rPr>
          <w:rFonts w:ascii="Times New Roman" w:hAnsi="Times New Roman"/>
          <w:b/>
          <w:i/>
          <w:sz w:val="28"/>
          <w:szCs w:val="28"/>
        </w:rPr>
        <w:t>Большинство экзаменуемых, сделавших ошибки в приведённом задании, ошиблись при опред</w:t>
      </w:r>
      <w:r w:rsidR="0000682E" w:rsidRPr="0000682E">
        <w:rPr>
          <w:rFonts w:ascii="Times New Roman" w:hAnsi="Times New Roman"/>
          <w:b/>
          <w:i/>
          <w:sz w:val="28"/>
          <w:szCs w:val="28"/>
        </w:rPr>
        <w:t>елении события всеобщей истории.</w:t>
      </w:r>
    </w:p>
    <w:p w:rsidR="0053409F" w:rsidRPr="00A83C9B" w:rsidRDefault="0000682E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3409F" w:rsidRPr="00A83C9B">
        <w:rPr>
          <w:rFonts w:ascii="Times New Roman" w:hAnsi="Times New Roman"/>
          <w:sz w:val="28"/>
          <w:szCs w:val="28"/>
        </w:rPr>
        <w:t>работы с исторической картой (схемой) - один из периодов, изучаемых в курсе истории России (VIII – начало XXI в.) – В16 - 23,73 %</w:t>
      </w:r>
      <w:r w:rsidRPr="0000682E">
        <w:rPr>
          <w:rFonts w:ascii="Times New Roman" w:hAnsi="Times New Roman"/>
          <w:sz w:val="28"/>
          <w:szCs w:val="28"/>
        </w:rPr>
        <w:t xml:space="preserve"> </w:t>
      </w:r>
      <w:r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 w:rsidR="0053409F" w:rsidRPr="00A83C9B">
        <w:rPr>
          <w:rFonts w:ascii="Times New Roman" w:hAnsi="Times New Roman"/>
          <w:sz w:val="28"/>
          <w:szCs w:val="28"/>
        </w:rPr>
        <w:t>;</w:t>
      </w:r>
    </w:p>
    <w:p w:rsidR="0053409F" w:rsidRPr="00A83C9B" w:rsidRDefault="0000682E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53409F" w:rsidRPr="00A83C9B">
        <w:rPr>
          <w:rFonts w:ascii="Times New Roman" w:hAnsi="Times New Roman"/>
          <w:sz w:val="28"/>
          <w:szCs w:val="28"/>
        </w:rPr>
        <w:t>анализа иллюстративного материала VIII – начало XXI в. - В18 - 35,97%</w:t>
      </w:r>
      <w:r w:rsidRPr="0000682E">
        <w:rPr>
          <w:rFonts w:ascii="Times New Roman" w:hAnsi="Times New Roman"/>
          <w:sz w:val="28"/>
          <w:szCs w:val="28"/>
        </w:rPr>
        <w:t xml:space="preserve"> </w:t>
      </w:r>
      <w:r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 w:rsidR="0053409F" w:rsidRPr="00A83C9B">
        <w:rPr>
          <w:rFonts w:ascii="Times New Roman" w:hAnsi="Times New Roman"/>
          <w:sz w:val="28"/>
          <w:szCs w:val="28"/>
        </w:rPr>
        <w:t>;</w:t>
      </w:r>
    </w:p>
    <w:p w:rsidR="0053409F" w:rsidRPr="00A83C9B" w:rsidRDefault="0000682E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="0053409F" w:rsidRPr="00A83C9B">
        <w:rPr>
          <w:rFonts w:ascii="Times New Roman" w:hAnsi="Times New Roman"/>
          <w:sz w:val="28"/>
          <w:szCs w:val="28"/>
        </w:rPr>
        <w:t>охарактеризовывать</w:t>
      </w:r>
      <w:proofErr w:type="spellEnd"/>
      <w:r w:rsidR="0053409F" w:rsidRPr="00A83C9B">
        <w:rPr>
          <w:rFonts w:ascii="Times New Roman" w:hAnsi="Times New Roman"/>
          <w:sz w:val="28"/>
          <w:szCs w:val="28"/>
        </w:rPr>
        <w:t xml:space="preserve"> авторство, времени, обстоятельств и целей создания источника - VIII – начало XXI в. – С1 – 22 %</w:t>
      </w:r>
      <w:r w:rsidRPr="0000682E">
        <w:rPr>
          <w:rFonts w:ascii="Times New Roman" w:hAnsi="Times New Roman"/>
          <w:sz w:val="28"/>
          <w:szCs w:val="28"/>
        </w:rPr>
        <w:t xml:space="preserve"> </w:t>
      </w:r>
      <w:r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 w:rsidR="0053409F" w:rsidRPr="00A83C9B">
        <w:rPr>
          <w:rFonts w:ascii="Times New Roman" w:hAnsi="Times New Roman"/>
          <w:sz w:val="28"/>
          <w:szCs w:val="28"/>
        </w:rPr>
        <w:t>;</w:t>
      </w:r>
    </w:p>
    <w:p w:rsidR="0053409F" w:rsidRPr="00A83C9B" w:rsidRDefault="0000682E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="0053409F" w:rsidRPr="00A83C9B">
        <w:rPr>
          <w:rFonts w:ascii="Times New Roman" w:hAnsi="Times New Roman"/>
          <w:sz w:val="28"/>
          <w:szCs w:val="28"/>
        </w:rPr>
        <w:t>знания исторических личностей и их роль в  указанных событиях (явлениях, процессах) данного периода истории VIII – начало XXI в. (три периода на выбор экзаменуемого) – С7 – 33,75 %</w:t>
      </w:r>
      <w:r w:rsidRPr="0000682E">
        <w:rPr>
          <w:rFonts w:ascii="Times New Roman" w:hAnsi="Times New Roman"/>
          <w:sz w:val="28"/>
          <w:szCs w:val="28"/>
        </w:rPr>
        <w:t xml:space="preserve"> </w:t>
      </w:r>
      <w:r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 w:rsidR="0053409F" w:rsidRPr="00A83C9B">
        <w:rPr>
          <w:rFonts w:ascii="Times New Roman" w:hAnsi="Times New Roman"/>
          <w:sz w:val="28"/>
          <w:szCs w:val="28"/>
        </w:rPr>
        <w:t>.</w:t>
      </w:r>
    </w:p>
    <w:p w:rsidR="0053409F" w:rsidRPr="00A83C9B" w:rsidRDefault="0053409F" w:rsidP="004F6F2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C9B">
        <w:rPr>
          <w:rFonts w:ascii="Times New Roman" w:hAnsi="Times New Roman"/>
          <w:sz w:val="28"/>
          <w:szCs w:val="28"/>
        </w:rPr>
        <w:t xml:space="preserve">Традиционно  трудным  для  выпускников  является  задание  на  аргументацию  (24), </w:t>
      </w:r>
      <w:r w:rsidRPr="0000682E">
        <w:rPr>
          <w:rFonts w:ascii="Times New Roman" w:hAnsi="Times New Roman"/>
          <w:b/>
          <w:i/>
          <w:sz w:val="28"/>
          <w:szCs w:val="28"/>
        </w:rPr>
        <w:t>процент выполнения данного задания крайне низок</w:t>
      </w:r>
      <w:r w:rsidRPr="00A83C9B">
        <w:rPr>
          <w:rFonts w:ascii="Times New Roman" w:hAnsi="Times New Roman"/>
          <w:sz w:val="28"/>
          <w:szCs w:val="28"/>
        </w:rPr>
        <w:t xml:space="preserve">, </w:t>
      </w:r>
      <w:r w:rsidRPr="0000682E">
        <w:rPr>
          <w:rFonts w:ascii="Times New Roman" w:hAnsi="Times New Roman"/>
          <w:b/>
          <w:i/>
          <w:sz w:val="28"/>
          <w:szCs w:val="28"/>
        </w:rPr>
        <w:t>многие выпускники вообще не приступали к его выполнению</w:t>
      </w:r>
      <w:r w:rsidRPr="00A83C9B">
        <w:rPr>
          <w:rFonts w:ascii="Times New Roman" w:hAnsi="Times New Roman"/>
          <w:sz w:val="28"/>
          <w:szCs w:val="28"/>
        </w:rPr>
        <w:t xml:space="preserve">. В 2016 году это задание выполнено со средним результатом 7,42 %,  что ниже уровня 2015 года (12,39 %). Проблемы при выполнении данного задания сохраняются прежние: </w:t>
      </w:r>
      <w:r w:rsidRPr="0000682E">
        <w:rPr>
          <w:rFonts w:ascii="Times New Roman" w:hAnsi="Times New Roman"/>
          <w:b/>
          <w:i/>
          <w:sz w:val="28"/>
          <w:szCs w:val="28"/>
        </w:rPr>
        <w:t>первая</w:t>
      </w:r>
      <w:r w:rsidRPr="00A83C9B">
        <w:rPr>
          <w:rFonts w:ascii="Times New Roman" w:hAnsi="Times New Roman"/>
          <w:sz w:val="28"/>
          <w:szCs w:val="28"/>
        </w:rPr>
        <w:t xml:space="preserve"> </w:t>
      </w:r>
      <w:r w:rsidR="0000682E">
        <w:rPr>
          <w:rFonts w:ascii="Times New Roman" w:hAnsi="Times New Roman"/>
          <w:sz w:val="28"/>
          <w:szCs w:val="28"/>
        </w:rPr>
        <w:t xml:space="preserve">- </w:t>
      </w:r>
      <w:r w:rsidRPr="00A83C9B">
        <w:rPr>
          <w:rFonts w:ascii="Times New Roman" w:hAnsi="Times New Roman"/>
          <w:sz w:val="28"/>
          <w:szCs w:val="28"/>
        </w:rPr>
        <w:t xml:space="preserve">выпускники  приводят  положения,  лишённые  опоры  на  конкретные факты;  </w:t>
      </w:r>
      <w:r w:rsidRPr="0000682E">
        <w:rPr>
          <w:rFonts w:ascii="Times New Roman" w:hAnsi="Times New Roman"/>
          <w:b/>
          <w:i/>
          <w:sz w:val="28"/>
          <w:szCs w:val="28"/>
        </w:rPr>
        <w:t xml:space="preserve">вторая </w:t>
      </w:r>
      <w:r w:rsidRPr="00A83C9B">
        <w:rPr>
          <w:rFonts w:ascii="Times New Roman" w:hAnsi="Times New Roman"/>
          <w:sz w:val="28"/>
          <w:szCs w:val="28"/>
        </w:rPr>
        <w:t xml:space="preserve"> –  в  том,  что  они приводят  только  факты,  не  пытаясь  на  их  основе сформулировать аргументы.</w:t>
      </w:r>
    </w:p>
    <w:p w:rsidR="00CC3B23" w:rsidRPr="00B6421D" w:rsidRDefault="0053409F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E98">
        <w:rPr>
          <w:rFonts w:ascii="Times New Roman" w:hAnsi="Times New Roman"/>
          <w:color w:val="FF0000"/>
        </w:rPr>
        <w:lastRenderedPageBreak/>
        <w:t xml:space="preserve"> </w:t>
      </w:r>
      <w:r w:rsidRPr="00B6421D">
        <w:rPr>
          <w:rFonts w:ascii="Times New Roman" w:hAnsi="Times New Roman"/>
          <w:sz w:val="28"/>
          <w:szCs w:val="28"/>
        </w:rPr>
        <w:t xml:space="preserve">Как уже было  отмечено,  в 2016 году из  части  2  экзаменационной работы  было  исключено  задание  «исторический  портрет» и  добавлено  новое  задание  «историческое  сочинение».  Это  задание  нацелено  на </w:t>
      </w:r>
      <w:r w:rsidRPr="00B6421D">
        <w:rPr>
          <w:rFonts w:ascii="Times New Roman" w:hAnsi="Times New Roman"/>
          <w:b/>
          <w:i/>
          <w:sz w:val="28"/>
          <w:szCs w:val="28"/>
        </w:rPr>
        <w:t xml:space="preserve">проверку  </w:t>
      </w:r>
      <w:proofErr w:type="spellStart"/>
      <w:r w:rsidRPr="00B6421D">
        <w:rPr>
          <w:rFonts w:ascii="Times New Roman" w:hAnsi="Times New Roman"/>
          <w:b/>
          <w:i/>
          <w:sz w:val="28"/>
          <w:szCs w:val="28"/>
        </w:rPr>
        <w:t>метапредметного</w:t>
      </w:r>
      <w:proofErr w:type="spellEnd"/>
      <w:r w:rsidRPr="00B6421D">
        <w:rPr>
          <w:rFonts w:ascii="Times New Roman" w:hAnsi="Times New Roman"/>
          <w:b/>
          <w:i/>
          <w:sz w:val="28"/>
          <w:szCs w:val="28"/>
        </w:rPr>
        <w:t xml:space="preserve">  умения  осознанно  и  произвольно  строить  речевое высказывание  в  устной  и  письменной  форме,  подбирая  уместные  языковые  средства</w:t>
      </w:r>
      <w:r w:rsidRPr="00B6421D">
        <w:rPr>
          <w:rFonts w:ascii="Times New Roman" w:hAnsi="Times New Roman"/>
          <w:sz w:val="28"/>
          <w:szCs w:val="28"/>
        </w:rPr>
        <w:t xml:space="preserve">. В данном случае владение этим умением проверяется на историческом содержании. </w:t>
      </w:r>
      <w:r w:rsidRPr="00B6421D">
        <w:rPr>
          <w:rFonts w:ascii="Times New Roman" w:hAnsi="Times New Roman"/>
          <w:b/>
          <w:i/>
          <w:sz w:val="28"/>
          <w:szCs w:val="28"/>
        </w:rPr>
        <w:t xml:space="preserve">Принципиальная  новизна  </w:t>
      </w:r>
      <w:r w:rsidRPr="00B6421D">
        <w:rPr>
          <w:rFonts w:ascii="Times New Roman" w:hAnsi="Times New Roman"/>
          <w:sz w:val="28"/>
          <w:szCs w:val="28"/>
        </w:rPr>
        <w:t>данного  задания  состоит  в  том,  что  ответ  надо  дать в  форме  последовательного  связного  текста</w:t>
      </w:r>
      <w:r w:rsidRPr="00B6421D">
        <w:rPr>
          <w:rFonts w:ascii="Times New Roman" w:hAnsi="Times New Roman"/>
          <w:b/>
          <w:i/>
          <w:sz w:val="28"/>
          <w:szCs w:val="28"/>
        </w:rPr>
        <w:t xml:space="preserve">  –  исторического  сочинения</w:t>
      </w:r>
      <w:r w:rsidRPr="00B6421D">
        <w:rPr>
          <w:rFonts w:ascii="Times New Roman" w:hAnsi="Times New Roman"/>
          <w:sz w:val="28"/>
          <w:szCs w:val="28"/>
        </w:rPr>
        <w:t>.  Зада</w:t>
      </w:r>
      <w:r w:rsidR="00B6421D">
        <w:rPr>
          <w:rFonts w:ascii="Times New Roman" w:hAnsi="Times New Roman"/>
          <w:sz w:val="28"/>
          <w:szCs w:val="28"/>
        </w:rPr>
        <w:t>ние оценивалось  по 7 критериям:</w:t>
      </w:r>
    </w:p>
    <w:p w:rsidR="00CC3B23" w:rsidRPr="00CC3B23" w:rsidRDefault="00CC3B23" w:rsidP="00CC3B23">
      <w:pPr>
        <w:spacing w:line="240" w:lineRule="auto"/>
        <w:ind w:firstLine="708"/>
        <w:jc w:val="both"/>
        <w:rPr>
          <w:rFonts w:ascii="Baskerville Old Face" w:hAnsi="Baskerville Old Face"/>
          <w:sz w:val="28"/>
          <w:szCs w:val="28"/>
        </w:rPr>
      </w:pPr>
      <w:r w:rsidRPr="006F5BBA">
        <w:rPr>
          <w:sz w:val="28"/>
          <w:szCs w:val="28"/>
        </w:rPr>
        <w:t>-</w:t>
      </w:r>
      <w:r w:rsidRPr="006F5BBA">
        <w:rPr>
          <w:sz w:val="28"/>
          <w:szCs w:val="28"/>
        </w:rPr>
        <w:tab/>
      </w:r>
      <w:r w:rsidRPr="00CC3B23">
        <w:rPr>
          <w:rFonts w:ascii="Times New Roman" w:hAnsi="Times New Roman"/>
          <w:sz w:val="28"/>
          <w:szCs w:val="28"/>
        </w:rPr>
        <w:t>критерий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К</w:t>
      </w:r>
      <w:r w:rsidRPr="00CC3B23">
        <w:rPr>
          <w:rFonts w:ascii="Baskerville Old Face" w:hAnsi="Baskerville Old Face"/>
          <w:sz w:val="28"/>
          <w:szCs w:val="28"/>
        </w:rPr>
        <w:t>1 (</w:t>
      </w:r>
      <w:r w:rsidRPr="00CC3B23">
        <w:rPr>
          <w:rFonts w:ascii="Times New Roman" w:hAnsi="Times New Roman"/>
          <w:sz w:val="28"/>
          <w:szCs w:val="28"/>
        </w:rPr>
        <w:t>базовый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уровень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сложности</w:t>
      </w:r>
      <w:r w:rsidRPr="00CC3B23">
        <w:rPr>
          <w:rFonts w:ascii="Baskerville Old Face" w:hAnsi="Baskerville Old Face"/>
          <w:sz w:val="28"/>
          <w:szCs w:val="28"/>
        </w:rPr>
        <w:t xml:space="preserve">), </w:t>
      </w:r>
      <w:r w:rsidRPr="00CC3B23">
        <w:rPr>
          <w:rFonts w:ascii="Times New Roman" w:hAnsi="Times New Roman"/>
          <w:sz w:val="28"/>
          <w:szCs w:val="28"/>
        </w:rPr>
        <w:t>баллы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выставлялись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за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правильное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указание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событий</w:t>
      </w:r>
      <w:r w:rsidRPr="00CC3B23">
        <w:rPr>
          <w:rFonts w:ascii="Baskerville Old Face" w:hAnsi="Baskerville Old Face"/>
          <w:sz w:val="28"/>
          <w:szCs w:val="28"/>
        </w:rPr>
        <w:t xml:space="preserve"> (</w:t>
      </w:r>
      <w:r w:rsidRPr="00CC3B23">
        <w:rPr>
          <w:rFonts w:ascii="Times New Roman" w:hAnsi="Times New Roman"/>
          <w:sz w:val="28"/>
          <w:szCs w:val="28"/>
        </w:rPr>
        <w:t>явлений</w:t>
      </w:r>
      <w:r w:rsidRPr="00CC3B23">
        <w:rPr>
          <w:rFonts w:ascii="Baskerville Old Face" w:hAnsi="Baskerville Old Face"/>
          <w:sz w:val="28"/>
          <w:szCs w:val="28"/>
        </w:rPr>
        <w:t xml:space="preserve">, </w:t>
      </w:r>
      <w:r w:rsidRPr="00CC3B23">
        <w:rPr>
          <w:rFonts w:ascii="Times New Roman" w:hAnsi="Times New Roman"/>
          <w:sz w:val="28"/>
          <w:szCs w:val="28"/>
        </w:rPr>
        <w:t>процессов</w:t>
      </w:r>
      <w:r w:rsidRPr="00CC3B23">
        <w:rPr>
          <w:rFonts w:ascii="Baskerville Old Face" w:hAnsi="Baskerville Old Face"/>
          <w:sz w:val="28"/>
          <w:szCs w:val="28"/>
        </w:rPr>
        <w:t xml:space="preserve">), </w:t>
      </w:r>
      <w:r w:rsidRPr="00CC3B23">
        <w:rPr>
          <w:rFonts w:ascii="Times New Roman" w:hAnsi="Times New Roman"/>
          <w:sz w:val="28"/>
          <w:szCs w:val="28"/>
        </w:rPr>
        <w:t>относящихся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к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выбранному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выпускником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периоду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истории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Baskerville Old Face" w:hAnsi="Baskerville Old Face" w:cs="Baskerville Old Face"/>
          <w:sz w:val="28"/>
          <w:szCs w:val="28"/>
        </w:rPr>
        <w:t>–</w:t>
      </w:r>
      <w:r w:rsidRPr="00CC3B23">
        <w:rPr>
          <w:rFonts w:ascii="Baskerville Old Face" w:hAnsi="Baskerville Old Face"/>
          <w:sz w:val="28"/>
          <w:szCs w:val="28"/>
        </w:rPr>
        <w:t xml:space="preserve"> 75,40 % </w:t>
      </w:r>
      <w:r w:rsidRPr="00CC3B23">
        <w:rPr>
          <w:rFonts w:ascii="Times New Roman" w:hAnsi="Times New Roman"/>
          <w:sz w:val="28"/>
          <w:szCs w:val="28"/>
        </w:rPr>
        <w:t>выпускников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области</w:t>
      </w:r>
      <w:r w:rsidRPr="00CC3B23">
        <w:rPr>
          <w:rFonts w:ascii="Baskerville Old Face" w:hAnsi="Baskerville Old Face"/>
          <w:sz w:val="28"/>
          <w:szCs w:val="28"/>
        </w:rPr>
        <w:t xml:space="preserve">, </w:t>
      </w:r>
      <w:r w:rsidRPr="00CC3B23">
        <w:rPr>
          <w:rFonts w:ascii="Times New Roman" w:hAnsi="Times New Roman"/>
          <w:sz w:val="28"/>
          <w:szCs w:val="28"/>
        </w:rPr>
        <w:t>получивших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максимальный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балл</w:t>
      </w:r>
      <w:r w:rsidRPr="00CC3B23">
        <w:rPr>
          <w:rFonts w:ascii="Baskerville Old Face" w:hAnsi="Baskerville Old Face"/>
          <w:sz w:val="28"/>
          <w:szCs w:val="28"/>
        </w:rPr>
        <w:t>;</w:t>
      </w:r>
    </w:p>
    <w:p w:rsidR="00CC3B23" w:rsidRPr="00CC3B23" w:rsidRDefault="00CC3B23" w:rsidP="00CC3B23">
      <w:pPr>
        <w:tabs>
          <w:tab w:val="left" w:pos="0"/>
          <w:tab w:val="left" w:pos="900"/>
        </w:tabs>
        <w:spacing w:line="240" w:lineRule="auto"/>
        <w:jc w:val="both"/>
        <w:rPr>
          <w:rFonts w:ascii="Baskerville Old Face" w:hAnsi="Baskerville Old Face"/>
          <w:sz w:val="28"/>
          <w:szCs w:val="28"/>
        </w:rPr>
      </w:pPr>
      <w:r w:rsidRPr="00CC3B23">
        <w:rPr>
          <w:rFonts w:ascii="Baskerville Old Face" w:hAnsi="Baskerville Old Face"/>
          <w:sz w:val="28"/>
          <w:szCs w:val="28"/>
        </w:rPr>
        <w:tab/>
        <w:t>-</w:t>
      </w:r>
      <w:r w:rsidRPr="00CC3B23">
        <w:rPr>
          <w:rFonts w:ascii="Baskerville Old Face" w:hAnsi="Baskerville Old Face"/>
          <w:sz w:val="28"/>
          <w:szCs w:val="28"/>
        </w:rPr>
        <w:tab/>
      </w:r>
      <w:r w:rsidRPr="00CC3B23">
        <w:rPr>
          <w:rFonts w:ascii="Times New Roman" w:hAnsi="Times New Roman"/>
          <w:sz w:val="28"/>
          <w:szCs w:val="28"/>
        </w:rPr>
        <w:t>критерий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К</w:t>
      </w:r>
      <w:r w:rsidRPr="00CC3B23">
        <w:rPr>
          <w:rFonts w:ascii="Baskerville Old Face" w:hAnsi="Baskerville Old Face"/>
          <w:sz w:val="28"/>
          <w:szCs w:val="28"/>
        </w:rPr>
        <w:t>2 (</w:t>
      </w:r>
      <w:r w:rsidRPr="00CC3B23">
        <w:rPr>
          <w:rFonts w:ascii="Times New Roman" w:hAnsi="Times New Roman"/>
          <w:sz w:val="28"/>
          <w:szCs w:val="28"/>
        </w:rPr>
        <w:t>повышенный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уровень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сложности</w:t>
      </w:r>
      <w:r w:rsidRPr="00CC3B23">
        <w:rPr>
          <w:rFonts w:ascii="Baskerville Old Face" w:hAnsi="Baskerville Old Face"/>
          <w:sz w:val="28"/>
          <w:szCs w:val="28"/>
        </w:rPr>
        <w:t xml:space="preserve">), </w:t>
      </w:r>
      <w:r w:rsidRPr="00CC3B23">
        <w:rPr>
          <w:rFonts w:ascii="Times New Roman" w:hAnsi="Times New Roman"/>
          <w:sz w:val="28"/>
          <w:szCs w:val="28"/>
        </w:rPr>
        <w:t>баллы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выставлялись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за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указание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исторических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личностей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и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их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роли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указанных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событиях</w:t>
      </w:r>
      <w:r w:rsidRPr="00CC3B23">
        <w:rPr>
          <w:rFonts w:ascii="Baskerville Old Face" w:hAnsi="Baskerville Old Face"/>
          <w:sz w:val="28"/>
          <w:szCs w:val="28"/>
        </w:rPr>
        <w:t xml:space="preserve"> (</w:t>
      </w:r>
      <w:r w:rsidRPr="00CC3B23">
        <w:rPr>
          <w:rFonts w:ascii="Times New Roman" w:hAnsi="Times New Roman"/>
          <w:sz w:val="28"/>
          <w:szCs w:val="28"/>
        </w:rPr>
        <w:t>явлениях</w:t>
      </w:r>
      <w:r w:rsidRPr="00CC3B23">
        <w:rPr>
          <w:rFonts w:ascii="Baskerville Old Face" w:hAnsi="Baskerville Old Face"/>
          <w:sz w:val="28"/>
          <w:szCs w:val="28"/>
        </w:rPr>
        <w:t xml:space="preserve">, </w:t>
      </w:r>
      <w:r w:rsidRPr="00CC3B23">
        <w:rPr>
          <w:rFonts w:ascii="Times New Roman" w:hAnsi="Times New Roman"/>
          <w:sz w:val="28"/>
          <w:szCs w:val="28"/>
        </w:rPr>
        <w:t>процессах</w:t>
      </w:r>
      <w:r w:rsidRPr="00CC3B23">
        <w:rPr>
          <w:rFonts w:ascii="Baskerville Old Face" w:hAnsi="Baskerville Old Face"/>
          <w:sz w:val="28"/>
          <w:szCs w:val="28"/>
        </w:rPr>
        <w:t xml:space="preserve">) </w:t>
      </w:r>
      <w:r w:rsidRPr="00CC3B23">
        <w:rPr>
          <w:rFonts w:ascii="Times New Roman" w:hAnsi="Times New Roman"/>
          <w:sz w:val="28"/>
          <w:szCs w:val="28"/>
        </w:rPr>
        <w:t>данного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периода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истории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Baskerville Old Face" w:hAnsi="Baskerville Old Face" w:cs="Baskerville Old Face"/>
          <w:sz w:val="28"/>
          <w:szCs w:val="28"/>
        </w:rPr>
        <w:t>–</w:t>
      </w:r>
      <w:r w:rsidRPr="00CC3B23">
        <w:rPr>
          <w:rFonts w:ascii="Baskerville Old Face" w:hAnsi="Baskerville Old Face"/>
          <w:sz w:val="28"/>
          <w:szCs w:val="28"/>
        </w:rPr>
        <w:t xml:space="preserve"> 33,75 %</w:t>
      </w:r>
      <w:r>
        <w:rPr>
          <w:rFonts w:asciiTheme="minorHAnsi" w:hAnsiTheme="minorHAnsi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выпускников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области</w:t>
      </w:r>
      <w:r w:rsidRPr="00CC3B23">
        <w:rPr>
          <w:rFonts w:ascii="Baskerville Old Face" w:hAnsi="Baskerville Old Face"/>
          <w:sz w:val="28"/>
          <w:szCs w:val="28"/>
        </w:rPr>
        <w:t xml:space="preserve">, </w:t>
      </w:r>
      <w:r w:rsidRPr="00CC3B23">
        <w:rPr>
          <w:rFonts w:ascii="Times New Roman" w:hAnsi="Times New Roman"/>
          <w:sz w:val="28"/>
          <w:szCs w:val="28"/>
        </w:rPr>
        <w:t>получивших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максимальный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CC3B23">
        <w:rPr>
          <w:rFonts w:ascii="Times New Roman" w:hAnsi="Times New Roman"/>
          <w:sz w:val="28"/>
          <w:szCs w:val="28"/>
        </w:rPr>
        <w:t>балл</w:t>
      </w:r>
      <w:r w:rsidRPr="00CC3B23">
        <w:rPr>
          <w:rFonts w:ascii="Baskerville Old Face" w:hAnsi="Baskerville Old Face"/>
          <w:sz w:val="28"/>
          <w:szCs w:val="28"/>
        </w:rPr>
        <w:t xml:space="preserve">;  </w:t>
      </w:r>
      <w:r w:rsidRPr="00CC3B23">
        <w:rPr>
          <w:rFonts w:ascii="Times New Roman" w:hAnsi="Times New Roman"/>
          <w:sz w:val="28"/>
          <w:szCs w:val="28"/>
        </w:rPr>
        <w:t>в</w:t>
      </w:r>
      <w:proofErr w:type="gramEnd"/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работах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выпускников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часто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вместо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указания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конкретных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фактов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приводились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общие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формулировки</w:t>
      </w:r>
      <w:r w:rsidRPr="00CC3B23">
        <w:rPr>
          <w:rFonts w:ascii="Baskerville Old Face" w:hAnsi="Baskerville Old Face"/>
          <w:sz w:val="28"/>
          <w:szCs w:val="28"/>
        </w:rPr>
        <w:t>;</w:t>
      </w:r>
    </w:p>
    <w:p w:rsidR="00CC3B23" w:rsidRPr="00CC3B23" w:rsidRDefault="00CC3B23" w:rsidP="00CC3B23">
      <w:pPr>
        <w:tabs>
          <w:tab w:val="left" w:pos="0"/>
          <w:tab w:val="left" w:pos="900"/>
        </w:tabs>
        <w:spacing w:line="240" w:lineRule="auto"/>
        <w:jc w:val="both"/>
        <w:rPr>
          <w:rFonts w:ascii="Baskerville Old Face" w:hAnsi="Baskerville Old Face"/>
          <w:sz w:val="28"/>
          <w:szCs w:val="28"/>
        </w:rPr>
      </w:pPr>
      <w:r w:rsidRPr="00CC3B23">
        <w:rPr>
          <w:rFonts w:ascii="Baskerville Old Face" w:hAnsi="Baskerville Old Face"/>
          <w:sz w:val="28"/>
          <w:szCs w:val="28"/>
        </w:rPr>
        <w:tab/>
        <w:t>-</w:t>
      </w:r>
      <w:r w:rsidRPr="00CC3B23">
        <w:rPr>
          <w:rFonts w:ascii="Baskerville Old Face" w:hAnsi="Baskerville Old Face"/>
          <w:sz w:val="28"/>
          <w:szCs w:val="28"/>
        </w:rPr>
        <w:tab/>
      </w:r>
      <w:r w:rsidRPr="00CC3B23">
        <w:rPr>
          <w:rFonts w:ascii="Times New Roman" w:hAnsi="Times New Roman"/>
          <w:sz w:val="28"/>
          <w:szCs w:val="28"/>
        </w:rPr>
        <w:t>критерий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К</w:t>
      </w:r>
      <w:r w:rsidRPr="00CC3B23">
        <w:rPr>
          <w:rFonts w:ascii="Baskerville Old Face" w:hAnsi="Baskerville Old Face"/>
          <w:sz w:val="28"/>
          <w:szCs w:val="28"/>
        </w:rPr>
        <w:t>3 (</w:t>
      </w:r>
      <w:r w:rsidRPr="00CC3B23">
        <w:rPr>
          <w:rFonts w:ascii="Times New Roman" w:hAnsi="Times New Roman"/>
          <w:sz w:val="28"/>
          <w:szCs w:val="28"/>
        </w:rPr>
        <w:t>высокий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уровень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сложности</w:t>
      </w:r>
      <w:r w:rsidRPr="00CC3B23">
        <w:rPr>
          <w:rFonts w:ascii="Baskerville Old Face" w:hAnsi="Baskerville Old Face"/>
          <w:sz w:val="28"/>
          <w:szCs w:val="28"/>
        </w:rPr>
        <w:t xml:space="preserve">), </w:t>
      </w:r>
      <w:r w:rsidRPr="00CC3B23">
        <w:rPr>
          <w:rFonts w:ascii="Times New Roman" w:hAnsi="Times New Roman"/>
          <w:sz w:val="28"/>
          <w:szCs w:val="28"/>
        </w:rPr>
        <w:t>где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учитывалось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указание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причинно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Baskerville Old Face" w:hAnsi="Baskerville Old Face" w:cs="Baskerville Old Face"/>
          <w:sz w:val="28"/>
          <w:szCs w:val="28"/>
        </w:rPr>
        <w:t>–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следственных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связей</w:t>
      </w:r>
      <w:r w:rsidRPr="00CC3B23">
        <w:rPr>
          <w:rFonts w:ascii="Baskerville Old Face" w:hAnsi="Baskerville Old Face"/>
          <w:sz w:val="28"/>
          <w:szCs w:val="28"/>
        </w:rPr>
        <w:t xml:space="preserve"> – 31,15 %</w:t>
      </w:r>
      <w:r>
        <w:rPr>
          <w:rFonts w:asciiTheme="minorHAnsi" w:hAnsiTheme="minorHAnsi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выпускников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области</w:t>
      </w:r>
      <w:r w:rsidRPr="00CC3B23">
        <w:rPr>
          <w:rFonts w:ascii="Baskerville Old Face" w:hAnsi="Baskerville Old Face"/>
          <w:sz w:val="28"/>
          <w:szCs w:val="28"/>
        </w:rPr>
        <w:t xml:space="preserve">, </w:t>
      </w:r>
      <w:r w:rsidRPr="00CC3B23">
        <w:rPr>
          <w:rFonts w:ascii="Times New Roman" w:hAnsi="Times New Roman"/>
          <w:sz w:val="28"/>
          <w:szCs w:val="28"/>
        </w:rPr>
        <w:t>получивших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максимальный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балл</w:t>
      </w:r>
      <w:r w:rsidRPr="00CC3B23">
        <w:rPr>
          <w:rFonts w:ascii="Baskerville Old Face" w:hAnsi="Baskerville Old Face"/>
          <w:sz w:val="28"/>
          <w:szCs w:val="28"/>
        </w:rPr>
        <w:t xml:space="preserve">; </w:t>
      </w:r>
      <w:r w:rsidRPr="00CC3B23">
        <w:rPr>
          <w:rFonts w:ascii="Times New Roman" w:hAnsi="Times New Roman"/>
          <w:sz w:val="28"/>
          <w:szCs w:val="28"/>
        </w:rPr>
        <w:t>при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рассмотрении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причинно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Baskerville Old Face" w:hAnsi="Baskerville Old Face" w:cs="Baskerville Old Face"/>
          <w:sz w:val="28"/>
          <w:szCs w:val="28"/>
        </w:rPr>
        <w:t>–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следственных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связей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чаще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выпускники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указывали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следствия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тех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или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иных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событий</w:t>
      </w:r>
      <w:r w:rsidRPr="00CC3B23">
        <w:rPr>
          <w:rFonts w:ascii="Baskerville Old Face" w:hAnsi="Baskerville Old Face"/>
          <w:sz w:val="28"/>
          <w:szCs w:val="28"/>
        </w:rPr>
        <w:t xml:space="preserve">, </w:t>
      </w:r>
      <w:r w:rsidRPr="00CC3B23">
        <w:rPr>
          <w:rFonts w:ascii="Times New Roman" w:hAnsi="Times New Roman"/>
          <w:sz w:val="28"/>
          <w:szCs w:val="28"/>
        </w:rPr>
        <w:t>чем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их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причины</w:t>
      </w:r>
      <w:r w:rsidRPr="00CC3B23">
        <w:rPr>
          <w:rFonts w:ascii="Baskerville Old Face" w:hAnsi="Baskerville Old Face"/>
          <w:sz w:val="28"/>
          <w:szCs w:val="28"/>
        </w:rPr>
        <w:t xml:space="preserve">, </w:t>
      </w:r>
      <w:r w:rsidRPr="00CC3B23">
        <w:rPr>
          <w:rFonts w:ascii="Times New Roman" w:hAnsi="Times New Roman"/>
          <w:sz w:val="28"/>
          <w:szCs w:val="28"/>
        </w:rPr>
        <w:t>путали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причины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следствием</w:t>
      </w:r>
      <w:r w:rsidRPr="00CC3B23">
        <w:rPr>
          <w:rFonts w:ascii="Baskerville Old Face" w:hAnsi="Baskerville Old Face"/>
          <w:sz w:val="28"/>
          <w:szCs w:val="28"/>
        </w:rPr>
        <w:t>;</w:t>
      </w:r>
    </w:p>
    <w:p w:rsidR="00CC3B23" w:rsidRPr="00CC3B23" w:rsidRDefault="00CC3B23" w:rsidP="00CC3B23">
      <w:pPr>
        <w:tabs>
          <w:tab w:val="left" w:pos="0"/>
          <w:tab w:val="left" w:pos="900"/>
        </w:tabs>
        <w:spacing w:line="240" w:lineRule="auto"/>
        <w:jc w:val="both"/>
        <w:rPr>
          <w:rFonts w:ascii="Baskerville Old Face" w:hAnsi="Baskerville Old Face"/>
          <w:sz w:val="28"/>
          <w:szCs w:val="28"/>
        </w:rPr>
      </w:pPr>
      <w:r w:rsidRPr="00CC3B23">
        <w:rPr>
          <w:rFonts w:ascii="Baskerville Old Face" w:hAnsi="Baskerville Old Face"/>
          <w:sz w:val="28"/>
          <w:szCs w:val="28"/>
        </w:rPr>
        <w:tab/>
        <w:t>-</w:t>
      </w:r>
      <w:r w:rsidRPr="00CC3B23">
        <w:rPr>
          <w:rFonts w:ascii="Baskerville Old Face" w:hAnsi="Baskerville Old Face"/>
          <w:sz w:val="28"/>
          <w:szCs w:val="28"/>
        </w:rPr>
        <w:tab/>
      </w:r>
      <w:r w:rsidRPr="00CC3B23">
        <w:rPr>
          <w:rFonts w:ascii="Times New Roman" w:hAnsi="Times New Roman"/>
          <w:sz w:val="28"/>
          <w:szCs w:val="28"/>
        </w:rPr>
        <w:t>критерий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К</w:t>
      </w:r>
      <w:r w:rsidRPr="00CC3B23">
        <w:rPr>
          <w:rFonts w:ascii="Baskerville Old Face" w:hAnsi="Baskerville Old Face"/>
          <w:sz w:val="28"/>
          <w:szCs w:val="28"/>
        </w:rPr>
        <w:t>4 (</w:t>
      </w:r>
      <w:r w:rsidRPr="00CC3B23">
        <w:rPr>
          <w:rFonts w:ascii="Times New Roman" w:hAnsi="Times New Roman"/>
          <w:sz w:val="28"/>
          <w:szCs w:val="28"/>
        </w:rPr>
        <w:t>высокий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уровень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сложности</w:t>
      </w:r>
      <w:r w:rsidRPr="00CC3B23">
        <w:rPr>
          <w:rFonts w:ascii="Baskerville Old Face" w:hAnsi="Baskerville Old Face"/>
          <w:sz w:val="28"/>
          <w:szCs w:val="28"/>
        </w:rPr>
        <w:t xml:space="preserve">), </w:t>
      </w:r>
      <w:r w:rsidRPr="00CC3B23">
        <w:rPr>
          <w:rFonts w:ascii="Times New Roman" w:hAnsi="Times New Roman"/>
          <w:sz w:val="28"/>
          <w:szCs w:val="28"/>
        </w:rPr>
        <w:t>оценка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выбранного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выпускником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исторического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периода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Baskerville Old Face" w:hAnsi="Baskerville Old Face" w:cs="Baskerville Old Face"/>
          <w:sz w:val="28"/>
          <w:szCs w:val="28"/>
        </w:rPr>
        <w:t>–</w:t>
      </w:r>
      <w:r w:rsidRPr="00CC3B23">
        <w:rPr>
          <w:rFonts w:ascii="Baskerville Old Face" w:hAnsi="Baskerville Old Face"/>
          <w:sz w:val="28"/>
          <w:szCs w:val="28"/>
        </w:rPr>
        <w:t xml:space="preserve"> 55,01 %</w:t>
      </w:r>
      <w:r w:rsidRPr="00CC3B23">
        <w:rPr>
          <w:rFonts w:ascii="Times New Roman" w:hAnsi="Times New Roman"/>
          <w:sz w:val="28"/>
          <w:szCs w:val="28"/>
        </w:rPr>
        <w:t xml:space="preserve"> выпускников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области</w:t>
      </w:r>
      <w:r w:rsidRPr="00CC3B23">
        <w:rPr>
          <w:rFonts w:ascii="Baskerville Old Face" w:hAnsi="Baskerville Old Face"/>
          <w:sz w:val="28"/>
          <w:szCs w:val="28"/>
        </w:rPr>
        <w:t xml:space="preserve">, </w:t>
      </w:r>
      <w:r w:rsidRPr="00CC3B23">
        <w:rPr>
          <w:rFonts w:ascii="Times New Roman" w:hAnsi="Times New Roman"/>
          <w:sz w:val="28"/>
          <w:szCs w:val="28"/>
        </w:rPr>
        <w:t>получивших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максимальный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балл</w:t>
      </w:r>
      <w:r w:rsidRPr="00CC3B23">
        <w:rPr>
          <w:rFonts w:ascii="Baskerville Old Face" w:hAnsi="Baskerville Old Face"/>
          <w:sz w:val="28"/>
          <w:szCs w:val="28"/>
        </w:rPr>
        <w:t xml:space="preserve">; </w:t>
      </w:r>
      <w:r w:rsidRPr="00CC3B23">
        <w:rPr>
          <w:rFonts w:ascii="Times New Roman" w:hAnsi="Times New Roman"/>
          <w:sz w:val="28"/>
          <w:szCs w:val="28"/>
        </w:rPr>
        <w:t>в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большинстве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работ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выпускники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ссылались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на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Baskerville Old Face" w:hAnsi="Baskerville Old Face" w:cs="Baskerville Old Face"/>
          <w:sz w:val="28"/>
          <w:szCs w:val="28"/>
        </w:rPr>
        <w:t>«</w:t>
      </w:r>
      <w:r w:rsidRPr="00CC3B23">
        <w:rPr>
          <w:rFonts w:ascii="Times New Roman" w:hAnsi="Times New Roman"/>
          <w:sz w:val="28"/>
          <w:szCs w:val="28"/>
        </w:rPr>
        <w:t>мнения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историков</w:t>
      </w:r>
      <w:r w:rsidRPr="00CC3B23">
        <w:rPr>
          <w:rFonts w:ascii="Baskerville Old Face" w:hAnsi="Baskerville Old Face" w:cs="Baskerville Old Face"/>
          <w:sz w:val="28"/>
          <w:szCs w:val="28"/>
        </w:rPr>
        <w:t>»</w:t>
      </w:r>
      <w:r w:rsidRPr="00CC3B23">
        <w:rPr>
          <w:rFonts w:ascii="Baskerville Old Face" w:hAnsi="Baskerville Old Face"/>
          <w:sz w:val="28"/>
          <w:szCs w:val="28"/>
        </w:rPr>
        <w:t xml:space="preserve">, </w:t>
      </w:r>
      <w:r w:rsidRPr="00CC3B23">
        <w:rPr>
          <w:rFonts w:ascii="Times New Roman" w:hAnsi="Times New Roman"/>
          <w:sz w:val="28"/>
          <w:szCs w:val="28"/>
        </w:rPr>
        <w:t>не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приводя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конкретных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фамилий</w:t>
      </w:r>
      <w:r w:rsidRPr="00CC3B23">
        <w:rPr>
          <w:rFonts w:ascii="Baskerville Old Face" w:hAnsi="Baskerville Old Face"/>
          <w:sz w:val="28"/>
          <w:szCs w:val="28"/>
        </w:rPr>
        <w:t xml:space="preserve">, </w:t>
      </w:r>
      <w:r w:rsidRPr="00CC3B23">
        <w:rPr>
          <w:rFonts w:ascii="Times New Roman" w:hAnsi="Times New Roman"/>
          <w:sz w:val="28"/>
          <w:szCs w:val="28"/>
        </w:rPr>
        <w:t>что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обесценивает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включение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данного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задания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КИМ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и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позволяет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говорить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том</w:t>
      </w:r>
      <w:r w:rsidRPr="00CC3B23">
        <w:rPr>
          <w:rFonts w:ascii="Baskerville Old Face" w:hAnsi="Baskerville Old Face"/>
          <w:sz w:val="28"/>
          <w:szCs w:val="28"/>
        </w:rPr>
        <w:t xml:space="preserve">, </w:t>
      </w:r>
      <w:r w:rsidRPr="00CC3B23">
        <w:rPr>
          <w:rFonts w:ascii="Times New Roman" w:hAnsi="Times New Roman"/>
          <w:sz w:val="28"/>
          <w:szCs w:val="28"/>
        </w:rPr>
        <w:t>что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старшеклассники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плохо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знают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историографию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</w:p>
    <w:p w:rsidR="00CC3B23" w:rsidRPr="00CC3B23" w:rsidRDefault="00CC3B23" w:rsidP="00CC3B23">
      <w:pPr>
        <w:tabs>
          <w:tab w:val="left" w:pos="0"/>
          <w:tab w:val="left" w:pos="900"/>
        </w:tabs>
        <w:spacing w:line="240" w:lineRule="auto"/>
        <w:jc w:val="both"/>
        <w:rPr>
          <w:rFonts w:ascii="Baskerville Old Face" w:hAnsi="Baskerville Old Face"/>
          <w:sz w:val="28"/>
          <w:szCs w:val="28"/>
        </w:rPr>
      </w:pPr>
      <w:r w:rsidRPr="00CC3B23">
        <w:rPr>
          <w:rFonts w:ascii="Baskerville Old Face" w:hAnsi="Baskerville Old Face"/>
          <w:sz w:val="28"/>
          <w:szCs w:val="28"/>
        </w:rPr>
        <w:tab/>
        <w:t>-</w:t>
      </w:r>
      <w:r w:rsidRPr="00CC3B23">
        <w:rPr>
          <w:rFonts w:ascii="Baskerville Old Face" w:hAnsi="Baskerville Old Face"/>
          <w:sz w:val="28"/>
          <w:szCs w:val="28"/>
        </w:rPr>
        <w:tab/>
      </w:r>
      <w:r w:rsidRPr="00CC3B23">
        <w:rPr>
          <w:rFonts w:ascii="Times New Roman" w:hAnsi="Times New Roman"/>
          <w:sz w:val="28"/>
          <w:szCs w:val="28"/>
        </w:rPr>
        <w:t>критерий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К</w:t>
      </w:r>
      <w:r w:rsidRPr="00CC3B23">
        <w:rPr>
          <w:rFonts w:ascii="Baskerville Old Face" w:hAnsi="Baskerville Old Face"/>
          <w:sz w:val="28"/>
          <w:szCs w:val="28"/>
        </w:rPr>
        <w:t>5 (</w:t>
      </w:r>
      <w:r w:rsidRPr="00CC3B23">
        <w:rPr>
          <w:rFonts w:ascii="Times New Roman" w:hAnsi="Times New Roman"/>
          <w:sz w:val="28"/>
          <w:szCs w:val="28"/>
        </w:rPr>
        <w:t>базовый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уровень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сложности</w:t>
      </w:r>
      <w:r w:rsidRPr="00CC3B23">
        <w:rPr>
          <w:rFonts w:ascii="Baskerville Old Face" w:hAnsi="Baskerville Old Face"/>
          <w:sz w:val="28"/>
          <w:szCs w:val="28"/>
        </w:rPr>
        <w:t xml:space="preserve">),  </w:t>
      </w:r>
      <w:r w:rsidRPr="00CC3B23">
        <w:rPr>
          <w:rFonts w:ascii="Times New Roman" w:hAnsi="Times New Roman"/>
          <w:sz w:val="28"/>
          <w:szCs w:val="28"/>
        </w:rPr>
        <w:t>оценивалось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использование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исторической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терминологии</w:t>
      </w:r>
      <w:r w:rsidRPr="00CC3B23">
        <w:rPr>
          <w:rFonts w:ascii="Baskerville Old Face" w:hAnsi="Baskerville Old Face"/>
          <w:sz w:val="28"/>
          <w:szCs w:val="28"/>
        </w:rPr>
        <w:t xml:space="preserve"> – 76,02 %</w:t>
      </w:r>
      <w:r w:rsidRPr="00CC3B23">
        <w:rPr>
          <w:rFonts w:ascii="Times New Roman" w:hAnsi="Times New Roman"/>
          <w:sz w:val="28"/>
          <w:szCs w:val="28"/>
        </w:rPr>
        <w:t xml:space="preserve"> выпускников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области</w:t>
      </w:r>
      <w:r w:rsidRPr="00CC3B23">
        <w:rPr>
          <w:rFonts w:ascii="Baskerville Old Face" w:hAnsi="Baskerville Old Face"/>
          <w:sz w:val="28"/>
          <w:szCs w:val="28"/>
        </w:rPr>
        <w:t xml:space="preserve">, </w:t>
      </w:r>
      <w:r w:rsidRPr="00CC3B23">
        <w:rPr>
          <w:rFonts w:ascii="Times New Roman" w:hAnsi="Times New Roman"/>
          <w:sz w:val="28"/>
          <w:szCs w:val="28"/>
        </w:rPr>
        <w:t>получивших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максимальный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балл</w:t>
      </w:r>
      <w:r w:rsidRPr="00CC3B23">
        <w:rPr>
          <w:rFonts w:ascii="Baskerville Old Face" w:hAnsi="Baskerville Old Face"/>
          <w:sz w:val="28"/>
          <w:szCs w:val="28"/>
        </w:rPr>
        <w:t xml:space="preserve">,  </w:t>
      </w:r>
      <w:r w:rsidRPr="00CC3B23">
        <w:rPr>
          <w:rFonts w:ascii="Times New Roman" w:hAnsi="Times New Roman"/>
          <w:sz w:val="28"/>
          <w:szCs w:val="28"/>
        </w:rPr>
        <w:t>достаточно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было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корректно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использовать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один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исторический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термин</w:t>
      </w:r>
      <w:r w:rsidRPr="00CC3B23">
        <w:rPr>
          <w:rFonts w:ascii="Baskerville Old Face" w:hAnsi="Baskerville Old Face"/>
          <w:sz w:val="28"/>
          <w:szCs w:val="28"/>
        </w:rPr>
        <w:t xml:space="preserve">, </w:t>
      </w:r>
      <w:r w:rsidRPr="00CC3B23">
        <w:rPr>
          <w:rFonts w:ascii="Times New Roman" w:hAnsi="Times New Roman"/>
          <w:sz w:val="28"/>
          <w:szCs w:val="28"/>
        </w:rPr>
        <w:t>но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он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должен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быть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вписан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контекст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сочинения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выпускника</w:t>
      </w:r>
      <w:r w:rsidRPr="00CC3B23">
        <w:rPr>
          <w:rFonts w:ascii="Baskerville Old Face" w:hAnsi="Baskerville Old Face"/>
          <w:sz w:val="28"/>
          <w:szCs w:val="28"/>
        </w:rPr>
        <w:t>;</w:t>
      </w:r>
    </w:p>
    <w:p w:rsidR="00CC3B23" w:rsidRPr="00CC3B23" w:rsidRDefault="00CC3B23" w:rsidP="00CC3B23">
      <w:pPr>
        <w:tabs>
          <w:tab w:val="left" w:pos="0"/>
          <w:tab w:val="left" w:pos="900"/>
        </w:tabs>
        <w:spacing w:line="240" w:lineRule="auto"/>
        <w:jc w:val="both"/>
        <w:rPr>
          <w:rFonts w:ascii="Baskerville Old Face" w:hAnsi="Baskerville Old Face"/>
          <w:sz w:val="28"/>
          <w:szCs w:val="28"/>
        </w:rPr>
      </w:pPr>
      <w:r w:rsidRPr="00CC3B23">
        <w:rPr>
          <w:rFonts w:ascii="Baskerville Old Face" w:hAnsi="Baskerville Old Face"/>
          <w:sz w:val="28"/>
          <w:szCs w:val="28"/>
        </w:rPr>
        <w:tab/>
        <w:t>-</w:t>
      </w:r>
      <w:r w:rsidRPr="00CC3B23">
        <w:rPr>
          <w:rFonts w:ascii="Baskerville Old Face" w:hAnsi="Baskerville Old Face"/>
          <w:sz w:val="28"/>
          <w:szCs w:val="28"/>
        </w:rPr>
        <w:tab/>
      </w:r>
      <w:r w:rsidRPr="00CC3B23">
        <w:rPr>
          <w:rFonts w:ascii="Times New Roman" w:hAnsi="Times New Roman"/>
          <w:sz w:val="28"/>
          <w:szCs w:val="28"/>
        </w:rPr>
        <w:t>критерий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К</w:t>
      </w:r>
      <w:r w:rsidRPr="00CC3B23">
        <w:rPr>
          <w:rFonts w:ascii="Baskerville Old Face" w:hAnsi="Baskerville Old Face"/>
          <w:sz w:val="28"/>
          <w:szCs w:val="28"/>
        </w:rPr>
        <w:t>6 (</w:t>
      </w:r>
      <w:r w:rsidRPr="00CC3B23">
        <w:rPr>
          <w:rFonts w:ascii="Times New Roman" w:hAnsi="Times New Roman"/>
          <w:sz w:val="28"/>
          <w:szCs w:val="28"/>
        </w:rPr>
        <w:t>высокий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уровень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сложности</w:t>
      </w:r>
      <w:r w:rsidRPr="00CC3B23">
        <w:rPr>
          <w:rFonts w:ascii="Baskerville Old Face" w:hAnsi="Baskerville Old Face"/>
          <w:sz w:val="28"/>
          <w:szCs w:val="28"/>
        </w:rPr>
        <w:t xml:space="preserve">), </w:t>
      </w:r>
      <w:r w:rsidRPr="00CC3B23">
        <w:rPr>
          <w:rFonts w:ascii="Times New Roman" w:hAnsi="Times New Roman"/>
          <w:sz w:val="28"/>
          <w:szCs w:val="28"/>
        </w:rPr>
        <w:t>оценивалось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наличие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или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отсутствие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работе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фактических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ошибок</w:t>
      </w:r>
      <w:r w:rsidRPr="00CC3B23">
        <w:rPr>
          <w:rFonts w:ascii="Baskerville Old Face" w:hAnsi="Baskerville Old Face"/>
          <w:sz w:val="28"/>
          <w:szCs w:val="28"/>
        </w:rPr>
        <w:t xml:space="preserve"> (</w:t>
      </w:r>
      <w:r w:rsidRPr="00CC3B23">
        <w:rPr>
          <w:rFonts w:ascii="Times New Roman" w:hAnsi="Times New Roman"/>
          <w:sz w:val="28"/>
          <w:szCs w:val="28"/>
        </w:rPr>
        <w:t>данное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задание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оценивалось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лишь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том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случае</w:t>
      </w:r>
      <w:r w:rsidRPr="00CC3B23">
        <w:rPr>
          <w:rFonts w:ascii="Baskerville Old Face" w:hAnsi="Baskerville Old Face"/>
          <w:sz w:val="28"/>
          <w:szCs w:val="28"/>
        </w:rPr>
        <w:t xml:space="preserve">, </w:t>
      </w:r>
      <w:r w:rsidRPr="00CC3B23">
        <w:rPr>
          <w:rFonts w:ascii="Times New Roman" w:hAnsi="Times New Roman"/>
          <w:sz w:val="28"/>
          <w:szCs w:val="28"/>
        </w:rPr>
        <w:t>если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по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критериям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К</w:t>
      </w:r>
      <w:r w:rsidRPr="00CC3B23">
        <w:rPr>
          <w:rFonts w:ascii="Baskerville Old Face" w:hAnsi="Baskerville Old Face"/>
          <w:sz w:val="28"/>
          <w:szCs w:val="28"/>
        </w:rPr>
        <w:t xml:space="preserve">1 </w:t>
      </w:r>
      <w:r w:rsidRPr="00CC3B23">
        <w:rPr>
          <w:rFonts w:ascii="Baskerville Old Face" w:hAnsi="Baskerville Old Face" w:cs="Baskerville Old Face"/>
          <w:sz w:val="28"/>
          <w:szCs w:val="28"/>
        </w:rPr>
        <w:t>–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К</w:t>
      </w:r>
      <w:r w:rsidRPr="00CC3B23">
        <w:rPr>
          <w:rFonts w:ascii="Baskerville Old Face" w:hAnsi="Baskerville Old Face"/>
          <w:sz w:val="28"/>
          <w:szCs w:val="28"/>
        </w:rPr>
        <w:t xml:space="preserve">4 </w:t>
      </w:r>
      <w:r w:rsidRPr="00CC3B23">
        <w:rPr>
          <w:rFonts w:ascii="Times New Roman" w:hAnsi="Times New Roman"/>
          <w:sz w:val="28"/>
          <w:szCs w:val="28"/>
        </w:rPr>
        <w:t>выпускник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набрал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не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менее</w:t>
      </w:r>
      <w:r w:rsidRPr="00CC3B23">
        <w:rPr>
          <w:rFonts w:ascii="Baskerville Old Face" w:hAnsi="Baskerville Old Face"/>
          <w:sz w:val="28"/>
          <w:szCs w:val="28"/>
        </w:rPr>
        <w:t xml:space="preserve"> 4 </w:t>
      </w:r>
      <w:r w:rsidRPr="00CC3B23">
        <w:rPr>
          <w:rFonts w:ascii="Times New Roman" w:hAnsi="Times New Roman"/>
          <w:sz w:val="28"/>
          <w:szCs w:val="28"/>
        </w:rPr>
        <w:t>баллов</w:t>
      </w:r>
      <w:r w:rsidRPr="00CC3B23">
        <w:rPr>
          <w:rFonts w:ascii="Baskerville Old Face" w:hAnsi="Baskerville Old Face"/>
          <w:sz w:val="28"/>
          <w:szCs w:val="28"/>
        </w:rPr>
        <w:t xml:space="preserve">) </w:t>
      </w:r>
      <w:r w:rsidRPr="00CC3B23">
        <w:rPr>
          <w:rFonts w:ascii="Baskerville Old Face" w:hAnsi="Baskerville Old Face" w:cs="Baskerville Old Face"/>
          <w:sz w:val="28"/>
          <w:szCs w:val="28"/>
        </w:rPr>
        <w:t>–</w:t>
      </w:r>
      <w:r w:rsidRPr="00CC3B23">
        <w:rPr>
          <w:rFonts w:ascii="Baskerville Old Face" w:hAnsi="Baskerville Old Face"/>
          <w:sz w:val="28"/>
          <w:szCs w:val="28"/>
        </w:rPr>
        <w:t xml:space="preserve"> 24,10 %</w:t>
      </w:r>
      <w:r w:rsidRPr="00CC3B23">
        <w:rPr>
          <w:rFonts w:ascii="Times New Roman" w:hAnsi="Times New Roman"/>
          <w:sz w:val="28"/>
          <w:szCs w:val="28"/>
        </w:rPr>
        <w:t xml:space="preserve"> выпускников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области</w:t>
      </w:r>
      <w:r w:rsidRPr="00CC3B23">
        <w:rPr>
          <w:rFonts w:ascii="Baskerville Old Face" w:hAnsi="Baskerville Old Face"/>
          <w:sz w:val="28"/>
          <w:szCs w:val="28"/>
        </w:rPr>
        <w:t xml:space="preserve">, </w:t>
      </w:r>
      <w:r w:rsidRPr="00CC3B23">
        <w:rPr>
          <w:rFonts w:ascii="Times New Roman" w:hAnsi="Times New Roman"/>
          <w:sz w:val="28"/>
          <w:szCs w:val="28"/>
        </w:rPr>
        <w:t>получивших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максимальный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балл выпускников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области</w:t>
      </w:r>
      <w:r w:rsidRPr="00CC3B23">
        <w:rPr>
          <w:rFonts w:ascii="Baskerville Old Face" w:hAnsi="Baskerville Old Face"/>
          <w:sz w:val="28"/>
          <w:szCs w:val="28"/>
        </w:rPr>
        <w:t xml:space="preserve">, </w:t>
      </w:r>
      <w:r w:rsidRPr="00CC3B23">
        <w:rPr>
          <w:rFonts w:ascii="Times New Roman" w:hAnsi="Times New Roman"/>
          <w:sz w:val="28"/>
          <w:szCs w:val="28"/>
        </w:rPr>
        <w:t>получивших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максимальный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балл</w:t>
      </w:r>
      <w:r w:rsidRPr="00CC3B23">
        <w:rPr>
          <w:rFonts w:ascii="Baskerville Old Face" w:hAnsi="Baskerville Old Face"/>
          <w:sz w:val="28"/>
          <w:szCs w:val="28"/>
        </w:rPr>
        <w:t xml:space="preserve">; </w:t>
      </w:r>
    </w:p>
    <w:p w:rsidR="00CC3B23" w:rsidRPr="00CC3B23" w:rsidRDefault="00CC3B23" w:rsidP="00CC3B23">
      <w:pPr>
        <w:tabs>
          <w:tab w:val="left" w:pos="0"/>
          <w:tab w:val="left" w:pos="900"/>
        </w:tabs>
        <w:spacing w:line="240" w:lineRule="auto"/>
        <w:jc w:val="both"/>
        <w:rPr>
          <w:rFonts w:ascii="Baskerville Old Face" w:hAnsi="Baskerville Old Face"/>
          <w:sz w:val="28"/>
          <w:szCs w:val="28"/>
        </w:rPr>
      </w:pPr>
      <w:r w:rsidRPr="00CC3B23">
        <w:rPr>
          <w:rFonts w:ascii="Baskerville Old Face" w:hAnsi="Baskerville Old Face"/>
          <w:sz w:val="28"/>
          <w:szCs w:val="28"/>
        </w:rPr>
        <w:lastRenderedPageBreak/>
        <w:tab/>
        <w:t>-</w:t>
      </w:r>
      <w:r w:rsidRPr="00CC3B23">
        <w:rPr>
          <w:rFonts w:ascii="Baskerville Old Face" w:hAnsi="Baskerville Old Face"/>
          <w:sz w:val="28"/>
          <w:szCs w:val="28"/>
        </w:rPr>
        <w:tab/>
      </w:r>
      <w:r w:rsidRPr="00CC3B23">
        <w:rPr>
          <w:rFonts w:ascii="Times New Roman" w:hAnsi="Times New Roman"/>
          <w:sz w:val="28"/>
          <w:szCs w:val="28"/>
        </w:rPr>
        <w:t>критерий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К</w:t>
      </w:r>
      <w:r w:rsidRPr="00CC3B23">
        <w:rPr>
          <w:rFonts w:ascii="Baskerville Old Face" w:hAnsi="Baskerville Old Face"/>
          <w:sz w:val="28"/>
          <w:szCs w:val="28"/>
        </w:rPr>
        <w:t>7 (</w:t>
      </w:r>
      <w:r w:rsidRPr="00CC3B23">
        <w:rPr>
          <w:rFonts w:ascii="Times New Roman" w:hAnsi="Times New Roman"/>
          <w:sz w:val="28"/>
          <w:szCs w:val="28"/>
        </w:rPr>
        <w:t>высокий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уровень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сложности</w:t>
      </w:r>
      <w:r w:rsidRPr="00CC3B23">
        <w:rPr>
          <w:rFonts w:ascii="Baskerville Old Face" w:hAnsi="Baskerville Old Face"/>
          <w:sz w:val="28"/>
          <w:szCs w:val="28"/>
        </w:rPr>
        <w:t xml:space="preserve">), </w:t>
      </w:r>
      <w:r w:rsidRPr="00CC3B23">
        <w:rPr>
          <w:rFonts w:ascii="Times New Roman" w:hAnsi="Times New Roman"/>
          <w:sz w:val="28"/>
          <w:szCs w:val="28"/>
        </w:rPr>
        <w:t>оценивалась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форма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изложения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при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условии</w:t>
      </w:r>
      <w:r w:rsidRPr="00CC3B23">
        <w:rPr>
          <w:rFonts w:ascii="Baskerville Old Face" w:hAnsi="Baskerville Old Face"/>
          <w:sz w:val="28"/>
          <w:szCs w:val="28"/>
        </w:rPr>
        <w:t xml:space="preserve">, </w:t>
      </w:r>
      <w:r w:rsidRPr="00CC3B23">
        <w:rPr>
          <w:rFonts w:ascii="Times New Roman" w:hAnsi="Times New Roman"/>
          <w:sz w:val="28"/>
          <w:szCs w:val="28"/>
        </w:rPr>
        <w:t>что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по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позициям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К</w:t>
      </w:r>
      <w:r w:rsidRPr="00CC3B23">
        <w:rPr>
          <w:rFonts w:ascii="Baskerville Old Face" w:hAnsi="Baskerville Old Face"/>
          <w:sz w:val="28"/>
          <w:szCs w:val="28"/>
        </w:rPr>
        <w:t xml:space="preserve">1 </w:t>
      </w:r>
      <w:r w:rsidRPr="00CC3B23">
        <w:rPr>
          <w:rFonts w:ascii="Baskerville Old Face" w:hAnsi="Baskerville Old Face" w:cs="Baskerville Old Face"/>
          <w:sz w:val="28"/>
          <w:szCs w:val="28"/>
        </w:rPr>
        <w:t>–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К</w:t>
      </w:r>
      <w:r w:rsidRPr="00CC3B23">
        <w:rPr>
          <w:rFonts w:ascii="Baskerville Old Face" w:hAnsi="Baskerville Old Face"/>
          <w:sz w:val="28"/>
          <w:szCs w:val="28"/>
        </w:rPr>
        <w:t xml:space="preserve">4 </w:t>
      </w:r>
      <w:r w:rsidRPr="00CC3B23">
        <w:rPr>
          <w:rFonts w:ascii="Times New Roman" w:hAnsi="Times New Roman"/>
          <w:sz w:val="28"/>
          <w:szCs w:val="28"/>
        </w:rPr>
        <w:t>набрано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не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менее</w:t>
      </w:r>
      <w:r w:rsidRPr="00CC3B23">
        <w:rPr>
          <w:rFonts w:ascii="Baskerville Old Face" w:hAnsi="Baskerville Old Face"/>
          <w:sz w:val="28"/>
          <w:szCs w:val="28"/>
        </w:rPr>
        <w:t xml:space="preserve"> 4 </w:t>
      </w:r>
      <w:r w:rsidRPr="00CC3B23">
        <w:rPr>
          <w:rFonts w:ascii="Times New Roman" w:hAnsi="Times New Roman"/>
          <w:sz w:val="28"/>
          <w:szCs w:val="28"/>
        </w:rPr>
        <w:t>баллов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Baskerville Old Face" w:hAnsi="Baskerville Old Face" w:cs="Baskerville Old Face"/>
          <w:sz w:val="28"/>
          <w:szCs w:val="28"/>
        </w:rPr>
        <w:t>–</w:t>
      </w:r>
      <w:r w:rsidRPr="00CC3B23">
        <w:rPr>
          <w:rFonts w:ascii="Baskerville Old Face" w:hAnsi="Baskerville Old Face"/>
          <w:sz w:val="28"/>
          <w:szCs w:val="28"/>
        </w:rPr>
        <w:t xml:space="preserve"> 62,92%</w:t>
      </w:r>
      <w:r>
        <w:rPr>
          <w:rFonts w:asciiTheme="minorHAnsi" w:hAnsiTheme="minorHAnsi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выпускников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области</w:t>
      </w:r>
      <w:r w:rsidRPr="00CC3B23">
        <w:rPr>
          <w:rFonts w:ascii="Baskerville Old Face" w:hAnsi="Baskerville Old Face"/>
          <w:sz w:val="28"/>
          <w:szCs w:val="28"/>
        </w:rPr>
        <w:t xml:space="preserve">, </w:t>
      </w:r>
      <w:r w:rsidRPr="00CC3B23">
        <w:rPr>
          <w:rFonts w:ascii="Times New Roman" w:hAnsi="Times New Roman"/>
          <w:sz w:val="28"/>
          <w:szCs w:val="28"/>
        </w:rPr>
        <w:t>получивших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максимальный</w:t>
      </w:r>
      <w:r w:rsidRPr="00CC3B23">
        <w:rPr>
          <w:rFonts w:ascii="Baskerville Old Face" w:hAnsi="Baskerville Old Face"/>
          <w:sz w:val="28"/>
          <w:szCs w:val="28"/>
        </w:rPr>
        <w:t xml:space="preserve"> </w:t>
      </w:r>
      <w:r w:rsidRPr="00CC3B23">
        <w:rPr>
          <w:rFonts w:ascii="Times New Roman" w:hAnsi="Times New Roman"/>
          <w:sz w:val="28"/>
          <w:szCs w:val="28"/>
        </w:rPr>
        <w:t>балл</w:t>
      </w:r>
      <w:r w:rsidRPr="00CC3B23">
        <w:rPr>
          <w:rFonts w:ascii="Baskerville Old Face" w:hAnsi="Baskerville Old Face"/>
          <w:sz w:val="28"/>
          <w:szCs w:val="28"/>
        </w:rPr>
        <w:t xml:space="preserve">. </w:t>
      </w:r>
    </w:p>
    <w:p w:rsidR="0053409F" w:rsidRPr="00A83C9B" w:rsidRDefault="0053409F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C9B">
        <w:rPr>
          <w:rFonts w:ascii="Times New Roman" w:hAnsi="Times New Roman"/>
          <w:sz w:val="28"/>
          <w:szCs w:val="28"/>
        </w:rPr>
        <w:t xml:space="preserve">В общеобразовательных организациях </w:t>
      </w:r>
      <w:r w:rsidRPr="00623316">
        <w:rPr>
          <w:rFonts w:ascii="Times New Roman" w:hAnsi="Times New Roman"/>
          <w:b/>
          <w:i/>
          <w:sz w:val="28"/>
          <w:szCs w:val="28"/>
        </w:rPr>
        <w:t xml:space="preserve">Бабаевского, Бабушкинского, </w:t>
      </w:r>
      <w:proofErr w:type="spellStart"/>
      <w:r w:rsidRPr="00623316">
        <w:rPr>
          <w:rFonts w:ascii="Times New Roman" w:hAnsi="Times New Roman"/>
          <w:b/>
          <w:i/>
          <w:sz w:val="28"/>
          <w:szCs w:val="28"/>
        </w:rPr>
        <w:t>Вытегорского</w:t>
      </w:r>
      <w:proofErr w:type="spellEnd"/>
      <w:r w:rsidRPr="0062331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623316">
        <w:rPr>
          <w:rFonts w:ascii="Times New Roman" w:hAnsi="Times New Roman"/>
          <w:b/>
          <w:i/>
          <w:sz w:val="28"/>
          <w:szCs w:val="28"/>
        </w:rPr>
        <w:t>Кадуйского</w:t>
      </w:r>
      <w:proofErr w:type="spellEnd"/>
      <w:r w:rsidRPr="0062331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623316">
        <w:rPr>
          <w:rFonts w:ascii="Times New Roman" w:hAnsi="Times New Roman"/>
          <w:b/>
          <w:i/>
          <w:sz w:val="28"/>
          <w:szCs w:val="28"/>
        </w:rPr>
        <w:t>Усть</w:t>
      </w:r>
      <w:proofErr w:type="spellEnd"/>
      <w:r w:rsidRPr="00623316">
        <w:rPr>
          <w:rFonts w:ascii="Times New Roman" w:hAnsi="Times New Roman"/>
          <w:b/>
          <w:i/>
          <w:sz w:val="28"/>
          <w:szCs w:val="28"/>
        </w:rPr>
        <w:t xml:space="preserve">-Кубинского, </w:t>
      </w:r>
      <w:proofErr w:type="spellStart"/>
      <w:r w:rsidRPr="00623316">
        <w:rPr>
          <w:rFonts w:ascii="Times New Roman" w:hAnsi="Times New Roman"/>
          <w:b/>
          <w:i/>
          <w:sz w:val="28"/>
          <w:szCs w:val="28"/>
        </w:rPr>
        <w:t>Устюженского</w:t>
      </w:r>
      <w:proofErr w:type="spellEnd"/>
      <w:r w:rsidRPr="00623316">
        <w:rPr>
          <w:rFonts w:ascii="Times New Roman" w:hAnsi="Times New Roman"/>
          <w:b/>
          <w:i/>
          <w:sz w:val="28"/>
          <w:szCs w:val="28"/>
        </w:rPr>
        <w:t>, Череповецкого муниципальных районов, города Череповец,</w:t>
      </w:r>
      <w:r w:rsidRPr="00A83C9B">
        <w:rPr>
          <w:rFonts w:ascii="Times New Roman" w:hAnsi="Times New Roman"/>
          <w:sz w:val="28"/>
          <w:szCs w:val="28"/>
        </w:rPr>
        <w:t xml:space="preserve"> принявших участие в ЕГЭ по истории, количество заданий по результатам выполнения которых </w:t>
      </w:r>
      <w:r w:rsidRPr="00623316">
        <w:rPr>
          <w:rFonts w:ascii="Times New Roman" w:hAnsi="Times New Roman"/>
          <w:b/>
          <w:i/>
          <w:sz w:val="28"/>
          <w:szCs w:val="28"/>
        </w:rPr>
        <w:t xml:space="preserve">характерен низкий уровень </w:t>
      </w:r>
      <w:proofErr w:type="spellStart"/>
      <w:r w:rsidRPr="00623316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Pr="00623316">
        <w:rPr>
          <w:rFonts w:ascii="Times New Roman" w:hAnsi="Times New Roman"/>
          <w:b/>
          <w:i/>
          <w:sz w:val="28"/>
          <w:szCs w:val="28"/>
        </w:rPr>
        <w:t xml:space="preserve"> умений достигает от 16 до 20 (64 – 80 % заданий КИМ).</w:t>
      </w:r>
      <w:r w:rsidRPr="00A83C9B">
        <w:rPr>
          <w:rFonts w:ascii="Times New Roman" w:hAnsi="Times New Roman"/>
          <w:sz w:val="28"/>
          <w:szCs w:val="28"/>
        </w:rPr>
        <w:t xml:space="preserve"> Средний балл выпускников общеобразовательных организаций в данных муниципальных районах, городском округе – ниже среднерегионального (53,8).</w:t>
      </w:r>
    </w:p>
    <w:p w:rsidR="0053409F" w:rsidRPr="00A83C9B" w:rsidRDefault="0053409F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C9B">
        <w:rPr>
          <w:rFonts w:ascii="Times New Roman" w:hAnsi="Times New Roman"/>
          <w:sz w:val="28"/>
          <w:szCs w:val="28"/>
        </w:rPr>
        <w:t xml:space="preserve">В общеобразовательных организациях </w:t>
      </w:r>
      <w:r w:rsidRPr="00623316">
        <w:rPr>
          <w:rFonts w:ascii="Times New Roman" w:hAnsi="Times New Roman"/>
          <w:b/>
          <w:i/>
          <w:sz w:val="28"/>
          <w:szCs w:val="28"/>
        </w:rPr>
        <w:t xml:space="preserve">Кирилловского, </w:t>
      </w:r>
      <w:proofErr w:type="spellStart"/>
      <w:r w:rsidRPr="00623316">
        <w:rPr>
          <w:rFonts w:ascii="Times New Roman" w:hAnsi="Times New Roman"/>
          <w:b/>
          <w:i/>
          <w:sz w:val="28"/>
          <w:szCs w:val="28"/>
        </w:rPr>
        <w:t>Кичменгско</w:t>
      </w:r>
      <w:proofErr w:type="spellEnd"/>
      <w:r w:rsidRPr="00623316">
        <w:rPr>
          <w:rFonts w:ascii="Times New Roman" w:hAnsi="Times New Roman"/>
          <w:b/>
          <w:i/>
          <w:sz w:val="28"/>
          <w:szCs w:val="28"/>
        </w:rPr>
        <w:t xml:space="preserve">-Городецкого, </w:t>
      </w:r>
      <w:proofErr w:type="gramStart"/>
      <w:r w:rsidRPr="00623316">
        <w:rPr>
          <w:rFonts w:ascii="Times New Roman" w:hAnsi="Times New Roman"/>
          <w:b/>
          <w:i/>
          <w:sz w:val="28"/>
          <w:szCs w:val="28"/>
        </w:rPr>
        <w:t xml:space="preserve">Никольского,  </w:t>
      </w:r>
      <w:proofErr w:type="spellStart"/>
      <w:r w:rsidRPr="00623316">
        <w:rPr>
          <w:rFonts w:ascii="Times New Roman" w:hAnsi="Times New Roman"/>
          <w:b/>
          <w:i/>
          <w:sz w:val="28"/>
          <w:szCs w:val="28"/>
        </w:rPr>
        <w:t>Нюксенского</w:t>
      </w:r>
      <w:proofErr w:type="spellEnd"/>
      <w:proofErr w:type="gramEnd"/>
      <w:r w:rsidRPr="00623316">
        <w:rPr>
          <w:rFonts w:ascii="Times New Roman" w:hAnsi="Times New Roman"/>
          <w:b/>
          <w:i/>
          <w:sz w:val="28"/>
          <w:szCs w:val="28"/>
        </w:rPr>
        <w:t xml:space="preserve">, Сокольского, </w:t>
      </w:r>
      <w:proofErr w:type="spellStart"/>
      <w:r w:rsidRPr="00623316">
        <w:rPr>
          <w:rFonts w:ascii="Times New Roman" w:hAnsi="Times New Roman"/>
          <w:b/>
          <w:i/>
          <w:sz w:val="28"/>
          <w:szCs w:val="28"/>
        </w:rPr>
        <w:t>Сямженского</w:t>
      </w:r>
      <w:proofErr w:type="spellEnd"/>
      <w:r w:rsidRPr="0062331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623316">
        <w:rPr>
          <w:rFonts w:ascii="Times New Roman" w:hAnsi="Times New Roman"/>
          <w:b/>
          <w:i/>
          <w:sz w:val="28"/>
          <w:szCs w:val="28"/>
        </w:rPr>
        <w:t>Тарногского</w:t>
      </w:r>
      <w:proofErr w:type="spellEnd"/>
      <w:r w:rsidRPr="00623316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Pr="00623316">
        <w:rPr>
          <w:rFonts w:ascii="Times New Roman" w:hAnsi="Times New Roman"/>
          <w:b/>
          <w:i/>
          <w:sz w:val="28"/>
          <w:szCs w:val="28"/>
        </w:rPr>
        <w:t>Чагодощенского</w:t>
      </w:r>
      <w:proofErr w:type="spellEnd"/>
      <w:r w:rsidRPr="00623316">
        <w:rPr>
          <w:rFonts w:ascii="Times New Roman" w:hAnsi="Times New Roman"/>
          <w:b/>
          <w:i/>
          <w:sz w:val="28"/>
          <w:szCs w:val="28"/>
        </w:rPr>
        <w:t xml:space="preserve"> муниципальных районов,</w:t>
      </w:r>
      <w:r w:rsidRPr="00A83C9B">
        <w:rPr>
          <w:rFonts w:ascii="Times New Roman" w:hAnsi="Times New Roman"/>
          <w:sz w:val="28"/>
          <w:szCs w:val="28"/>
        </w:rPr>
        <w:t xml:space="preserve"> общеобразовательных организациях, подведомственных Департаменту образования области, принявших участие в ЕГЭ по истории, количество заданий по результатам выполнения которых </w:t>
      </w:r>
      <w:r w:rsidRPr="00B70A6C">
        <w:rPr>
          <w:rFonts w:ascii="Times New Roman" w:hAnsi="Times New Roman"/>
          <w:b/>
          <w:i/>
          <w:sz w:val="28"/>
          <w:szCs w:val="28"/>
        </w:rPr>
        <w:t xml:space="preserve">характерен низкий уровень </w:t>
      </w:r>
      <w:proofErr w:type="spellStart"/>
      <w:r w:rsidRPr="00B70A6C">
        <w:rPr>
          <w:rFonts w:ascii="Times New Roman" w:hAnsi="Times New Roman"/>
          <w:b/>
          <w:i/>
          <w:sz w:val="28"/>
          <w:szCs w:val="28"/>
        </w:rPr>
        <w:t>сформированности</w:t>
      </w:r>
      <w:proofErr w:type="spellEnd"/>
      <w:r w:rsidRPr="00B70A6C">
        <w:rPr>
          <w:rFonts w:ascii="Times New Roman" w:hAnsi="Times New Roman"/>
          <w:b/>
          <w:i/>
          <w:sz w:val="28"/>
          <w:szCs w:val="28"/>
        </w:rPr>
        <w:t xml:space="preserve"> умений достигает от 6 до 12 (24 – 48 % заданий КИМ).</w:t>
      </w:r>
      <w:r w:rsidRPr="00A83C9B">
        <w:rPr>
          <w:rFonts w:ascii="Times New Roman" w:hAnsi="Times New Roman"/>
          <w:sz w:val="28"/>
          <w:szCs w:val="28"/>
        </w:rPr>
        <w:t xml:space="preserve"> Средний балл выпускников общеобразовательных организаций в данных муниципальных районах и бюджетных общеобразовательных организациях Вологодской области – выше среднерегионального (53,8).</w:t>
      </w:r>
    </w:p>
    <w:p w:rsidR="00B70A6C" w:rsidRPr="005341F9" w:rsidRDefault="005341F9" w:rsidP="004F6F2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Сравнительный </w:t>
      </w:r>
      <w:r w:rsidR="00B70A6C">
        <w:rPr>
          <w:rFonts w:ascii="Times New Roman" w:hAnsi="Times New Roman"/>
          <w:sz w:val="28"/>
          <w:szCs w:val="28"/>
        </w:rPr>
        <w:t xml:space="preserve">анализ результатов </w:t>
      </w:r>
      <w:r w:rsidR="00B70A6C" w:rsidRPr="000D15FD">
        <w:rPr>
          <w:rFonts w:ascii="Times New Roman" w:hAnsi="Times New Roman"/>
          <w:sz w:val="28"/>
          <w:szCs w:val="28"/>
        </w:rPr>
        <w:t>по  элементам  содержания  и видам деятельности при выполнении заданий выпускниками образовательных организаций,  реализующих программы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1F9">
        <w:rPr>
          <w:rFonts w:ascii="Times New Roman" w:hAnsi="Times New Roman"/>
          <w:b/>
          <w:i/>
          <w:sz w:val="28"/>
          <w:szCs w:val="28"/>
        </w:rPr>
        <w:t>позволяет установить</w:t>
      </w:r>
      <w:r w:rsidR="00B70A6C" w:rsidRPr="005341F9">
        <w:rPr>
          <w:rFonts w:ascii="Times New Roman" w:hAnsi="Times New Roman"/>
          <w:b/>
          <w:i/>
          <w:sz w:val="28"/>
          <w:szCs w:val="28"/>
        </w:rPr>
        <w:t>:</w:t>
      </w:r>
    </w:p>
    <w:p w:rsidR="0053409F" w:rsidRPr="00A83C9B" w:rsidRDefault="00F11A28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409F" w:rsidRPr="00A83C9B">
        <w:rPr>
          <w:rFonts w:ascii="Times New Roman" w:hAnsi="Times New Roman"/>
          <w:sz w:val="28"/>
          <w:szCs w:val="28"/>
        </w:rPr>
        <w:t xml:space="preserve">роцент выполнения выпускниками заданий базового уровня </w:t>
      </w:r>
      <w:r w:rsidR="005341F9">
        <w:rPr>
          <w:rFonts w:ascii="Times New Roman" w:hAnsi="Times New Roman"/>
          <w:sz w:val="28"/>
          <w:szCs w:val="28"/>
        </w:rPr>
        <w:t xml:space="preserve"> </w:t>
      </w:r>
      <w:r w:rsidR="005341F9" w:rsidRPr="005341F9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53409F" w:rsidRPr="005341F9">
        <w:rPr>
          <w:rFonts w:ascii="Times New Roman" w:hAnsi="Times New Roman"/>
          <w:b/>
          <w:i/>
          <w:sz w:val="28"/>
          <w:szCs w:val="28"/>
        </w:rPr>
        <w:t>части 1 экзаменационной  работы</w:t>
      </w:r>
      <w:r w:rsidR="0053409F" w:rsidRPr="00A83C9B">
        <w:rPr>
          <w:rFonts w:ascii="Times New Roman" w:hAnsi="Times New Roman"/>
          <w:sz w:val="28"/>
          <w:szCs w:val="28"/>
        </w:rPr>
        <w:t xml:space="preserve"> по истории в 2016 году выше, чем в 2015 по следующим проверяемым умениям и видам деятельности:</w:t>
      </w:r>
    </w:p>
    <w:p w:rsidR="0053409F" w:rsidRPr="00A83C9B" w:rsidRDefault="00F11A28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3409F" w:rsidRPr="00A83C9B">
        <w:rPr>
          <w:rFonts w:ascii="Times New Roman" w:hAnsi="Times New Roman"/>
          <w:sz w:val="28"/>
          <w:szCs w:val="28"/>
        </w:rPr>
        <w:t>определение термина по нескольким признакам – 71,08 % (</w:t>
      </w:r>
      <w:r w:rsidR="005341F9">
        <w:rPr>
          <w:rFonts w:ascii="Times New Roman" w:hAnsi="Times New Roman"/>
          <w:sz w:val="28"/>
          <w:szCs w:val="28"/>
        </w:rPr>
        <w:t>2015 г.-</w:t>
      </w:r>
      <w:r w:rsidR="0053409F" w:rsidRPr="00A83C9B">
        <w:rPr>
          <w:rFonts w:ascii="Times New Roman" w:hAnsi="Times New Roman"/>
          <w:sz w:val="28"/>
          <w:szCs w:val="28"/>
        </w:rPr>
        <w:t>52,32 %);</w:t>
      </w:r>
    </w:p>
    <w:p w:rsidR="00B70A6C" w:rsidRDefault="00F11A28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3409F" w:rsidRPr="00A83C9B">
        <w:rPr>
          <w:rFonts w:ascii="Times New Roman" w:hAnsi="Times New Roman"/>
          <w:sz w:val="28"/>
          <w:szCs w:val="28"/>
        </w:rPr>
        <w:t>работа с текстовым историческим источником (краткий ответ в виде слова, словосочетания) 1914-2012 гг. – 73,79 % (</w:t>
      </w:r>
      <w:r w:rsidR="005341F9">
        <w:rPr>
          <w:rFonts w:ascii="Times New Roman" w:hAnsi="Times New Roman"/>
          <w:sz w:val="28"/>
          <w:szCs w:val="28"/>
        </w:rPr>
        <w:t>2015 г.-</w:t>
      </w:r>
      <w:r w:rsidR="0053409F" w:rsidRPr="00A83C9B">
        <w:rPr>
          <w:rFonts w:ascii="Times New Roman" w:hAnsi="Times New Roman"/>
          <w:sz w:val="28"/>
          <w:szCs w:val="28"/>
        </w:rPr>
        <w:t xml:space="preserve">30,97 %); </w:t>
      </w:r>
    </w:p>
    <w:p w:rsidR="0053409F" w:rsidRPr="005341F9" w:rsidRDefault="005341F9" w:rsidP="004F6F2F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341F9">
        <w:rPr>
          <w:rFonts w:ascii="Times New Roman" w:hAnsi="Times New Roman"/>
          <w:b/>
          <w:i/>
          <w:sz w:val="28"/>
          <w:szCs w:val="28"/>
        </w:rPr>
        <w:t xml:space="preserve">в </w:t>
      </w:r>
      <w:r w:rsidR="0053409F" w:rsidRPr="005341F9">
        <w:rPr>
          <w:rFonts w:ascii="Times New Roman" w:hAnsi="Times New Roman"/>
          <w:b/>
          <w:i/>
          <w:sz w:val="28"/>
          <w:szCs w:val="28"/>
        </w:rPr>
        <w:t>части 2 экзаменационной  работы:</w:t>
      </w:r>
    </w:p>
    <w:p w:rsidR="0053409F" w:rsidRPr="00A83C9B" w:rsidRDefault="00F11A28" w:rsidP="00B642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3409F" w:rsidRPr="00A83C9B">
        <w:rPr>
          <w:rFonts w:ascii="Times New Roman" w:hAnsi="Times New Roman"/>
          <w:sz w:val="28"/>
          <w:szCs w:val="28"/>
        </w:rPr>
        <w:t>умение проводить поиск исторической информации в источниках разного типа – 80,72 % (</w:t>
      </w:r>
      <w:r w:rsidR="005341F9">
        <w:rPr>
          <w:rFonts w:ascii="Times New Roman" w:hAnsi="Times New Roman"/>
          <w:sz w:val="28"/>
          <w:szCs w:val="28"/>
        </w:rPr>
        <w:t xml:space="preserve">2015 г.- </w:t>
      </w:r>
      <w:r w:rsidR="00B6421D">
        <w:rPr>
          <w:rFonts w:ascii="Times New Roman" w:hAnsi="Times New Roman"/>
          <w:sz w:val="28"/>
          <w:szCs w:val="28"/>
        </w:rPr>
        <w:t>53,43 %).</w:t>
      </w:r>
    </w:p>
    <w:p w:rsidR="0053409F" w:rsidRPr="005341F9" w:rsidRDefault="0053409F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1F9">
        <w:rPr>
          <w:rFonts w:ascii="Times New Roman" w:hAnsi="Times New Roman"/>
          <w:sz w:val="28"/>
          <w:szCs w:val="28"/>
        </w:rPr>
        <w:t xml:space="preserve">Процент выполнения выпускниками заданий </w:t>
      </w:r>
      <w:r w:rsidRPr="005341F9">
        <w:rPr>
          <w:rFonts w:ascii="Times New Roman" w:hAnsi="Times New Roman"/>
          <w:b/>
          <w:i/>
          <w:sz w:val="28"/>
          <w:szCs w:val="28"/>
        </w:rPr>
        <w:t xml:space="preserve">повышенного уровня части 1 экзаменационной  работы по истории </w:t>
      </w:r>
      <w:r w:rsidRPr="005341F9">
        <w:rPr>
          <w:rFonts w:ascii="Times New Roman" w:hAnsi="Times New Roman"/>
          <w:sz w:val="28"/>
          <w:szCs w:val="28"/>
        </w:rPr>
        <w:t>в 2016 году выше, чем в 2015 по следующим проверяемым умениям и видам деятельности:</w:t>
      </w:r>
    </w:p>
    <w:p w:rsidR="0053409F" w:rsidRPr="005341F9" w:rsidRDefault="00F11A28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3409F" w:rsidRPr="005341F9">
        <w:rPr>
          <w:rFonts w:ascii="Times New Roman" w:hAnsi="Times New Roman"/>
          <w:sz w:val="28"/>
          <w:szCs w:val="28"/>
        </w:rPr>
        <w:t>систематизация исторической информации (умение определять последовательность событий), история России, история зарубежных стран – 50,19 %  (</w:t>
      </w:r>
      <w:r w:rsidR="005341F9">
        <w:rPr>
          <w:rFonts w:ascii="Times New Roman" w:hAnsi="Times New Roman"/>
          <w:sz w:val="28"/>
          <w:szCs w:val="28"/>
        </w:rPr>
        <w:t>2015 г.-</w:t>
      </w:r>
      <w:r w:rsidR="0053409F" w:rsidRPr="005341F9">
        <w:rPr>
          <w:rFonts w:ascii="Times New Roman" w:hAnsi="Times New Roman"/>
          <w:sz w:val="28"/>
          <w:szCs w:val="28"/>
        </w:rPr>
        <w:t>26,88 %);</w:t>
      </w:r>
    </w:p>
    <w:p w:rsidR="0053409F" w:rsidRPr="005341F9" w:rsidRDefault="00F11A28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53409F" w:rsidRPr="005341F9">
        <w:rPr>
          <w:rFonts w:ascii="Times New Roman" w:hAnsi="Times New Roman"/>
          <w:sz w:val="28"/>
          <w:szCs w:val="28"/>
        </w:rPr>
        <w:t>систематизация исторической информации (множественный выбор) – 45,49 % (</w:t>
      </w:r>
      <w:r w:rsidR="005341F9">
        <w:rPr>
          <w:rFonts w:ascii="Times New Roman" w:hAnsi="Times New Roman"/>
          <w:sz w:val="28"/>
          <w:szCs w:val="28"/>
        </w:rPr>
        <w:t xml:space="preserve">2015 г.- </w:t>
      </w:r>
      <w:r w:rsidR="0053409F" w:rsidRPr="005341F9">
        <w:rPr>
          <w:rFonts w:ascii="Times New Roman" w:hAnsi="Times New Roman"/>
          <w:sz w:val="28"/>
          <w:szCs w:val="28"/>
        </w:rPr>
        <w:t>31,31 %);</w:t>
      </w:r>
    </w:p>
    <w:p w:rsidR="0053409F" w:rsidRPr="005341F9" w:rsidRDefault="00F11A28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53409F" w:rsidRPr="005341F9">
        <w:rPr>
          <w:rFonts w:ascii="Times New Roman" w:hAnsi="Times New Roman"/>
          <w:sz w:val="28"/>
          <w:szCs w:val="28"/>
        </w:rPr>
        <w:t>работа с текстовым историческим источником – 41,04 % (</w:t>
      </w:r>
      <w:r w:rsidR="005341F9">
        <w:rPr>
          <w:rFonts w:ascii="Times New Roman" w:hAnsi="Times New Roman"/>
          <w:sz w:val="28"/>
          <w:szCs w:val="28"/>
        </w:rPr>
        <w:t>2015 г.-</w:t>
      </w:r>
      <w:r w:rsidR="0053409F" w:rsidRPr="005341F9">
        <w:rPr>
          <w:rFonts w:ascii="Times New Roman" w:hAnsi="Times New Roman"/>
          <w:sz w:val="28"/>
          <w:szCs w:val="28"/>
        </w:rPr>
        <w:t>30,97 %).</w:t>
      </w:r>
    </w:p>
    <w:p w:rsidR="0053409F" w:rsidRPr="005341F9" w:rsidRDefault="005341F9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1F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3409F" w:rsidRPr="005341F9">
        <w:rPr>
          <w:rFonts w:ascii="Times New Roman" w:hAnsi="Times New Roman"/>
          <w:sz w:val="28"/>
          <w:szCs w:val="28"/>
        </w:rPr>
        <w:t>Задания  на</w:t>
      </w:r>
      <w:proofErr w:type="gramEnd"/>
      <w:r w:rsidR="0053409F" w:rsidRPr="005341F9">
        <w:rPr>
          <w:rFonts w:ascii="Times New Roman" w:hAnsi="Times New Roman"/>
          <w:sz w:val="28"/>
          <w:szCs w:val="28"/>
        </w:rPr>
        <w:t xml:space="preserve">  работу  с  иллюстративным  материалом  (18  и  19)  </w:t>
      </w:r>
      <w:r w:rsidR="00F11A28">
        <w:rPr>
          <w:rFonts w:ascii="Times New Roman" w:hAnsi="Times New Roman"/>
          <w:sz w:val="28"/>
          <w:szCs w:val="28"/>
        </w:rPr>
        <w:t>выполнены лучше (</w:t>
      </w:r>
      <w:r w:rsidR="0053409F" w:rsidRPr="005341F9">
        <w:rPr>
          <w:rFonts w:ascii="Times New Roman" w:hAnsi="Times New Roman"/>
          <w:sz w:val="28"/>
          <w:szCs w:val="28"/>
        </w:rPr>
        <w:t>35,97 % и 49,94 %</w:t>
      </w:r>
      <w:r w:rsidR="00F11A28">
        <w:rPr>
          <w:rFonts w:ascii="Times New Roman" w:hAnsi="Times New Roman"/>
          <w:sz w:val="28"/>
          <w:szCs w:val="28"/>
        </w:rPr>
        <w:t xml:space="preserve"> </w:t>
      </w:r>
      <w:r w:rsidR="00F11A28"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 w:rsidR="00F11A28">
        <w:rPr>
          <w:rFonts w:ascii="Times New Roman" w:hAnsi="Times New Roman"/>
          <w:sz w:val="28"/>
          <w:szCs w:val="28"/>
        </w:rPr>
        <w:t xml:space="preserve"> </w:t>
      </w:r>
      <w:r w:rsidR="0053409F" w:rsidRPr="005341F9">
        <w:rPr>
          <w:rFonts w:ascii="Times New Roman" w:hAnsi="Times New Roman"/>
          <w:sz w:val="28"/>
          <w:szCs w:val="28"/>
        </w:rPr>
        <w:t>соответственно</w:t>
      </w:r>
      <w:r w:rsidR="00F11A28">
        <w:rPr>
          <w:rFonts w:ascii="Times New Roman" w:hAnsi="Times New Roman"/>
          <w:sz w:val="28"/>
          <w:szCs w:val="28"/>
        </w:rPr>
        <w:t>)</w:t>
      </w:r>
      <w:r w:rsidR="00F11A28" w:rsidRPr="00F11A28">
        <w:rPr>
          <w:rFonts w:ascii="Times New Roman" w:hAnsi="Times New Roman"/>
          <w:sz w:val="28"/>
          <w:szCs w:val="28"/>
        </w:rPr>
        <w:t xml:space="preserve"> </w:t>
      </w:r>
      <w:r w:rsidR="00F11A28">
        <w:rPr>
          <w:rFonts w:ascii="Times New Roman" w:hAnsi="Times New Roman"/>
          <w:sz w:val="28"/>
          <w:szCs w:val="28"/>
        </w:rPr>
        <w:t xml:space="preserve">выполнены лучше </w:t>
      </w:r>
      <w:r w:rsidR="0053409F" w:rsidRPr="005341F9">
        <w:rPr>
          <w:rFonts w:ascii="Times New Roman" w:hAnsi="Times New Roman"/>
          <w:sz w:val="28"/>
          <w:szCs w:val="28"/>
        </w:rPr>
        <w:t xml:space="preserve"> чем в 2015 году (35,40 % и  48,01 %</w:t>
      </w:r>
      <w:r w:rsidR="00F11A28" w:rsidRPr="00F11A28">
        <w:rPr>
          <w:rFonts w:ascii="Times New Roman" w:hAnsi="Times New Roman"/>
          <w:sz w:val="28"/>
          <w:szCs w:val="28"/>
        </w:rPr>
        <w:t xml:space="preserve"> </w:t>
      </w:r>
      <w:r w:rsidR="00F11A28"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 w:rsidR="0053409F" w:rsidRPr="005341F9">
        <w:rPr>
          <w:rFonts w:ascii="Times New Roman" w:hAnsi="Times New Roman"/>
          <w:sz w:val="28"/>
          <w:szCs w:val="28"/>
        </w:rPr>
        <w:t xml:space="preserve"> соответственно)</w:t>
      </w:r>
      <w:r w:rsidR="00F11A28">
        <w:rPr>
          <w:rFonts w:ascii="Times New Roman" w:hAnsi="Times New Roman"/>
          <w:sz w:val="28"/>
          <w:szCs w:val="28"/>
        </w:rPr>
        <w:t>.</w:t>
      </w:r>
      <w:r w:rsidR="0053409F" w:rsidRPr="005341F9">
        <w:rPr>
          <w:rFonts w:ascii="Times New Roman" w:hAnsi="Times New Roman"/>
          <w:sz w:val="28"/>
          <w:szCs w:val="28"/>
        </w:rPr>
        <w:t xml:space="preserve"> И хотя результаты выполнения данных заданий  ещё не очень высоки,  наметился  явный  прогресс  в  формировании умений,  необходимых  для</w:t>
      </w:r>
      <w:r w:rsidR="00F11A28">
        <w:rPr>
          <w:rFonts w:ascii="Times New Roman" w:hAnsi="Times New Roman"/>
          <w:sz w:val="28"/>
          <w:szCs w:val="28"/>
        </w:rPr>
        <w:t xml:space="preserve"> работы с иллюстративным материалом</w:t>
      </w:r>
      <w:r w:rsidR="0053409F" w:rsidRPr="005341F9">
        <w:rPr>
          <w:rFonts w:ascii="Times New Roman" w:hAnsi="Times New Roman"/>
          <w:sz w:val="28"/>
          <w:szCs w:val="28"/>
        </w:rPr>
        <w:t>.</w:t>
      </w:r>
    </w:p>
    <w:p w:rsidR="0053409F" w:rsidRPr="005341F9" w:rsidRDefault="005341F9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1F9">
        <w:rPr>
          <w:rFonts w:ascii="Times New Roman" w:hAnsi="Times New Roman"/>
          <w:sz w:val="28"/>
          <w:szCs w:val="28"/>
        </w:rPr>
        <w:t xml:space="preserve">3. </w:t>
      </w:r>
      <w:r w:rsidR="0053409F" w:rsidRPr="005341F9">
        <w:rPr>
          <w:rFonts w:ascii="Times New Roman" w:hAnsi="Times New Roman"/>
          <w:sz w:val="28"/>
          <w:szCs w:val="28"/>
        </w:rPr>
        <w:t>Блок заданий по работе с исторической картой (задания 13, 14) в 2016 году выполнен значительно успешнее, чем в 2015 году. Если в 2015 году процент выполнения этих заданий  составлял  соответственно  42,70 %,  45,35 %</w:t>
      </w:r>
      <w:r w:rsidR="00F11A28">
        <w:rPr>
          <w:rFonts w:ascii="Times New Roman" w:hAnsi="Times New Roman"/>
          <w:sz w:val="28"/>
          <w:szCs w:val="28"/>
        </w:rPr>
        <w:t xml:space="preserve"> </w:t>
      </w:r>
      <w:r w:rsidR="00F11A28"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 w:rsidR="0053409F" w:rsidRPr="005341F9">
        <w:rPr>
          <w:rFonts w:ascii="Times New Roman" w:hAnsi="Times New Roman"/>
          <w:sz w:val="28"/>
          <w:szCs w:val="28"/>
        </w:rPr>
        <w:t>,   то  в  2016  году –  52,16 %, 54,39 %</w:t>
      </w:r>
      <w:r w:rsidR="00F11A28" w:rsidRPr="00F11A28">
        <w:rPr>
          <w:rFonts w:ascii="Times New Roman" w:hAnsi="Times New Roman"/>
          <w:sz w:val="28"/>
          <w:szCs w:val="28"/>
        </w:rPr>
        <w:t xml:space="preserve"> </w:t>
      </w:r>
      <w:r w:rsidR="00F11A28" w:rsidRPr="00A83C9B">
        <w:rPr>
          <w:rFonts w:ascii="Times New Roman" w:hAnsi="Times New Roman"/>
          <w:sz w:val="28"/>
          <w:szCs w:val="28"/>
        </w:rPr>
        <w:t>выпускников области, получивших максимальный балл</w:t>
      </w:r>
      <w:r w:rsidR="0053409F" w:rsidRPr="005341F9">
        <w:rPr>
          <w:rFonts w:ascii="Times New Roman" w:hAnsi="Times New Roman"/>
          <w:sz w:val="28"/>
          <w:szCs w:val="28"/>
        </w:rPr>
        <w:t xml:space="preserve">.  Особенно  важно,  что  достигнут очень значительный рост результатов в выполнении задания 14. Это задание, как правило, посвящено работе с картографическим материалом:  оно связано с определением какого-либо  важного  с  исторической  точки  зрения  объекта,  нанесённого  на  карту.  Успешное выполнение данного задания свидетельствует о том, что работе с </w:t>
      </w:r>
      <w:r w:rsidR="00F11A28">
        <w:rPr>
          <w:rFonts w:ascii="Times New Roman" w:hAnsi="Times New Roman"/>
          <w:sz w:val="28"/>
          <w:szCs w:val="28"/>
        </w:rPr>
        <w:t xml:space="preserve">исторической </w:t>
      </w:r>
      <w:r w:rsidR="0053409F" w:rsidRPr="005341F9">
        <w:rPr>
          <w:rFonts w:ascii="Times New Roman" w:hAnsi="Times New Roman"/>
          <w:sz w:val="28"/>
          <w:szCs w:val="28"/>
        </w:rPr>
        <w:t>картой на уроках стало уделяться значительно больше внимания.</w:t>
      </w:r>
    </w:p>
    <w:p w:rsidR="005341F9" w:rsidRPr="00834C1C" w:rsidRDefault="005341F9" w:rsidP="004F6F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анализ результатов </w:t>
      </w:r>
      <w:r w:rsidRPr="000D15FD">
        <w:rPr>
          <w:rFonts w:ascii="Times New Roman" w:hAnsi="Times New Roman"/>
          <w:sz w:val="28"/>
          <w:szCs w:val="28"/>
        </w:rPr>
        <w:t>по  элементам  содержания  и видам деятельности при выполнении заданий выпускниками образовательных организаций,  реализующих программы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по истории </w:t>
      </w:r>
      <w:r w:rsidRPr="000D15FD">
        <w:rPr>
          <w:rFonts w:ascii="Times New Roman" w:hAnsi="Times New Roman"/>
          <w:sz w:val="28"/>
          <w:szCs w:val="28"/>
        </w:rPr>
        <w:t>позволяет сделать</w:t>
      </w:r>
      <w:r w:rsidR="00F11A28">
        <w:rPr>
          <w:rFonts w:ascii="Times New Roman" w:hAnsi="Times New Roman"/>
          <w:b/>
          <w:i/>
          <w:sz w:val="28"/>
          <w:szCs w:val="28"/>
        </w:rPr>
        <w:t xml:space="preserve"> следующие выводы и рекомендации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341F9" w:rsidRPr="005341F9" w:rsidRDefault="005341F9" w:rsidP="004F6F2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341F9">
        <w:rPr>
          <w:rFonts w:ascii="Times New Roman" w:hAnsi="Times New Roman"/>
          <w:sz w:val="28"/>
          <w:szCs w:val="28"/>
        </w:rPr>
        <w:t>1.</w:t>
      </w:r>
      <w:r w:rsidRPr="005341F9">
        <w:rPr>
          <w:rFonts w:ascii="Times New Roman" w:hAnsi="Times New Roman"/>
          <w:sz w:val="28"/>
          <w:szCs w:val="28"/>
        </w:rPr>
        <w:tab/>
        <w:t xml:space="preserve"> В связи с приведением структуры и содержания экзаменационной работы ЕГЭ в соответствии с  Историко-культурным стандартом в выпускных классах при завершении реализации ФК ГОС СОО необходимо </w:t>
      </w:r>
      <w:r w:rsidRPr="001A7356">
        <w:rPr>
          <w:rFonts w:ascii="Times New Roman" w:hAnsi="Times New Roman"/>
          <w:b/>
          <w:i/>
          <w:sz w:val="28"/>
          <w:szCs w:val="28"/>
        </w:rPr>
        <w:t>ориентировать образовательный процесс на требования  Историко-культурного стандарта, являющегося частью Концепции нового учебно-методического комплекса по Отечественной истории</w:t>
      </w:r>
      <w:r w:rsidRPr="005341F9">
        <w:rPr>
          <w:rFonts w:ascii="Times New Roman" w:hAnsi="Times New Roman"/>
          <w:sz w:val="28"/>
          <w:szCs w:val="28"/>
        </w:rPr>
        <w:t xml:space="preserve">.  </w:t>
      </w:r>
    </w:p>
    <w:p w:rsidR="005341F9" w:rsidRPr="001A7356" w:rsidRDefault="005341F9" w:rsidP="004F6F2F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341F9">
        <w:rPr>
          <w:rFonts w:ascii="Times New Roman" w:hAnsi="Times New Roman"/>
          <w:sz w:val="28"/>
          <w:szCs w:val="28"/>
        </w:rPr>
        <w:t>2.</w:t>
      </w:r>
      <w:r w:rsidRPr="005341F9">
        <w:rPr>
          <w:rFonts w:ascii="Times New Roman" w:hAnsi="Times New Roman"/>
          <w:sz w:val="28"/>
          <w:szCs w:val="28"/>
        </w:rPr>
        <w:tab/>
        <w:t xml:space="preserve">В связи с включением в экзаменационную работу ОГЭ и ЕГЭ элементов содержания по истории зарубежных стран, необходимо </w:t>
      </w:r>
      <w:r w:rsidRPr="001A7356">
        <w:rPr>
          <w:rFonts w:ascii="Times New Roman" w:hAnsi="Times New Roman"/>
          <w:b/>
          <w:i/>
          <w:sz w:val="28"/>
          <w:szCs w:val="28"/>
        </w:rPr>
        <w:t xml:space="preserve">формировать у обучающихся умение локализовать во времени хронологические рамки и рубежные события, основные этапы отечественной и всеобщей истории; соотносить хронологию истории России и всеобщей истории. </w:t>
      </w:r>
    </w:p>
    <w:p w:rsidR="005341F9" w:rsidRPr="001A7356" w:rsidRDefault="005341F9" w:rsidP="004F6F2F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341F9">
        <w:rPr>
          <w:rFonts w:ascii="Times New Roman" w:hAnsi="Times New Roman"/>
          <w:sz w:val="28"/>
          <w:szCs w:val="28"/>
        </w:rPr>
        <w:t xml:space="preserve">Также следует изучить события истории зарубежных стран, так как два задания экзаменационной работы ЕГЭ (1 и 11) содержат материал по всеобщей истории. Список событий истории зарубежных стран, знание </w:t>
      </w:r>
      <w:r w:rsidRPr="005341F9">
        <w:rPr>
          <w:rFonts w:ascii="Times New Roman" w:hAnsi="Times New Roman"/>
          <w:sz w:val="28"/>
          <w:szCs w:val="28"/>
        </w:rPr>
        <w:lastRenderedPageBreak/>
        <w:t xml:space="preserve">которых может быть проверено на ОГЭ и ЕГЭ по истории, наряду с перечнем основных тем по истории России и перечнем умений, которые необходимы для успешной сдачи ОГЭ и ЕГЭ, содержится </w:t>
      </w:r>
      <w:r w:rsidRPr="001A7356">
        <w:rPr>
          <w:rFonts w:ascii="Times New Roman" w:hAnsi="Times New Roman"/>
          <w:b/>
          <w:i/>
          <w:sz w:val="28"/>
          <w:szCs w:val="28"/>
        </w:rPr>
        <w:t>в кодификаторе элементов содержания, размещённом на сайте ФИПИ.</w:t>
      </w:r>
    </w:p>
    <w:p w:rsidR="005341F9" w:rsidRPr="005341F9" w:rsidRDefault="005341F9" w:rsidP="004F6F2F">
      <w:pPr>
        <w:spacing w:line="240" w:lineRule="auto"/>
        <w:ind w:firstLine="708"/>
        <w:contextualSpacing/>
        <w:jc w:val="both"/>
        <w:textAlignment w:val="baseline"/>
        <w:rPr>
          <w:rFonts w:ascii="Times New Roman" w:hAnsi="Times New Roman"/>
          <w:bCs/>
          <w:kern w:val="24"/>
          <w:sz w:val="28"/>
          <w:szCs w:val="28"/>
        </w:rPr>
      </w:pPr>
      <w:r w:rsidRPr="005341F9">
        <w:rPr>
          <w:rFonts w:ascii="Times New Roman" w:hAnsi="Times New Roman"/>
          <w:sz w:val="28"/>
          <w:szCs w:val="28"/>
        </w:rPr>
        <w:t>3.</w:t>
      </w:r>
      <w:r w:rsidRPr="005341F9">
        <w:rPr>
          <w:rFonts w:ascii="Times New Roman" w:hAnsi="Times New Roman"/>
          <w:sz w:val="28"/>
          <w:szCs w:val="28"/>
        </w:rPr>
        <w:tab/>
        <w:t xml:space="preserve">Включать </w:t>
      </w:r>
      <w:r w:rsidRPr="001A7356">
        <w:rPr>
          <w:rFonts w:ascii="Times New Roman" w:hAnsi="Times New Roman"/>
          <w:b/>
          <w:i/>
          <w:sz w:val="28"/>
          <w:szCs w:val="28"/>
        </w:rPr>
        <w:t xml:space="preserve">типы заданий, вызвавшие затруднения у выпускников, в материалы для проведения текущей и промежуточной </w:t>
      </w:r>
      <w:proofErr w:type="gramStart"/>
      <w:r w:rsidRPr="001A7356">
        <w:rPr>
          <w:rFonts w:ascii="Times New Roman" w:hAnsi="Times New Roman"/>
          <w:b/>
          <w:i/>
          <w:sz w:val="28"/>
          <w:szCs w:val="28"/>
        </w:rPr>
        <w:t>аттестации</w:t>
      </w:r>
      <w:r w:rsidRPr="005341F9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Pr="005341F9">
        <w:rPr>
          <w:rFonts w:ascii="Times New Roman" w:hAnsi="Times New Roman"/>
          <w:sz w:val="28"/>
          <w:szCs w:val="28"/>
        </w:rPr>
        <w:t xml:space="preserve">задания на установление соответствия элементов, данных в нескольких информационных рядах; </w:t>
      </w:r>
      <w:r w:rsidRPr="005341F9">
        <w:rPr>
          <w:rFonts w:ascii="Times New Roman" w:hAnsi="Times New Roman"/>
          <w:bCs/>
          <w:kern w:val="24"/>
          <w:sz w:val="28"/>
          <w:szCs w:val="28"/>
        </w:rPr>
        <w:t>причинно-следственные связи; на проверку знания исторических деятелей; на анализ иллюстративного материала</w:t>
      </w:r>
      <w:r w:rsidRPr="005341F9">
        <w:rPr>
          <w:rFonts w:ascii="Times New Roman" w:hAnsi="Times New Roman"/>
          <w:sz w:val="28"/>
          <w:szCs w:val="28"/>
        </w:rPr>
        <w:t xml:space="preserve">; </w:t>
      </w:r>
      <w:r w:rsidRPr="005341F9">
        <w:rPr>
          <w:rFonts w:ascii="Times New Roman" w:hAnsi="Times New Roman"/>
          <w:bCs/>
          <w:kern w:val="24"/>
          <w:sz w:val="28"/>
          <w:szCs w:val="28"/>
        </w:rPr>
        <w:t>на умение использовать исторические сведения для аргументации в ходе дискуссии;</w:t>
      </w:r>
      <w:r w:rsidRPr="005341F9">
        <w:rPr>
          <w:rFonts w:ascii="Times New Roman" w:hAnsi="Times New Roman"/>
          <w:sz w:val="28"/>
          <w:szCs w:val="28"/>
        </w:rPr>
        <w:t xml:space="preserve"> на </w:t>
      </w:r>
      <w:r w:rsidRPr="005341F9">
        <w:rPr>
          <w:rFonts w:ascii="Times New Roman" w:hAnsi="Times New Roman"/>
          <w:bCs/>
          <w:kern w:val="24"/>
          <w:sz w:val="28"/>
          <w:szCs w:val="28"/>
        </w:rPr>
        <w:t>установление оценки значения периода для истории России).</w:t>
      </w:r>
    </w:p>
    <w:p w:rsidR="005341F9" w:rsidRPr="005341F9" w:rsidRDefault="005341F9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1F9">
        <w:rPr>
          <w:rFonts w:ascii="Times New Roman" w:hAnsi="Times New Roman"/>
          <w:sz w:val="28"/>
          <w:szCs w:val="28"/>
        </w:rPr>
        <w:t>4.</w:t>
      </w:r>
      <w:r w:rsidRPr="005341F9">
        <w:rPr>
          <w:rFonts w:ascii="Times New Roman" w:hAnsi="Times New Roman"/>
          <w:sz w:val="28"/>
          <w:szCs w:val="28"/>
        </w:rPr>
        <w:tab/>
        <w:t xml:space="preserve">Не менее важно уметь работать с исторической картой: определять период, к которому относится историческая карта, объекты, которые обозначены на карте или в легенде карты, используя картографическую информацию, делать выводы о последствиях событий, обозначенных на карте, использовать контекстную информацию, связанную с событиями на исторической карте.  </w:t>
      </w:r>
    </w:p>
    <w:p w:rsidR="005341F9" w:rsidRPr="005341F9" w:rsidRDefault="005341F9" w:rsidP="004F6F2F">
      <w:pPr>
        <w:spacing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341F9">
        <w:rPr>
          <w:rFonts w:ascii="Times New Roman" w:hAnsi="Times New Roman"/>
          <w:sz w:val="28"/>
          <w:szCs w:val="28"/>
        </w:rPr>
        <w:t>5.</w:t>
      </w:r>
      <w:r w:rsidRPr="005341F9">
        <w:rPr>
          <w:rFonts w:ascii="Times New Roman" w:hAnsi="Times New Roman"/>
          <w:sz w:val="28"/>
          <w:szCs w:val="28"/>
        </w:rPr>
        <w:tab/>
        <w:t xml:space="preserve">Изучение  Великой  Отечественной войны  необходимо  осуществлять,  </w:t>
      </w:r>
      <w:r w:rsidRPr="001A7356">
        <w:rPr>
          <w:rFonts w:ascii="Times New Roman" w:hAnsi="Times New Roman"/>
          <w:b/>
          <w:i/>
          <w:sz w:val="28"/>
          <w:szCs w:val="28"/>
        </w:rPr>
        <w:t>придерживаясь  хронологической  последовательности происходивших событий</w:t>
      </w:r>
      <w:r w:rsidRPr="005341F9">
        <w:rPr>
          <w:rFonts w:ascii="Times New Roman" w:hAnsi="Times New Roman"/>
          <w:sz w:val="28"/>
          <w:szCs w:val="28"/>
        </w:rPr>
        <w:t xml:space="preserve">. Обучающиеся должны хорошо усвоить названия и хронологию основных этапов  войны,  знать  хронологию  событий  в  рамках  каждого  из  этапов. При  изложении  событий  Великой  Отечественной  войны  необходимо использовать  историческую  карту, которая  бы охватывала большую территорию  и включала в себя много событий войны. Необходимо, чтобы выпускники знали основные географические названия, связанные с войной, и умели показать  эти  объекты  на  карте.  При  изучении  Великой  Отечественной  войны следует  обратить  особое  внимание  на  терминологию  и  названия.  Особенно  это  касается названий  </w:t>
      </w:r>
      <w:r w:rsidR="001A7356">
        <w:rPr>
          <w:rFonts w:ascii="Times New Roman" w:hAnsi="Times New Roman"/>
          <w:sz w:val="28"/>
          <w:szCs w:val="28"/>
        </w:rPr>
        <w:t xml:space="preserve">военных </w:t>
      </w:r>
      <w:r w:rsidRPr="005341F9">
        <w:rPr>
          <w:rFonts w:ascii="Times New Roman" w:hAnsi="Times New Roman"/>
          <w:sz w:val="28"/>
          <w:szCs w:val="28"/>
        </w:rPr>
        <w:t xml:space="preserve">операций,  которые  были  проведены  в  годы  Великой  Отечественной  войны. В  отборе  фактов  Великой  Отечественной  войны,  имён,  названий,  которые нужно обязательно знать, </w:t>
      </w:r>
      <w:r w:rsidR="001A7356">
        <w:rPr>
          <w:rFonts w:ascii="Times New Roman" w:hAnsi="Times New Roman"/>
          <w:sz w:val="28"/>
          <w:szCs w:val="28"/>
        </w:rPr>
        <w:t xml:space="preserve">необходимо опираться на </w:t>
      </w:r>
      <w:r w:rsidRPr="005341F9">
        <w:rPr>
          <w:rFonts w:ascii="Times New Roman" w:hAnsi="Times New Roman"/>
          <w:sz w:val="28"/>
          <w:szCs w:val="28"/>
        </w:rPr>
        <w:t>Историко-культурный стандарт.</w:t>
      </w:r>
    </w:p>
    <w:p w:rsidR="005341F9" w:rsidRPr="005341F9" w:rsidRDefault="005341F9" w:rsidP="004F6F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1F9">
        <w:rPr>
          <w:rFonts w:ascii="Times New Roman" w:hAnsi="Times New Roman"/>
          <w:sz w:val="28"/>
          <w:szCs w:val="28"/>
        </w:rPr>
        <w:t>6.</w:t>
      </w:r>
      <w:r w:rsidRPr="005341F9">
        <w:rPr>
          <w:rFonts w:ascii="Times New Roman" w:hAnsi="Times New Roman"/>
          <w:sz w:val="28"/>
          <w:szCs w:val="28"/>
        </w:rPr>
        <w:tab/>
        <w:t xml:space="preserve">В процессе подготовки обучающихся к государственной итоговой аттестации учителям </w:t>
      </w:r>
      <w:r w:rsidRPr="001A7356">
        <w:rPr>
          <w:rFonts w:ascii="Times New Roman" w:hAnsi="Times New Roman"/>
          <w:b/>
          <w:i/>
          <w:sz w:val="28"/>
          <w:szCs w:val="28"/>
        </w:rPr>
        <w:t xml:space="preserve">важно обращать особое внимание на элементы содержания и виды деятельности, требования к уровню подготовки выпускников, принятые рамки периодизации, указанные в спецификации КИМ по истории. </w:t>
      </w:r>
      <w:r w:rsidRPr="005341F9">
        <w:rPr>
          <w:rFonts w:ascii="Times New Roman" w:hAnsi="Times New Roman"/>
          <w:sz w:val="28"/>
          <w:szCs w:val="28"/>
        </w:rPr>
        <w:t>Объяснять структуру экзаменационной работы, формы заданий в каждой из двух ее частей; процедуру проведения экзамена и оценивания.</w:t>
      </w:r>
    </w:p>
    <w:p w:rsidR="005341F9" w:rsidRPr="001A7356" w:rsidRDefault="005341F9" w:rsidP="004F6F2F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341F9">
        <w:rPr>
          <w:rFonts w:ascii="Times New Roman" w:hAnsi="Times New Roman"/>
          <w:sz w:val="28"/>
          <w:szCs w:val="28"/>
        </w:rPr>
        <w:t>7.</w:t>
      </w:r>
      <w:r w:rsidRPr="005341F9">
        <w:rPr>
          <w:rFonts w:ascii="Times New Roman" w:hAnsi="Times New Roman"/>
          <w:sz w:val="28"/>
          <w:szCs w:val="28"/>
        </w:rPr>
        <w:tab/>
        <w:t xml:space="preserve">В связи с включением в КИМ ЕГЭ задания по написанию исторического сочинения, необходимо </w:t>
      </w:r>
      <w:r w:rsidRPr="001A7356">
        <w:rPr>
          <w:rFonts w:ascii="Times New Roman" w:hAnsi="Times New Roman"/>
          <w:b/>
          <w:i/>
          <w:sz w:val="28"/>
          <w:szCs w:val="28"/>
        </w:rPr>
        <w:t xml:space="preserve">чаще практиковать ответы обучающихся на задания в письменной форме, обратить особое внимание на объяснение роли личности в названных событиях, раскрытие причинно-следственных связей и влияния названных событий на </w:t>
      </w:r>
      <w:r w:rsidRPr="001A7356">
        <w:rPr>
          <w:rFonts w:ascii="Times New Roman" w:hAnsi="Times New Roman"/>
          <w:b/>
          <w:i/>
          <w:sz w:val="28"/>
          <w:szCs w:val="28"/>
        </w:rPr>
        <w:lastRenderedPageBreak/>
        <w:t xml:space="preserve">дальнейшую </w:t>
      </w:r>
      <w:r w:rsidR="001A7356">
        <w:rPr>
          <w:rFonts w:ascii="Times New Roman" w:hAnsi="Times New Roman"/>
          <w:b/>
          <w:i/>
          <w:sz w:val="28"/>
          <w:szCs w:val="28"/>
        </w:rPr>
        <w:t xml:space="preserve">историю России. </w:t>
      </w:r>
      <w:r w:rsidRPr="005341F9">
        <w:rPr>
          <w:rFonts w:ascii="Times New Roman" w:hAnsi="Times New Roman"/>
          <w:sz w:val="28"/>
          <w:szCs w:val="28"/>
        </w:rPr>
        <w:t xml:space="preserve">Знание обучающимися алгоритма написания сочинения и критериев его проверки экспертами. В историческом сочинении (задание 25) целесообразно </w:t>
      </w:r>
      <w:r w:rsidRPr="001A7356">
        <w:rPr>
          <w:rFonts w:ascii="Times New Roman" w:hAnsi="Times New Roman"/>
          <w:b/>
          <w:sz w:val="28"/>
          <w:szCs w:val="28"/>
        </w:rPr>
        <w:t xml:space="preserve">четко следовать предложенной в задании структуре сочинения.  </w:t>
      </w:r>
    </w:p>
    <w:p w:rsidR="005341F9" w:rsidRPr="005341F9" w:rsidRDefault="005341F9" w:rsidP="004F6F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1F9">
        <w:rPr>
          <w:rFonts w:ascii="Times New Roman" w:hAnsi="Times New Roman"/>
          <w:sz w:val="28"/>
          <w:szCs w:val="28"/>
        </w:rPr>
        <w:t>8.</w:t>
      </w:r>
      <w:r w:rsidRPr="005341F9">
        <w:rPr>
          <w:rFonts w:ascii="Times New Roman" w:hAnsi="Times New Roman"/>
          <w:sz w:val="28"/>
          <w:szCs w:val="28"/>
        </w:rPr>
        <w:tab/>
        <w:t>Для формирования</w:t>
      </w:r>
      <w:r w:rsidRPr="005341F9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5341F9">
        <w:rPr>
          <w:rFonts w:ascii="Times New Roman" w:hAnsi="Times New Roman"/>
          <w:spacing w:val="-4"/>
          <w:sz w:val="28"/>
          <w:szCs w:val="28"/>
        </w:rPr>
        <w:t>у</w:t>
      </w:r>
      <w:r w:rsidRPr="005341F9">
        <w:rPr>
          <w:rFonts w:ascii="Times New Roman" w:hAnsi="Times New Roman"/>
          <w:spacing w:val="-1"/>
          <w:sz w:val="28"/>
          <w:szCs w:val="28"/>
        </w:rPr>
        <w:t xml:space="preserve">мения на аргументацию необходимо выполнять с обучающимися развивающие задания и познавательные задачи, требующие: </w:t>
      </w:r>
    </w:p>
    <w:p w:rsidR="005341F9" w:rsidRPr="005341F9" w:rsidRDefault="005341F9" w:rsidP="004F6F2F">
      <w:pPr>
        <w:spacing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341F9">
        <w:rPr>
          <w:rFonts w:ascii="Times New Roman" w:hAnsi="Times New Roman"/>
          <w:spacing w:val="-1"/>
          <w:sz w:val="28"/>
          <w:szCs w:val="28"/>
        </w:rPr>
        <w:tab/>
        <w:t>-</w:t>
      </w:r>
      <w:r w:rsidRPr="005341F9">
        <w:rPr>
          <w:rFonts w:ascii="Times New Roman" w:hAnsi="Times New Roman"/>
          <w:spacing w:val="-1"/>
          <w:sz w:val="28"/>
          <w:szCs w:val="28"/>
        </w:rPr>
        <w:tab/>
        <w:t>воспроизведения и систематизации известных доводов;</w:t>
      </w:r>
    </w:p>
    <w:p w:rsidR="005341F9" w:rsidRPr="005341F9" w:rsidRDefault="005341F9" w:rsidP="004F6F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41F9">
        <w:rPr>
          <w:rFonts w:ascii="Times New Roman" w:hAnsi="Times New Roman"/>
          <w:spacing w:val="-1"/>
          <w:sz w:val="28"/>
          <w:szCs w:val="28"/>
        </w:rPr>
        <w:tab/>
        <w:t>-</w:t>
      </w:r>
      <w:r w:rsidRPr="005341F9">
        <w:rPr>
          <w:rFonts w:ascii="Times New Roman" w:hAnsi="Times New Roman"/>
          <w:spacing w:val="-1"/>
          <w:sz w:val="28"/>
          <w:szCs w:val="28"/>
        </w:rPr>
        <w:tab/>
        <w:t xml:space="preserve">приводить </w:t>
      </w:r>
      <w:r w:rsidRPr="005341F9">
        <w:rPr>
          <w:rFonts w:ascii="Times New Roman" w:hAnsi="Times New Roman"/>
          <w:sz w:val="28"/>
          <w:szCs w:val="28"/>
        </w:rPr>
        <w:t xml:space="preserve">не только исторические факты, но и пояснять, почему эти факты подтверждают или опровергают приведенную в задании точку зрения; </w:t>
      </w:r>
    </w:p>
    <w:p w:rsidR="005341F9" w:rsidRPr="005341F9" w:rsidRDefault="005341F9" w:rsidP="004F6F2F">
      <w:pPr>
        <w:spacing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341F9">
        <w:rPr>
          <w:rFonts w:ascii="Times New Roman" w:hAnsi="Times New Roman"/>
          <w:spacing w:val="-1"/>
          <w:sz w:val="28"/>
          <w:szCs w:val="28"/>
        </w:rPr>
        <w:tab/>
        <w:t>-</w:t>
      </w:r>
      <w:r w:rsidRPr="005341F9">
        <w:rPr>
          <w:rFonts w:ascii="Times New Roman" w:hAnsi="Times New Roman"/>
          <w:spacing w:val="-1"/>
          <w:sz w:val="28"/>
          <w:szCs w:val="28"/>
        </w:rPr>
        <w:tab/>
        <w:t>самостоятельного поиска доводов (фактов и обобщений) путём анализа и сопоставления данных различных источников знаний, выдвижения и обоснования (или опровержения) гипотез;</w:t>
      </w:r>
    </w:p>
    <w:p w:rsidR="005341F9" w:rsidRPr="005341F9" w:rsidRDefault="005341F9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1F9">
        <w:rPr>
          <w:rFonts w:ascii="Times New Roman" w:hAnsi="Times New Roman"/>
          <w:sz w:val="28"/>
          <w:szCs w:val="28"/>
        </w:rPr>
        <w:t>-</w:t>
      </w:r>
      <w:r w:rsidRPr="005341F9">
        <w:rPr>
          <w:rFonts w:ascii="Times New Roman" w:hAnsi="Times New Roman"/>
          <w:sz w:val="28"/>
          <w:szCs w:val="28"/>
        </w:rPr>
        <w:tab/>
        <w:t>навыков работы с разнообразной исторической информацией; прежде всего, нужно научиться работать с текстом – определять авторство, время создания исторического источника, события, о которых идёт речь и так далее, а также анализировать содержание источника в контексте событий той эпохи, к которой он относится, привлекать для анализа исторические знания; </w:t>
      </w:r>
    </w:p>
    <w:p w:rsidR="005341F9" w:rsidRPr="005341F9" w:rsidRDefault="005341F9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41F9">
        <w:rPr>
          <w:rFonts w:ascii="Times New Roman" w:hAnsi="Times New Roman"/>
          <w:sz w:val="28"/>
          <w:szCs w:val="28"/>
        </w:rPr>
        <w:t>-</w:t>
      </w:r>
      <w:r w:rsidRPr="005341F9">
        <w:rPr>
          <w:rFonts w:ascii="Times New Roman" w:hAnsi="Times New Roman"/>
          <w:sz w:val="28"/>
          <w:szCs w:val="28"/>
        </w:rPr>
        <w:tab/>
        <w:t xml:space="preserve"> умения анализировать историческую ситуацию, аргументировать дискуссионные точки зрения и исторические оценки.</w:t>
      </w:r>
    </w:p>
    <w:p w:rsidR="005341F9" w:rsidRPr="005341F9" w:rsidRDefault="005341F9" w:rsidP="004F6F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1F9">
        <w:rPr>
          <w:rFonts w:ascii="Times New Roman" w:hAnsi="Times New Roman"/>
          <w:sz w:val="28"/>
          <w:szCs w:val="28"/>
        </w:rPr>
        <w:t>9.</w:t>
      </w:r>
      <w:r w:rsidRPr="005341F9">
        <w:rPr>
          <w:rFonts w:ascii="Times New Roman" w:hAnsi="Times New Roman"/>
          <w:sz w:val="28"/>
          <w:szCs w:val="28"/>
        </w:rPr>
        <w:tab/>
        <w:t xml:space="preserve">В 9, 10-11х классах при формировании умений по работе с иллюстративным материалом, его анализом </w:t>
      </w:r>
      <w:r w:rsidRPr="001A7356">
        <w:rPr>
          <w:rFonts w:ascii="Times New Roman" w:hAnsi="Times New Roman"/>
          <w:b/>
          <w:i/>
          <w:sz w:val="28"/>
          <w:szCs w:val="28"/>
        </w:rPr>
        <w:t>необходимо использовать сложные информативные изображения:</w:t>
      </w:r>
      <w:r w:rsidRPr="005341F9">
        <w:rPr>
          <w:rFonts w:ascii="Times New Roman" w:hAnsi="Times New Roman"/>
          <w:sz w:val="28"/>
          <w:szCs w:val="28"/>
        </w:rPr>
        <w:t xml:space="preserve"> карикатуры, плакаты, почтовые марки, изображения памятников архитектуры, скульптурных сооружений, изображения монет и купюр, которые используются в заданиях ОГЭ, ЕГЭ. Задания ОГЭ, ЕГЭ на работу с иллюстративным материалом предполагают ответы на основе внимательного изучения, детального анализа изображения и использования знаний.</w:t>
      </w:r>
    </w:p>
    <w:p w:rsidR="005341F9" w:rsidRPr="00D7515F" w:rsidRDefault="005341F9" w:rsidP="004F6F2F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341F9">
        <w:rPr>
          <w:rFonts w:ascii="Times New Roman" w:hAnsi="Times New Roman"/>
          <w:sz w:val="28"/>
          <w:szCs w:val="28"/>
        </w:rPr>
        <w:t>10.</w:t>
      </w:r>
      <w:r w:rsidRPr="005341F9">
        <w:rPr>
          <w:rFonts w:ascii="Times New Roman" w:hAnsi="Times New Roman"/>
          <w:sz w:val="28"/>
          <w:szCs w:val="28"/>
        </w:rPr>
        <w:tab/>
        <w:t xml:space="preserve">С целью понимания обучающимися закономерностей развития культуры, изучение фактов истории культуры </w:t>
      </w:r>
      <w:r w:rsidRPr="00D7515F">
        <w:rPr>
          <w:rFonts w:ascii="Times New Roman" w:hAnsi="Times New Roman"/>
          <w:b/>
          <w:i/>
          <w:sz w:val="28"/>
          <w:szCs w:val="28"/>
        </w:rPr>
        <w:t>необходимо связывать с изучением вопросов политики, экономики и социальных отношений.</w:t>
      </w:r>
    </w:p>
    <w:p w:rsidR="005341F9" w:rsidRPr="00D7515F" w:rsidRDefault="005341F9" w:rsidP="004F6F2F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341F9">
        <w:rPr>
          <w:rFonts w:ascii="Times New Roman" w:hAnsi="Times New Roman"/>
          <w:sz w:val="28"/>
          <w:szCs w:val="28"/>
        </w:rPr>
        <w:t>11.</w:t>
      </w:r>
      <w:r w:rsidRPr="005341F9">
        <w:rPr>
          <w:rFonts w:ascii="Times New Roman" w:hAnsi="Times New Roman"/>
          <w:sz w:val="28"/>
          <w:szCs w:val="28"/>
        </w:rPr>
        <w:tab/>
        <w:t xml:space="preserve">При </w:t>
      </w:r>
      <w:r w:rsidRPr="00D7515F">
        <w:rPr>
          <w:rFonts w:ascii="Times New Roman" w:hAnsi="Times New Roman"/>
          <w:b/>
          <w:i/>
          <w:sz w:val="28"/>
          <w:szCs w:val="28"/>
        </w:rPr>
        <w:t>разработке рабочей программы</w:t>
      </w:r>
      <w:r w:rsidRPr="005341F9">
        <w:rPr>
          <w:rFonts w:ascii="Times New Roman" w:hAnsi="Times New Roman"/>
          <w:sz w:val="28"/>
          <w:szCs w:val="28"/>
        </w:rPr>
        <w:t xml:space="preserve"> следует делать акцент на тех разделах учебного предмета «История», которые направлены </w:t>
      </w:r>
      <w:r w:rsidRPr="00D7515F">
        <w:rPr>
          <w:rFonts w:ascii="Times New Roman" w:hAnsi="Times New Roman"/>
          <w:b/>
          <w:i/>
          <w:sz w:val="28"/>
          <w:szCs w:val="28"/>
        </w:rPr>
        <w:t>на формирование знаний, умений и навыков, дающих по результатам проведения ОГЭ и ЕГЭ низкий уровень выполнения задания по соответствующему критерию.</w:t>
      </w:r>
    </w:p>
    <w:p w:rsidR="005341F9" w:rsidRPr="005341F9" w:rsidRDefault="005341F9" w:rsidP="004F6F2F">
      <w:pPr>
        <w:tabs>
          <w:tab w:val="left" w:pos="720"/>
          <w:tab w:val="left" w:pos="90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1F9">
        <w:rPr>
          <w:rFonts w:ascii="Times New Roman" w:hAnsi="Times New Roman"/>
          <w:sz w:val="28"/>
          <w:szCs w:val="28"/>
        </w:rPr>
        <w:t>12.</w:t>
      </w:r>
      <w:r w:rsidRPr="005341F9">
        <w:rPr>
          <w:rFonts w:ascii="Times New Roman" w:hAnsi="Times New Roman"/>
          <w:sz w:val="28"/>
          <w:szCs w:val="28"/>
        </w:rPr>
        <w:tab/>
        <w:t xml:space="preserve">При подготовке к ОГЭ и ЕГЭ целесообразно использовать новые линейки учебников по истории России, а также задания Федерального  банка </w:t>
      </w:r>
      <w:r w:rsidRPr="005341F9">
        <w:rPr>
          <w:rFonts w:ascii="Times New Roman" w:hAnsi="Times New Roman"/>
          <w:sz w:val="28"/>
          <w:szCs w:val="28"/>
        </w:rPr>
        <w:lastRenderedPageBreak/>
        <w:t xml:space="preserve">тестовых заданий на сайте Федерального института педагогических измерений (ФИПИ) – </w:t>
      </w:r>
      <w:r w:rsidRPr="005341F9">
        <w:rPr>
          <w:rFonts w:ascii="Times New Roman" w:hAnsi="Times New Roman"/>
          <w:sz w:val="28"/>
          <w:szCs w:val="28"/>
          <w:lang w:val="en-US"/>
        </w:rPr>
        <w:t>http</w:t>
      </w:r>
      <w:r w:rsidRPr="005341F9">
        <w:rPr>
          <w:rFonts w:ascii="Times New Roman" w:hAnsi="Times New Roman"/>
          <w:sz w:val="28"/>
          <w:szCs w:val="28"/>
        </w:rPr>
        <w:t xml:space="preserve">: // </w:t>
      </w:r>
      <w:hyperlink r:id="rId6" w:history="1">
        <w:r w:rsidRPr="005341F9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5341F9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5341F9">
          <w:rPr>
            <w:rStyle w:val="a7"/>
            <w:rFonts w:ascii="Times New Roman" w:hAnsi="Times New Roman"/>
            <w:sz w:val="28"/>
            <w:szCs w:val="28"/>
            <w:lang w:val="en-US"/>
          </w:rPr>
          <w:t>fipi</w:t>
        </w:r>
        <w:proofErr w:type="spellEnd"/>
        <w:r w:rsidRPr="005341F9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5341F9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341F9">
        <w:rPr>
          <w:rFonts w:ascii="Times New Roman" w:hAnsi="Times New Roman"/>
          <w:sz w:val="28"/>
          <w:szCs w:val="28"/>
        </w:rPr>
        <w:t xml:space="preserve">. </w:t>
      </w:r>
    </w:p>
    <w:p w:rsidR="00BA7D3B" w:rsidRDefault="00BA7D3B" w:rsidP="004F6F2F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F83" w:rsidRDefault="00EA0F83" w:rsidP="004F6F2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Рекомендации по совершенствованию</w:t>
      </w:r>
      <w:r w:rsidR="001649D5" w:rsidRPr="001649D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подготовки</w:t>
      </w:r>
      <w:r w:rsidR="001649D5" w:rsidRPr="001649D5">
        <w:rPr>
          <w:rFonts w:ascii="Times New Roman" w:hAnsi="Times New Roman"/>
          <w:b/>
          <w:i/>
          <w:sz w:val="28"/>
          <w:szCs w:val="28"/>
        </w:rPr>
        <w:t xml:space="preserve"> обучающихся </w:t>
      </w:r>
    </w:p>
    <w:p w:rsidR="00E20F35" w:rsidRPr="001649D5" w:rsidRDefault="001649D5" w:rsidP="004F6F2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649D5">
        <w:rPr>
          <w:rFonts w:ascii="Times New Roman" w:hAnsi="Times New Roman"/>
          <w:b/>
          <w:i/>
          <w:sz w:val="28"/>
          <w:szCs w:val="28"/>
        </w:rPr>
        <w:t>к ГИА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0F83">
        <w:rPr>
          <w:rFonts w:ascii="Times New Roman" w:hAnsi="Times New Roman"/>
          <w:b/>
          <w:i/>
          <w:sz w:val="28"/>
          <w:szCs w:val="28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</w:rPr>
        <w:t>2017 год</w:t>
      </w:r>
      <w:r w:rsidR="00EA0F83">
        <w:rPr>
          <w:rFonts w:ascii="Times New Roman" w:hAnsi="Times New Roman"/>
          <w:b/>
          <w:i/>
          <w:sz w:val="28"/>
          <w:szCs w:val="28"/>
        </w:rPr>
        <w:t>у</w:t>
      </w:r>
    </w:p>
    <w:p w:rsidR="00031471" w:rsidRDefault="00D7515F" w:rsidP="004F6F2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5007" w:rsidRPr="006C5007" w:rsidRDefault="00031471" w:rsidP="006C50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49D5">
        <w:rPr>
          <w:rFonts w:ascii="Times New Roman" w:hAnsi="Times New Roman"/>
          <w:sz w:val="28"/>
          <w:szCs w:val="28"/>
        </w:rPr>
        <w:t xml:space="preserve">Представим </w:t>
      </w:r>
      <w:r w:rsidR="00EA0F83">
        <w:rPr>
          <w:rFonts w:ascii="Times New Roman" w:hAnsi="Times New Roman"/>
          <w:sz w:val="28"/>
          <w:szCs w:val="28"/>
        </w:rPr>
        <w:t xml:space="preserve">рекомендации </w:t>
      </w:r>
      <w:proofErr w:type="gramStart"/>
      <w:r w:rsidR="00EA0F83">
        <w:rPr>
          <w:rFonts w:ascii="Times New Roman" w:hAnsi="Times New Roman"/>
          <w:sz w:val="28"/>
          <w:szCs w:val="28"/>
        </w:rPr>
        <w:t>по  совершенствованию</w:t>
      </w:r>
      <w:proofErr w:type="gramEnd"/>
      <w:r w:rsidR="001649D5" w:rsidRPr="001649D5">
        <w:rPr>
          <w:rFonts w:ascii="Times New Roman" w:hAnsi="Times New Roman"/>
          <w:sz w:val="28"/>
          <w:szCs w:val="28"/>
        </w:rPr>
        <w:t xml:space="preserve"> </w:t>
      </w:r>
      <w:r w:rsidR="00EA0F83">
        <w:rPr>
          <w:rFonts w:ascii="Times New Roman" w:hAnsi="Times New Roman"/>
          <w:sz w:val="28"/>
          <w:szCs w:val="28"/>
        </w:rPr>
        <w:t>подготовки</w:t>
      </w:r>
      <w:r w:rsidR="001649D5" w:rsidRPr="001649D5">
        <w:rPr>
          <w:rFonts w:ascii="Times New Roman" w:hAnsi="Times New Roman"/>
          <w:sz w:val="28"/>
          <w:szCs w:val="28"/>
        </w:rPr>
        <w:t xml:space="preserve"> обучающихся к ГИА</w:t>
      </w:r>
      <w:r w:rsidR="001649D5">
        <w:rPr>
          <w:rFonts w:ascii="Times New Roman" w:hAnsi="Times New Roman"/>
          <w:sz w:val="28"/>
          <w:szCs w:val="28"/>
        </w:rPr>
        <w:t xml:space="preserve"> </w:t>
      </w:r>
      <w:r w:rsidR="00EA0F83">
        <w:rPr>
          <w:rFonts w:ascii="Times New Roman" w:hAnsi="Times New Roman"/>
          <w:sz w:val="28"/>
          <w:szCs w:val="28"/>
        </w:rPr>
        <w:t>в  2017 году</w:t>
      </w:r>
      <w:r w:rsidR="00D31E26" w:rsidRPr="00834C1C">
        <w:rPr>
          <w:rFonts w:ascii="Times New Roman" w:hAnsi="Times New Roman"/>
          <w:sz w:val="28"/>
          <w:szCs w:val="28"/>
        </w:rPr>
        <w:t>:</w:t>
      </w:r>
    </w:p>
    <w:p w:rsidR="00D31E26" w:rsidRPr="00834C1C" w:rsidRDefault="0022665A" w:rsidP="004F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6C5007">
        <w:rPr>
          <w:rFonts w:ascii="Times New Roman" w:hAnsi="Times New Roman"/>
          <w:b/>
          <w:sz w:val="28"/>
          <w:szCs w:val="28"/>
        </w:rPr>
        <w:t>Прове</w:t>
      </w:r>
      <w:r w:rsidR="00742D16">
        <w:rPr>
          <w:rFonts w:ascii="Times New Roman" w:hAnsi="Times New Roman"/>
          <w:b/>
          <w:sz w:val="28"/>
          <w:szCs w:val="28"/>
        </w:rPr>
        <w:t>дение всестороннего анализа деятельности образовательных организаций, обучающиеся к</w:t>
      </w:r>
      <w:r w:rsidR="00EA0F83">
        <w:rPr>
          <w:rFonts w:ascii="Times New Roman" w:hAnsi="Times New Roman"/>
          <w:b/>
          <w:sz w:val="28"/>
          <w:szCs w:val="28"/>
        </w:rPr>
        <w:t xml:space="preserve">оторых продемонстрировали низкий </w:t>
      </w:r>
      <w:proofErr w:type="gramStart"/>
      <w:r w:rsidR="00EA0F83">
        <w:rPr>
          <w:rFonts w:ascii="Times New Roman" w:hAnsi="Times New Roman"/>
          <w:b/>
          <w:sz w:val="28"/>
          <w:szCs w:val="28"/>
        </w:rPr>
        <w:t xml:space="preserve">уровень </w:t>
      </w:r>
      <w:r w:rsidR="00742D16">
        <w:rPr>
          <w:rFonts w:ascii="Times New Roman" w:hAnsi="Times New Roman"/>
          <w:b/>
          <w:sz w:val="28"/>
          <w:szCs w:val="28"/>
        </w:rPr>
        <w:t xml:space="preserve"> </w:t>
      </w:r>
      <w:r w:rsidR="00EA0F83">
        <w:rPr>
          <w:rFonts w:ascii="Times New Roman" w:hAnsi="Times New Roman"/>
          <w:b/>
          <w:sz w:val="28"/>
          <w:szCs w:val="28"/>
        </w:rPr>
        <w:t>образовательных</w:t>
      </w:r>
      <w:proofErr w:type="gramEnd"/>
      <w:r w:rsidR="00EA0F83">
        <w:rPr>
          <w:rFonts w:ascii="Times New Roman" w:hAnsi="Times New Roman"/>
          <w:b/>
          <w:sz w:val="28"/>
          <w:szCs w:val="28"/>
        </w:rPr>
        <w:t xml:space="preserve"> достижений </w:t>
      </w:r>
      <w:r w:rsidR="00742D16"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D31E26" w:rsidRPr="00834C1C">
        <w:rPr>
          <w:rFonts w:ascii="Times New Roman" w:hAnsi="Times New Roman"/>
          <w:b/>
          <w:sz w:val="28"/>
          <w:szCs w:val="28"/>
        </w:rPr>
        <w:t xml:space="preserve">ГИА </w:t>
      </w:r>
      <w:r w:rsidR="00CD10CF" w:rsidRPr="00834C1C">
        <w:rPr>
          <w:rFonts w:ascii="Times New Roman" w:hAnsi="Times New Roman"/>
          <w:b/>
          <w:sz w:val="28"/>
          <w:szCs w:val="28"/>
        </w:rPr>
        <w:t xml:space="preserve">в формах ОГЭ и ЕГЭ </w:t>
      </w:r>
      <w:r w:rsidR="00D7515F">
        <w:rPr>
          <w:rFonts w:ascii="Times New Roman" w:hAnsi="Times New Roman"/>
          <w:b/>
          <w:sz w:val="28"/>
          <w:szCs w:val="28"/>
        </w:rPr>
        <w:t xml:space="preserve">за </w:t>
      </w:r>
      <w:r w:rsidR="00CD10CF" w:rsidRPr="00834C1C">
        <w:rPr>
          <w:rFonts w:ascii="Times New Roman" w:hAnsi="Times New Roman"/>
          <w:b/>
          <w:sz w:val="28"/>
          <w:szCs w:val="28"/>
        </w:rPr>
        <w:t xml:space="preserve">2016 </w:t>
      </w:r>
    </w:p>
    <w:p w:rsidR="00D31E26" w:rsidRPr="00834C1C" w:rsidRDefault="0022665A" w:rsidP="004F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="00D31E26" w:rsidRPr="00834C1C">
        <w:rPr>
          <w:rFonts w:ascii="Times New Roman" w:hAnsi="Times New Roman"/>
          <w:b/>
          <w:sz w:val="28"/>
          <w:szCs w:val="28"/>
        </w:rPr>
        <w:t>на уровне каждого учителя</w:t>
      </w:r>
      <w:r w:rsidR="00D31E26" w:rsidRPr="00834C1C">
        <w:rPr>
          <w:rFonts w:ascii="Times New Roman" w:hAnsi="Times New Roman"/>
          <w:sz w:val="28"/>
          <w:szCs w:val="28"/>
        </w:rPr>
        <w:t xml:space="preserve"> </w:t>
      </w:r>
    </w:p>
    <w:p w:rsidR="00D31E26" w:rsidRPr="00834C1C" w:rsidRDefault="00D31E26" w:rsidP="004F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>- во взаимодействии «учитель</w:t>
      </w:r>
      <w:r w:rsidRPr="00834C1C">
        <w:rPr>
          <w:rFonts w:ascii="Times New Roman" w:hAnsi="Times New Roman"/>
          <w:sz w:val="28"/>
          <w:szCs w:val="28"/>
        </w:rPr>
        <w:sym w:font="Symbol" w:char="F0DB"/>
      </w:r>
      <w:r w:rsidRPr="00834C1C">
        <w:rPr>
          <w:rFonts w:ascii="Times New Roman" w:hAnsi="Times New Roman"/>
          <w:sz w:val="28"/>
          <w:szCs w:val="28"/>
        </w:rPr>
        <w:t>ученик» с выделением затруднений при выполнении отдельных заданий экзаменационной работы, выяснением возможных причин (как объективных, так и субъективных) недостаточно высокого уровня подготовки учащихся по ряду вопросов;</w:t>
      </w:r>
    </w:p>
    <w:p w:rsidR="00D31E26" w:rsidRPr="00834C1C" w:rsidRDefault="00D31E26" w:rsidP="004F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>- анализ собственной педагогической деятельности по обеспечению достижения учащимися планируемых результатов обучения с выделением актуальных методических проблем, требующих решения;</w:t>
      </w:r>
    </w:p>
    <w:p w:rsidR="00E20F35" w:rsidRDefault="0022665A" w:rsidP="004F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</w:t>
      </w:r>
      <w:r w:rsidR="00D31E26" w:rsidRPr="00834C1C">
        <w:rPr>
          <w:rFonts w:ascii="Times New Roman" w:hAnsi="Times New Roman"/>
          <w:b/>
          <w:sz w:val="28"/>
          <w:szCs w:val="28"/>
        </w:rPr>
        <w:t>на уровне каждой образовательной организации</w:t>
      </w:r>
      <w:r w:rsidR="00D31E26" w:rsidRPr="00834C1C">
        <w:rPr>
          <w:rFonts w:ascii="Times New Roman" w:hAnsi="Times New Roman"/>
          <w:sz w:val="28"/>
          <w:szCs w:val="28"/>
        </w:rPr>
        <w:t xml:space="preserve"> </w:t>
      </w:r>
    </w:p>
    <w:p w:rsidR="00D31E26" w:rsidRPr="00834C1C" w:rsidRDefault="00E20F35" w:rsidP="004F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</w:t>
      </w:r>
      <w:r w:rsidR="00D31E26" w:rsidRPr="00834C1C">
        <w:rPr>
          <w:rFonts w:ascii="Times New Roman" w:hAnsi="Times New Roman"/>
          <w:sz w:val="28"/>
          <w:szCs w:val="28"/>
        </w:rPr>
        <w:t xml:space="preserve"> причин методических затр</w:t>
      </w:r>
      <w:r>
        <w:rPr>
          <w:rFonts w:ascii="Times New Roman" w:hAnsi="Times New Roman"/>
          <w:sz w:val="28"/>
          <w:szCs w:val="28"/>
        </w:rPr>
        <w:t>уднений педагогов и определение</w:t>
      </w:r>
      <w:r w:rsidR="00D31E26" w:rsidRPr="00834C1C">
        <w:rPr>
          <w:rFonts w:ascii="Times New Roman" w:hAnsi="Times New Roman"/>
          <w:sz w:val="28"/>
          <w:szCs w:val="28"/>
        </w:rPr>
        <w:t xml:space="preserve"> направлений методической работы по совершенствованию профессионального мастерства педагогических кадров в рамках образовательной организации, мер по совершенствованию образовательного процесса и выделением проблем, требующих методического</w:t>
      </w:r>
      <w:r w:rsidR="00D31E26" w:rsidRPr="00834C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31E26" w:rsidRPr="00834C1C">
        <w:rPr>
          <w:rFonts w:ascii="Times New Roman" w:hAnsi="Times New Roman"/>
          <w:sz w:val="28"/>
          <w:szCs w:val="28"/>
        </w:rPr>
        <w:t>сопровождения извне;</w:t>
      </w:r>
    </w:p>
    <w:p w:rsidR="00E20F35" w:rsidRDefault="0022665A" w:rsidP="004F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В) </w:t>
      </w:r>
      <w:r w:rsidR="00D31E26" w:rsidRPr="00834C1C">
        <w:rPr>
          <w:rFonts w:ascii="Times New Roman" w:hAnsi="Times New Roman"/>
          <w:b/>
          <w:sz w:val="28"/>
          <w:szCs w:val="28"/>
        </w:rPr>
        <w:t xml:space="preserve">на уровне </w:t>
      </w:r>
      <w:r w:rsidR="00E20F35">
        <w:rPr>
          <w:rFonts w:ascii="Times New Roman" w:hAnsi="Times New Roman"/>
          <w:b/>
          <w:sz w:val="28"/>
          <w:szCs w:val="28"/>
        </w:rPr>
        <w:t xml:space="preserve"> органа местного самоуправления муниципальных районов и городских округов в сфере образования </w:t>
      </w:r>
    </w:p>
    <w:p w:rsidR="00D31E26" w:rsidRPr="00834C1C" w:rsidRDefault="00E20F35" w:rsidP="004F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</w:t>
      </w:r>
      <w:r w:rsidR="00D31E26" w:rsidRPr="00834C1C">
        <w:rPr>
          <w:rFonts w:ascii="Times New Roman" w:hAnsi="Times New Roman"/>
          <w:sz w:val="28"/>
          <w:szCs w:val="28"/>
        </w:rPr>
        <w:t xml:space="preserve">проблем организационно-методического сопровождения подготовки и проведения </w:t>
      </w:r>
      <w:r>
        <w:rPr>
          <w:rFonts w:ascii="Times New Roman" w:hAnsi="Times New Roman"/>
          <w:sz w:val="28"/>
          <w:szCs w:val="28"/>
        </w:rPr>
        <w:t xml:space="preserve">ГИА в форме ОГЭ и ЕГЭ с </w:t>
      </w:r>
      <w:r w:rsidR="00D31E26" w:rsidRPr="00834C1C">
        <w:rPr>
          <w:rFonts w:ascii="Times New Roman" w:hAnsi="Times New Roman"/>
          <w:sz w:val="28"/>
          <w:szCs w:val="28"/>
        </w:rPr>
        <w:t xml:space="preserve"> последующим планированием работы по обеспечению повышения качества подготовки учащихся п</w:t>
      </w:r>
      <w:r>
        <w:rPr>
          <w:rFonts w:ascii="Times New Roman" w:hAnsi="Times New Roman"/>
          <w:sz w:val="28"/>
          <w:szCs w:val="28"/>
        </w:rPr>
        <w:t>о общеобразовательным предметам, включенным в ГИА.</w:t>
      </w:r>
    </w:p>
    <w:p w:rsidR="00D31E26" w:rsidRPr="00834C1C" w:rsidRDefault="00D31E26" w:rsidP="004F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>При проведении анализа рекомендуется использовать:</w:t>
      </w:r>
    </w:p>
    <w:p w:rsidR="00D31E26" w:rsidRPr="00834C1C" w:rsidRDefault="001649D5" w:rsidP="004F6F2F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E20F35">
        <w:rPr>
          <w:rFonts w:ascii="Times New Roman" w:hAnsi="Times New Roman"/>
          <w:b/>
          <w:sz w:val="28"/>
          <w:szCs w:val="28"/>
        </w:rPr>
        <w:t>с</w:t>
      </w:r>
      <w:r w:rsidR="00D31E26" w:rsidRPr="00834C1C">
        <w:rPr>
          <w:rFonts w:ascii="Times New Roman" w:hAnsi="Times New Roman"/>
          <w:b/>
          <w:sz w:val="28"/>
          <w:szCs w:val="28"/>
        </w:rPr>
        <w:t>борники</w:t>
      </w:r>
      <w:r w:rsidR="00E20F35">
        <w:rPr>
          <w:rFonts w:ascii="Times New Roman" w:hAnsi="Times New Roman"/>
          <w:b/>
          <w:sz w:val="28"/>
          <w:szCs w:val="28"/>
        </w:rPr>
        <w:t xml:space="preserve"> статистики результатов</w:t>
      </w:r>
      <w:r w:rsidR="00E20F35" w:rsidRPr="00E20F35">
        <w:rPr>
          <w:rFonts w:ascii="Times New Roman" w:hAnsi="Times New Roman"/>
          <w:sz w:val="28"/>
          <w:szCs w:val="28"/>
        </w:rPr>
        <w:t xml:space="preserve"> </w:t>
      </w:r>
      <w:r w:rsidR="00E20F35">
        <w:rPr>
          <w:rFonts w:ascii="Times New Roman" w:hAnsi="Times New Roman"/>
          <w:sz w:val="28"/>
          <w:szCs w:val="28"/>
        </w:rPr>
        <w:t xml:space="preserve">ОГЭ и ЕГЭ </w:t>
      </w:r>
      <w:r w:rsidR="00E20F35" w:rsidRPr="00834C1C">
        <w:rPr>
          <w:rFonts w:ascii="Times New Roman" w:hAnsi="Times New Roman"/>
          <w:sz w:val="28"/>
          <w:szCs w:val="28"/>
        </w:rPr>
        <w:t>в Вологодской области</w:t>
      </w:r>
      <w:r w:rsidR="00D31E26" w:rsidRPr="00834C1C">
        <w:rPr>
          <w:rFonts w:ascii="Times New Roman" w:hAnsi="Times New Roman"/>
          <w:b/>
          <w:sz w:val="28"/>
          <w:szCs w:val="28"/>
        </w:rPr>
        <w:t>,</w:t>
      </w:r>
      <w:r w:rsidR="00D31E26" w:rsidRPr="00834C1C">
        <w:rPr>
          <w:rFonts w:ascii="Times New Roman" w:hAnsi="Times New Roman"/>
          <w:sz w:val="28"/>
          <w:szCs w:val="28"/>
        </w:rPr>
        <w:t xml:space="preserve"> подготовленные</w:t>
      </w:r>
      <w:r w:rsidR="00E20F35">
        <w:rPr>
          <w:rFonts w:ascii="Times New Roman" w:hAnsi="Times New Roman"/>
          <w:sz w:val="28"/>
          <w:szCs w:val="28"/>
        </w:rPr>
        <w:t xml:space="preserve"> </w:t>
      </w:r>
      <w:r w:rsidR="00E20F35" w:rsidRPr="00834C1C">
        <w:rPr>
          <w:rFonts w:ascii="Times New Roman" w:hAnsi="Times New Roman"/>
          <w:sz w:val="28"/>
          <w:szCs w:val="28"/>
        </w:rPr>
        <w:t>БУ СО ВО «Центр информатизации и оценки качества образования»</w:t>
      </w:r>
      <w:r w:rsidR="00D31E26" w:rsidRPr="00834C1C">
        <w:rPr>
          <w:rFonts w:ascii="Times New Roman" w:hAnsi="Times New Roman"/>
          <w:sz w:val="28"/>
          <w:szCs w:val="28"/>
        </w:rPr>
        <w:t>;</w:t>
      </w:r>
    </w:p>
    <w:p w:rsidR="00D31E26" w:rsidRPr="00834C1C" w:rsidRDefault="001649D5" w:rsidP="004F6F2F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AA040D" w:rsidRPr="00AA040D">
        <w:rPr>
          <w:rFonts w:ascii="Times New Roman" w:hAnsi="Times New Roman"/>
          <w:b/>
          <w:sz w:val="28"/>
          <w:szCs w:val="28"/>
        </w:rPr>
        <w:t>комплекс мер</w:t>
      </w:r>
      <w:r w:rsidR="00AA040D">
        <w:rPr>
          <w:rFonts w:ascii="Times New Roman" w:hAnsi="Times New Roman"/>
          <w:b/>
          <w:sz w:val="28"/>
          <w:szCs w:val="28"/>
        </w:rPr>
        <w:t xml:space="preserve"> </w:t>
      </w:r>
      <w:r w:rsidR="00D31E26" w:rsidRPr="00834C1C">
        <w:rPr>
          <w:rFonts w:ascii="Times New Roman" w:hAnsi="Times New Roman"/>
          <w:sz w:val="28"/>
          <w:szCs w:val="28"/>
        </w:rPr>
        <w:t>с конкретными рекомендациями по соверше</w:t>
      </w:r>
      <w:r w:rsidR="00AA040D">
        <w:rPr>
          <w:rFonts w:ascii="Times New Roman" w:hAnsi="Times New Roman"/>
          <w:sz w:val="28"/>
          <w:szCs w:val="28"/>
        </w:rPr>
        <w:t>нствованию преподавания учебных предметов</w:t>
      </w:r>
      <w:r w:rsidR="0022665A">
        <w:rPr>
          <w:rFonts w:ascii="Times New Roman" w:hAnsi="Times New Roman"/>
          <w:sz w:val="28"/>
          <w:szCs w:val="28"/>
        </w:rPr>
        <w:t>, подготовленный</w:t>
      </w:r>
      <w:r w:rsidR="00AA040D">
        <w:rPr>
          <w:rFonts w:ascii="Times New Roman" w:hAnsi="Times New Roman"/>
          <w:sz w:val="28"/>
          <w:szCs w:val="28"/>
        </w:rPr>
        <w:t xml:space="preserve"> специалистами АОУ ВО ДПО «ВИРО»</w:t>
      </w:r>
      <w:r w:rsidR="0022665A">
        <w:rPr>
          <w:rFonts w:ascii="Times New Roman" w:hAnsi="Times New Roman"/>
          <w:sz w:val="28"/>
          <w:szCs w:val="28"/>
        </w:rPr>
        <w:t xml:space="preserve">. Материалы  размещаются </w:t>
      </w:r>
      <w:r w:rsidR="00D31E26" w:rsidRPr="00834C1C">
        <w:rPr>
          <w:rFonts w:ascii="Times New Roman" w:hAnsi="Times New Roman"/>
          <w:sz w:val="28"/>
          <w:szCs w:val="28"/>
        </w:rPr>
        <w:t xml:space="preserve">на сайте </w:t>
      </w:r>
      <w:r w:rsidR="00AA040D">
        <w:rPr>
          <w:rFonts w:ascii="Times New Roman" w:hAnsi="Times New Roman"/>
          <w:sz w:val="28"/>
          <w:szCs w:val="28"/>
        </w:rPr>
        <w:t xml:space="preserve"> АОУ ВО ДПО «ВИРО» </w:t>
      </w:r>
      <w:r w:rsidR="0022665A">
        <w:rPr>
          <w:rFonts w:ascii="Times New Roman" w:hAnsi="Times New Roman"/>
          <w:sz w:val="28"/>
          <w:szCs w:val="28"/>
        </w:rPr>
        <w:t xml:space="preserve">в </w:t>
      </w:r>
      <w:r w:rsidR="00AA040D">
        <w:rPr>
          <w:rFonts w:ascii="Times New Roman" w:hAnsi="Times New Roman"/>
          <w:sz w:val="28"/>
          <w:szCs w:val="28"/>
        </w:rPr>
        <w:t xml:space="preserve">разделе </w:t>
      </w:r>
      <w:r w:rsidR="00D31E26" w:rsidRPr="00834C1C">
        <w:rPr>
          <w:rFonts w:ascii="Times New Roman" w:hAnsi="Times New Roman"/>
          <w:sz w:val="28"/>
          <w:szCs w:val="28"/>
        </w:rPr>
        <w:t>«</w:t>
      </w:r>
      <w:r w:rsidR="00AA040D">
        <w:rPr>
          <w:rFonts w:ascii="Times New Roman" w:hAnsi="Times New Roman"/>
          <w:sz w:val="28"/>
          <w:szCs w:val="28"/>
        </w:rPr>
        <w:t xml:space="preserve">Государственная итоговая аттестация» </w:t>
      </w:r>
      <w:hyperlink r:id="rId7" w:history="1">
        <w:r w:rsidR="00D31E26" w:rsidRPr="00834C1C">
          <w:rPr>
            <w:rStyle w:val="a7"/>
            <w:rFonts w:ascii="Times New Roman" w:hAnsi="Times New Roman"/>
            <w:sz w:val="28"/>
            <w:szCs w:val="28"/>
          </w:rPr>
          <w:t>http://</w:t>
        </w:r>
        <w:r w:rsidR="00AA040D" w:rsidRPr="00834C1C">
          <w:rPr>
            <w:rStyle w:val="a7"/>
            <w:rFonts w:ascii="Times New Roman" w:hAnsi="Times New Roman"/>
            <w:sz w:val="28"/>
            <w:szCs w:val="28"/>
          </w:rPr>
          <w:t xml:space="preserve"> </w:t>
        </w:r>
      </w:hyperlink>
      <w:r w:rsidR="0022665A" w:rsidRPr="0022665A">
        <w:t xml:space="preserve"> </w:t>
      </w:r>
      <w:r w:rsidR="0022665A" w:rsidRPr="0022665A">
        <w:rPr>
          <w:rStyle w:val="a7"/>
          <w:rFonts w:ascii="Times New Roman" w:hAnsi="Times New Roman"/>
          <w:sz w:val="28"/>
          <w:szCs w:val="28"/>
        </w:rPr>
        <w:t>http://viro.edu.ru/</w:t>
      </w:r>
      <w:r w:rsidR="00D31E26" w:rsidRPr="00834C1C">
        <w:rPr>
          <w:rFonts w:ascii="Times New Roman" w:hAnsi="Times New Roman"/>
          <w:sz w:val="28"/>
          <w:szCs w:val="28"/>
        </w:rPr>
        <w:t xml:space="preserve">; </w:t>
      </w:r>
    </w:p>
    <w:p w:rsidR="00D31E26" w:rsidRPr="00834C1C" w:rsidRDefault="00230DBB" w:rsidP="004F6F2F">
      <w:pPr>
        <w:pStyle w:val="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D31E26" w:rsidRPr="0022665A">
        <w:rPr>
          <w:rFonts w:ascii="Times New Roman" w:hAnsi="Times New Roman"/>
          <w:b/>
          <w:sz w:val="28"/>
          <w:szCs w:val="28"/>
        </w:rPr>
        <w:t>документы, определяющие стр</w:t>
      </w:r>
      <w:r w:rsidR="00AA040D" w:rsidRPr="0022665A">
        <w:rPr>
          <w:rFonts w:ascii="Times New Roman" w:hAnsi="Times New Roman"/>
          <w:b/>
          <w:sz w:val="28"/>
          <w:szCs w:val="28"/>
        </w:rPr>
        <w:t>уктуру и содержание КИМ</w:t>
      </w:r>
      <w:r w:rsidR="00AA040D">
        <w:rPr>
          <w:rFonts w:ascii="Times New Roman" w:hAnsi="Times New Roman"/>
          <w:sz w:val="28"/>
          <w:szCs w:val="28"/>
        </w:rPr>
        <w:t xml:space="preserve"> ОГЭ </w:t>
      </w:r>
      <w:r w:rsidR="001649D5">
        <w:rPr>
          <w:rFonts w:ascii="Times New Roman" w:hAnsi="Times New Roman"/>
          <w:sz w:val="28"/>
          <w:szCs w:val="28"/>
        </w:rPr>
        <w:t xml:space="preserve">2016 года </w:t>
      </w:r>
      <w:r w:rsidR="00AA040D">
        <w:rPr>
          <w:rFonts w:ascii="Times New Roman" w:hAnsi="Times New Roman"/>
          <w:sz w:val="28"/>
          <w:szCs w:val="28"/>
        </w:rPr>
        <w:t xml:space="preserve">и КИМ ЕГЭ </w:t>
      </w:r>
      <w:r w:rsidR="001649D5">
        <w:rPr>
          <w:rFonts w:ascii="Times New Roman" w:hAnsi="Times New Roman"/>
          <w:sz w:val="28"/>
          <w:szCs w:val="28"/>
        </w:rPr>
        <w:t>2016 года</w:t>
      </w:r>
      <w:r w:rsidR="00D31E26" w:rsidRPr="00834C1C">
        <w:rPr>
          <w:rFonts w:ascii="Times New Roman" w:hAnsi="Times New Roman"/>
          <w:sz w:val="28"/>
          <w:szCs w:val="28"/>
        </w:rPr>
        <w:t xml:space="preserve"> по предметам (</w:t>
      </w:r>
      <w:r w:rsidR="00D31E26" w:rsidRPr="00834C1C">
        <w:rPr>
          <w:rFonts w:ascii="Times New Roman" w:hAnsi="Times New Roman"/>
          <w:b/>
          <w:sz w:val="28"/>
          <w:szCs w:val="28"/>
        </w:rPr>
        <w:t>кодификатор</w:t>
      </w:r>
      <w:r w:rsidR="00D31E26" w:rsidRPr="00834C1C">
        <w:rPr>
          <w:rFonts w:ascii="Times New Roman" w:hAnsi="Times New Roman"/>
          <w:sz w:val="28"/>
          <w:szCs w:val="28"/>
        </w:rPr>
        <w:t xml:space="preserve"> элементов содержания и требований к уровню подготовки выпускников, </w:t>
      </w:r>
      <w:r w:rsidR="00D31E26" w:rsidRPr="00834C1C">
        <w:rPr>
          <w:rFonts w:ascii="Times New Roman" w:hAnsi="Times New Roman"/>
          <w:b/>
          <w:sz w:val="28"/>
          <w:szCs w:val="28"/>
        </w:rPr>
        <w:lastRenderedPageBreak/>
        <w:t>спецификация</w:t>
      </w:r>
      <w:r w:rsidR="00D31E26" w:rsidRPr="00834C1C">
        <w:rPr>
          <w:rFonts w:ascii="Times New Roman" w:hAnsi="Times New Roman"/>
          <w:sz w:val="28"/>
          <w:szCs w:val="28"/>
        </w:rPr>
        <w:t xml:space="preserve">, </w:t>
      </w:r>
      <w:r w:rsidR="00D31E26" w:rsidRPr="00834C1C">
        <w:rPr>
          <w:rFonts w:ascii="Times New Roman" w:hAnsi="Times New Roman"/>
          <w:b/>
          <w:sz w:val="28"/>
          <w:szCs w:val="28"/>
        </w:rPr>
        <w:t>демонстрационный вариант</w:t>
      </w:r>
      <w:r w:rsidR="00AA040D">
        <w:rPr>
          <w:rFonts w:ascii="Times New Roman" w:hAnsi="Times New Roman"/>
          <w:sz w:val="28"/>
          <w:szCs w:val="28"/>
        </w:rPr>
        <w:t xml:space="preserve"> КИМ), </w:t>
      </w:r>
      <w:r w:rsidR="001649D5">
        <w:rPr>
          <w:rFonts w:ascii="Times New Roman" w:hAnsi="Times New Roman"/>
          <w:sz w:val="28"/>
          <w:szCs w:val="28"/>
        </w:rPr>
        <w:t>размещенны</w:t>
      </w:r>
      <w:r w:rsidR="00AA040D">
        <w:rPr>
          <w:rFonts w:ascii="Times New Roman" w:hAnsi="Times New Roman"/>
          <w:sz w:val="28"/>
          <w:szCs w:val="28"/>
        </w:rPr>
        <w:t xml:space="preserve">х на сайте Федерального института педагогических измерений </w:t>
      </w:r>
      <w:r w:rsidR="005369AC">
        <w:rPr>
          <w:rFonts w:ascii="Times New Roman" w:hAnsi="Times New Roman"/>
          <w:sz w:val="28"/>
          <w:szCs w:val="28"/>
        </w:rPr>
        <w:t>(</w:t>
      </w:r>
      <w:r w:rsidR="004F6F2F">
        <w:rPr>
          <w:rFonts w:ascii="Times New Roman" w:hAnsi="Times New Roman"/>
          <w:sz w:val="28"/>
          <w:szCs w:val="28"/>
        </w:rPr>
        <w:t xml:space="preserve">далее – ФИПИ) </w:t>
      </w:r>
      <w:r w:rsidR="00AA040D">
        <w:rPr>
          <w:rFonts w:ascii="Times New Roman" w:hAnsi="Times New Roman"/>
          <w:sz w:val="28"/>
          <w:szCs w:val="28"/>
        </w:rPr>
        <w:t xml:space="preserve">по ссылке </w:t>
      </w:r>
      <w:hyperlink r:id="rId8" w:history="1">
        <w:r w:rsidR="00D31E26" w:rsidRPr="00834C1C">
          <w:rPr>
            <w:rStyle w:val="a7"/>
            <w:rFonts w:ascii="Times New Roman" w:hAnsi="Times New Roman"/>
            <w:sz w:val="28"/>
            <w:szCs w:val="28"/>
          </w:rPr>
          <w:t>http://fipi.ru/oge-i-gve-9/demoversii-specifikacii-kodifikatory</w:t>
        </w:r>
      </w:hyperlink>
      <w:r w:rsidR="00D31E26" w:rsidRPr="00834C1C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D31E26" w:rsidRPr="00834C1C">
          <w:rPr>
            <w:rStyle w:val="a7"/>
            <w:rFonts w:ascii="Times New Roman" w:hAnsi="Times New Roman"/>
            <w:sz w:val="28"/>
            <w:szCs w:val="28"/>
          </w:rPr>
          <w:t>http://old.fipi.ru/ege-i-gve-11/demoversii-specifikacii-kodifikatory</w:t>
        </w:r>
      </w:hyperlink>
      <w:r w:rsidR="00D31E26" w:rsidRPr="00834C1C">
        <w:rPr>
          <w:rFonts w:ascii="Times New Roman" w:hAnsi="Times New Roman"/>
          <w:sz w:val="28"/>
          <w:szCs w:val="28"/>
        </w:rPr>
        <w:t>.</w:t>
      </w:r>
    </w:p>
    <w:p w:rsidR="00D31E26" w:rsidRPr="00834C1C" w:rsidRDefault="00D31E26" w:rsidP="004F6F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1E26" w:rsidRPr="00834C1C" w:rsidRDefault="00D31E26" w:rsidP="004F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b/>
          <w:sz w:val="28"/>
          <w:szCs w:val="28"/>
        </w:rPr>
        <w:t xml:space="preserve">2. Проектирование деятельности школьных и муниципальных предметных объединений </w:t>
      </w:r>
      <w:r w:rsidR="00EA0F83">
        <w:rPr>
          <w:rFonts w:ascii="Times New Roman" w:hAnsi="Times New Roman"/>
          <w:b/>
          <w:sz w:val="28"/>
          <w:szCs w:val="28"/>
        </w:rPr>
        <w:t xml:space="preserve">учителей </w:t>
      </w:r>
      <w:r w:rsidRPr="00834C1C">
        <w:rPr>
          <w:rFonts w:ascii="Times New Roman" w:hAnsi="Times New Roman"/>
          <w:sz w:val="28"/>
          <w:szCs w:val="28"/>
        </w:rPr>
        <w:t xml:space="preserve">по обеспечению более высокого качества подготовки выпускников </w:t>
      </w:r>
      <w:r w:rsidR="00EA0F83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Pr="00834C1C">
        <w:rPr>
          <w:rFonts w:ascii="Times New Roman" w:hAnsi="Times New Roman"/>
          <w:sz w:val="28"/>
          <w:szCs w:val="28"/>
        </w:rPr>
        <w:t xml:space="preserve">с учетом проведенного анализа результатов </w:t>
      </w:r>
      <w:r w:rsidR="0022665A">
        <w:rPr>
          <w:rFonts w:ascii="Times New Roman" w:hAnsi="Times New Roman"/>
          <w:sz w:val="28"/>
          <w:szCs w:val="28"/>
        </w:rPr>
        <w:t xml:space="preserve"> ГИА </w:t>
      </w:r>
      <w:r w:rsidR="00BA7D3B">
        <w:rPr>
          <w:rFonts w:ascii="Times New Roman" w:hAnsi="Times New Roman"/>
          <w:sz w:val="28"/>
          <w:szCs w:val="28"/>
        </w:rPr>
        <w:t>2016</w:t>
      </w:r>
      <w:r w:rsidRPr="00834C1C">
        <w:rPr>
          <w:rFonts w:ascii="Times New Roman" w:hAnsi="Times New Roman"/>
          <w:sz w:val="28"/>
          <w:szCs w:val="28"/>
        </w:rPr>
        <w:t xml:space="preserve"> года и выявленного опыта учителей, достигающих высоких результатов в обучении учащихся за счет построения системы педагогической деятельности, учитывающей особенности конкретных</w:t>
      </w:r>
      <w:r w:rsidR="006C5007">
        <w:rPr>
          <w:rFonts w:ascii="Times New Roman" w:hAnsi="Times New Roman"/>
          <w:sz w:val="28"/>
          <w:szCs w:val="28"/>
        </w:rPr>
        <w:t xml:space="preserve"> </w:t>
      </w:r>
      <w:r w:rsidR="0022665A">
        <w:rPr>
          <w:rFonts w:ascii="Times New Roman" w:hAnsi="Times New Roman"/>
          <w:sz w:val="28"/>
          <w:szCs w:val="28"/>
        </w:rPr>
        <w:t>обучающихся</w:t>
      </w:r>
      <w:r w:rsidRPr="00834C1C">
        <w:rPr>
          <w:rFonts w:ascii="Times New Roman" w:hAnsi="Times New Roman"/>
          <w:sz w:val="28"/>
          <w:szCs w:val="28"/>
        </w:rPr>
        <w:t xml:space="preserve">. </w:t>
      </w:r>
    </w:p>
    <w:p w:rsidR="00D31E26" w:rsidRPr="004F6F2F" w:rsidRDefault="00D31E26" w:rsidP="004F6F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4C1C">
        <w:rPr>
          <w:rFonts w:ascii="Times New Roman" w:hAnsi="Times New Roman"/>
          <w:sz w:val="28"/>
          <w:szCs w:val="28"/>
        </w:rPr>
        <w:t>В работу предметных объединений следует включить систему занятий по изучению, распространению и освоению выявленного педагогического опыта учителей, чьи учащиеся показали наиболее высокие результаты.</w:t>
      </w:r>
      <w:r w:rsidR="004F6F2F" w:rsidRPr="004F6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6F2F" w:rsidRPr="00B255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Активизировать работу по обобщению инновационного опыта учител</w:t>
      </w:r>
      <w:r w:rsidR="006C5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 математики в разных формах (</w:t>
      </w:r>
      <w:r w:rsidR="004F6F2F" w:rsidRPr="00B255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открытые уроки, мастер- классы, творческие мастерские и т.д.).</w:t>
      </w:r>
    </w:p>
    <w:p w:rsidR="004F6F2F" w:rsidRDefault="00D31E26" w:rsidP="004F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 xml:space="preserve">Особое внимание необходимо уделить проектированию педагогических технологий изучения наиболее трудно усваиваемых </w:t>
      </w:r>
      <w:r w:rsidR="004F6F2F">
        <w:rPr>
          <w:rFonts w:ascii="Times New Roman" w:hAnsi="Times New Roman"/>
          <w:sz w:val="28"/>
          <w:szCs w:val="28"/>
        </w:rPr>
        <w:t>обу</w:t>
      </w:r>
      <w:r w:rsidRPr="00834C1C">
        <w:rPr>
          <w:rFonts w:ascii="Times New Roman" w:hAnsi="Times New Roman"/>
          <w:sz w:val="28"/>
          <w:szCs w:val="28"/>
        </w:rPr>
        <w:t>ча</w:t>
      </w:r>
      <w:r w:rsidR="004F6F2F">
        <w:rPr>
          <w:rFonts w:ascii="Times New Roman" w:hAnsi="Times New Roman"/>
          <w:sz w:val="28"/>
          <w:szCs w:val="28"/>
        </w:rPr>
        <w:t>ю</w:t>
      </w:r>
      <w:r w:rsidRPr="00834C1C">
        <w:rPr>
          <w:rFonts w:ascii="Times New Roman" w:hAnsi="Times New Roman"/>
          <w:sz w:val="28"/>
          <w:szCs w:val="28"/>
        </w:rPr>
        <w:t xml:space="preserve">щимися вопросов предметного содержания и формирования специальных предметных умений, используя аналитические отчеты ФИПИ о результатах экзаменов по предметам в разрезе Российской Федерации, методические рекомендации по некоторым аспектам совершенствования преподавания общеобразовательных предметов, подготовленные ФИПИ </w:t>
      </w:r>
      <w:r w:rsidR="004F6F2F">
        <w:rPr>
          <w:rFonts w:ascii="Times New Roman" w:hAnsi="Times New Roman"/>
          <w:sz w:val="28"/>
          <w:szCs w:val="28"/>
        </w:rPr>
        <w:t xml:space="preserve">(ссылка </w:t>
      </w:r>
      <w:hyperlink r:id="rId10" w:history="1">
        <w:r w:rsidRPr="00834C1C">
          <w:rPr>
            <w:rStyle w:val="a7"/>
            <w:rFonts w:ascii="Times New Roman" w:hAnsi="Times New Roman"/>
            <w:sz w:val="28"/>
            <w:szCs w:val="28"/>
          </w:rPr>
          <w:t>http://old.fipi.ru/ege-i-gve-11/analiticheskie-i-metodicheskie-materialy</w:t>
        </w:r>
      </w:hyperlink>
      <w:r w:rsidR="004F6F2F">
        <w:rPr>
          <w:rStyle w:val="a7"/>
          <w:rFonts w:ascii="Times New Roman" w:hAnsi="Times New Roman"/>
          <w:sz w:val="28"/>
          <w:szCs w:val="28"/>
        </w:rPr>
        <w:t>)</w:t>
      </w:r>
      <w:r w:rsidR="004F6F2F">
        <w:rPr>
          <w:rFonts w:ascii="Times New Roman" w:hAnsi="Times New Roman"/>
          <w:sz w:val="28"/>
          <w:szCs w:val="28"/>
        </w:rPr>
        <w:t>.</w:t>
      </w:r>
    </w:p>
    <w:p w:rsidR="00D31E26" w:rsidRPr="00834C1C" w:rsidRDefault="00D31E26" w:rsidP="004F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sz w:val="28"/>
          <w:szCs w:val="28"/>
        </w:rPr>
        <w:t>В реком</w:t>
      </w:r>
      <w:r w:rsidR="004F6F2F">
        <w:rPr>
          <w:rFonts w:ascii="Times New Roman" w:hAnsi="Times New Roman"/>
          <w:sz w:val="28"/>
          <w:szCs w:val="28"/>
        </w:rPr>
        <w:t>ендациях по каждому предмету при</w:t>
      </w:r>
      <w:r w:rsidRPr="00834C1C">
        <w:rPr>
          <w:rFonts w:ascii="Times New Roman" w:hAnsi="Times New Roman"/>
          <w:sz w:val="28"/>
          <w:szCs w:val="28"/>
        </w:rPr>
        <w:t xml:space="preserve">ведён анализ результатов выполнения заданий по каждому блоку содержания учебного предмета на разных уровнях сложности, анализ результатов по видам деятельности с выделением типичных ошибок, которые следует учесть при подготовке к </w:t>
      </w:r>
      <w:r w:rsidR="004F6F2F">
        <w:rPr>
          <w:rFonts w:ascii="Times New Roman" w:hAnsi="Times New Roman"/>
          <w:sz w:val="28"/>
          <w:szCs w:val="28"/>
        </w:rPr>
        <w:t xml:space="preserve"> ГИА 2017</w:t>
      </w:r>
      <w:r w:rsidRPr="00834C1C">
        <w:rPr>
          <w:rFonts w:ascii="Times New Roman" w:hAnsi="Times New Roman"/>
          <w:sz w:val="28"/>
          <w:szCs w:val="28"/>
        </w:rPr>
        <w:t xml:space="preserve"> года.</w:t>
      </w:r>
    </w:p>
    <w:p w:rsidR="004F6F2F" w:rsidRDefault="004F6F2F" w:rsidP="003B5875">
      <w:pPr>
        <w:pStyle w:val="Default"/>
        <w:jc w:val="both"/>
        <w:rPr>
          <w:b/>
          <w:sz w:val="28"/>
          <w:szCs w:val="28"/>
        </w:rPr>
      </w:pPr>
    </w:p>
    <w:p w:rsidR="004F6F2F" w:rsidRPr="00EA0F83" w:rsidRDefault="00D31E26" w:rsidP="00EA0F83">
      <w:pPr>
        <w:pStyle w:val="Default"/>
        <w:ind w:firstLine="709"/>
        <w:jc w:val="both"/>
        <w:rPr>
          <w:b/>
          <w:sz w:val="28"/>
          <w:szCs w:val="28"/>
        </w:rPr>
      </w:pPr>
      <w:r w:rsidRPr="00834C1C">
        <w:rPr>
          <w:b/>
          <w:sz w:val="28"/>
          <w:szCs w:val="28"/>
        </w:rPr>
        <w:t>3. Совершенствование организации учебного процесса</w:t>
      </w:r>
      <w:r w:rsidR="004F6F2F">
        <w:rPr>
          <w:b/>
          <w:sz w:val="28"/>
          <w:szCs w:val="28"/>
        </w:rPr>
        <w:t xml:space="preserve"> в образовательной</w:t>
      </w:r>
      <w:r w:rsidRPr="00834C1C">
        <w:rPr>
          <w:b/>
          <w:sz w:val="28"/>
          <w:szCs w:val="28"/>
        </w:rPr>
        <w:t xml:space="preserve"> </w:t>
      </w:r>
      <w:r w:rsidR="00BA7D3B">
        <w:rPr>
          <w:b/>
          <w:sz w:val="28"/>
          <w:szCs w:val="28"/>
        </w:rPr>
        <w:t>организации по учебным предметам</w:t>
      </w:r>
    </w:p>
    <w:p w:rsidR="00D31E26" w:rsidRPr="00834C1C" w:rsidRDefault="004F6F2F" w:rsidP="004F6F2F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</w:t>
      </w:r>
      <w:r w:rsidR="00D31E26" w:rsidRPr="00834C1C">
        <w:rPr>
          <w:sz w:val="28"/>
          <w:szCs w:val="28"/>
        </w:rPr>
        <w:t xml:space="preserve"> целью</w:t>
      </w:r>
      <w:proofErr w:type="gramEnd"/>
      <w:r w:rsidR="00D31E26" w:rsidRPr="00834C1C">
        <w:rPr>
          <w:sz w:val="28"/>
          <w:szCs w:val="28"/>
        </w:rPr>
        <w:t xml:space="preserve"> эффективного усвоения обучающимися изучаемого учебного материала во всех классах,</w:t>
      </w:r>
      <w:r w:rsidR="00DC1C81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рекомендуем</w:t>
      </w:r>
      <w:r w:rsidR="00D31E26" w:rsidRPr="00834C1C">
        <w:rPr>
          <w:sz w:val="28"/>
          <w:szCs w:val="28"/>
        </w:rPr>
        <w:t xml:space="preserve">: </w:t>
      </w:r>
    </w:p>
    <w:p w:rsidR="00D31E26" w:rsidRPr="00834C1C" w:rsidRDefault="004F6F2F" w:rsidP="004F6F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E26" w:rsidRPr="00834C1C">
        <w:rPr>
          <w:sz w:val="28"/>
          <w:szCs w:val="28"/>
        </w:rPr>
        <w:t xml:space="preserve">планировать деятельность учащихся на </w:t>
      </w:r>
      <w:r>
        <w:rPr>
          <w:sz w:val="28"/>
          <w:szCs w:val="28"/>
        </w:rPr>
        <w:t xml:space="preserve">учебных занятиях </w:t>
      </w:r>
      <w:r w:rsidR="00D31E26" w:rsidRPr="00834C1C">
        <w:rPr>
          <w:sz w:val="28"/>
          <w:szCs w:val="28"/>
        </w:rPr>
        <w:t xml:space="preserve">в соответствии с основными требованиями, предъявляемыми к результатам обучения по образовательным программам основного общего и среднего общего образования; </w:t>
      </w:r>
    </w:p>
    <w:p w:rsidR="004F6F2F" w:rsidRDefault="004F6F2F" w:rsidP="004F6F2F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</w:t>
      </w:r>
      <w:r w:rsidRPr="00834C1C">
        <w:rPr>
          <w:rFonts w:eastAsia="Calibri"/>
          <w:sz w:val="28"/>
          <w:szCs w:val="28"/>
        </w:rPr>
        <w:t>ри планировании образовательного процесса рекомендуется предусмотреть перед началом изучения каждого раздела курса время на диагностику аспектов подготовки, являющихся опорными при изучении той или иной темы</w:t>
      </w:r>
      <w:r>
        <w:rPr>
          <w:rFonts w:eastAsia="Calibri"/>
          <w:sz w:val="28"/>
          <w:szCs w:val="28"/>
        </w:rPr>
        <w:t>;</w:t>
      </w:r>
    </w:p>
    <w:p w:rsidR="004F6F2F" w:rsidRPr="004F6F2F" w:rsidRDefault="004F6F2F" w:rsidP="004F6F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C1C">
        <w:rPr>
          <w:sz w:val="28"/>
          <w:szCs w:val="28"/>
        </w:rPr>
        <w:t xml:space="preserve">при планировании уроков выделять резерв времени для повторения и закрепления наиболее значимых и </w:t>
      </w:r>
      <w:r>
        <w:rPr>
          <w:sz w:val="28"/>
          <w:szCs w:val="28"/>
        </w:rPr>
        <w:t xml:space="preserve">сложных тем учебного предмета; </w:t>
      </w:r>
    </w:p>
    <w:p w:rsidR="004F6F2F" w:rsidRDefault="004F6F2F" w:rsidP="004F6F2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C1C">
        <w:rPr>
          <w:sz w:val="28"/>
          <w:szCs w:val="28"/>
        </w:rPr>
        <w:t xml:space="preserve">с целью своевременного контроля усвоения обучающимися учебной </w:t>
      </w:r>
      <w:r w:rsidRPr="00834C1C">
        <w:rPr>
          <w:sz w:val="28"/>
          <w:szCs w:val="28"/>
        </w:rPr>
        <w:lastRenderedPageBreak/>
        <w:t>программы, уровня</w:t>
      </w:r>
      <w:r>
        <w:rPr>
          <w:sz w:val="28"/>
          <w:szCs w:val="28"/>
        </w:rPr>
        <w:t xml:space="preserve"> овладения умениями и навыками </w:t>
      </w:r>
      <w:r w:rsidRPr="00834C1C">
        <w:rPr>
          <w:sz w:val="28"/>
          <w:szCs w:val="28"/>
        </w:rPr>
        <w:t xml:space="preserve">проводить текущие мониторинги и другие виды контроля качества знаний, включая задания ГИА для решения их </w:t>
      </w:r>
      <w:r>
        <w:rPr>
          <w:sz w:val="28"/>
          <w:szCs w:val="28"/>
        </w:rPr>
        <w:t>как в урочной деятельности, так и при самостоятельной работе в домашних условиях.</w:t>
      </w:r>
    </w:p>
    <w:p w:rsidR="00D31E26" w:rsidRPr="00834C1C" w:rsidRDefault="00D31E26" w:rsidP="004F6F2F">
      <w:pPr>
        <w:pStyle w:val="Default"/>
        <w:ind w:firstLine="709"/>
        <w:jc w:val="both"/>
        <w:rPr>
          <w:b/>
          <w:sz w:val="28"/>
          <w:szCs w:val="28"/>
        </w:rPr>
      </w:pPr>
      <w:r w:rsidRPr="00834C1C">
        <w:rPr>
          <w:sz w:val="28"/>
          <w:szCs w:val="28"/>
        </w:rPr>
        <w:t xml:space="preserve">Особо следует обратить внимание на то, что </w:t>
      </w:r>
      <w:r w:rsidRPr="00834C1C">
        <w:rPr>
          <w:iCs/>
          <w:sz w:val="28"/>
          <w:szCs w:val="28"/>
        </w:rPr>
        <w:t xml:space="preserve">задания, входящие в контрольные измерительные материалы, по контролируемым в них элементам содержания и видам деятельности не выходят за рамки </w:t>
      </w:r>
      <w:r w:rsidR="00232353">
        <w:rPr>
          <w:iCs/>
          <w:sz w:val="28"/>
          <w:szCs w:val="28"/>
        </w:rPr>
        <w:t xml:space="preserve">планируемых результатов </w:t>
      </w:r>
      <w:r w:rsidRPr="00834C1C">
        <w:rPr>
          <w:iCs/>
          <w:sz w:val="28"/>
          <w:szCs w:val="28"/>
        </w:rPr>
        <w:t>обра</w:t>
      </w:r>
      <w:r w:rsidR="00232353">
        <w:rPr>
          <w:iCs/>
          <w:sz w:val="28"/>
          <w:szCs w:val="28"/>
        </w:rPr>
        <w:t>зовательных стандартов</w:t>
      </w:r>
      <w:r w:rsidRPr="00834C1C">
        <w:rPr>
          <w:iCs/>
          <w:sz w:val="28"/>
          <w:szCs w:val="28"/>
        </w:rPr>
        <w:t xml:space="preserve">. </w:t>
      </w:r>
      <w:r w:rsidRPr="00834C1C">
        <w:rPr>
          <w:sz w:val="28"/>
          <w:szCs w:val="28"/>
        </w:rPr>
        <w:t xml:space="preserve">Поэтому успешное прохождение </w:t>
      </w:r>
      <w:r w:rsidR="004F6F2F">
        <w:rPr>
          <w:sz w:val="28"/>
          <w:szCs w:val="28"/>
        </w:rPr>
        <w:t xml:space="preserve">ГИА </w:t>
      </w:r>
      <w:r w:rsidRPr="00834C1C">
        <w:rPr>
          <w:sz w:val="28"/>
          <w:szCs w:val="28"/>
        </w:rPr>
        <w:t xml:space="preserve">всецело зависит от полноценного и глубокого изучения всего программного материала. </w:t>
      </w:r>
    </w:p>
    <w:p w:rsidR="00D31E26" w:rsidRPr="00834C1C" w:rsidRDefault="00D31E26" w:rsidP="004F6F2F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412028" w:rsidRDefault="00D31E26" w:rsidP="004F6F2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834C1C">
        <w:rPr>
          <w:b/>
          <w:sz w:val="28"/>
          <w:szCs w:val="28"/>
        </w:rPr>
        <w:t xml:space="preserve">4. Совершенствование системы </w:t>
      </w:r>
      <w:proofErr w:type="spellStart"/>
      <w:r w:rsidRPr="00834C1C">
        <w:rPr>
          <w:b/>
          <w:sz w:val="28"/>
          <w:szCs w:val="28"/>
        </w:rPr>
        <w:t>внутришкольного</w:t>
      </w:r>
      <w:proofErr w:type="spellEnd"/>
      <w:r w:rsidRPr="00834C1C">
        <w:rPr>
          <w:b/>
          <w:sz w:val="28"/>
          <w:szCs w:val="28"/>
        </w:rPr>
        <w:t xml:space="preserve"> контроля</w:t>
      </w:r>
      <w:r w:rsidRPr="00834C1C">
        <w:rPr>
          <w:sz w:val="28"/>
          <w:szCs w:val="28"/>
        </w:rPr>
        <w:t>, построенной с учетом результатов анализа ГИА учащихся образовательной организации, на основе требований к результатам подготовки обучающихся по образовательным программам основного общего и среднего общего образования.</w:t>
      </w:r>
      <w:r w:rsidR="00412028" w:rsidRPr="00412028">
        <w:rPr>
          <w:sz w:val="28"/>
          <w:szCs w:val="28"/>
        </w:rPr>
        <w:t xml:space="preserve"> </w:t>
      </w:r>
    </w:p>
    <w:p w:rsidR="00412028" w:rsidRDefault="00412028" w:rsidP="004F6F2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ГИА указывает  </w:t>
      </w:r>
      <w:r w:rsidRPr="006150B3">
        <w:rPr>
          <w:sz w:val="28"/>
          <w:szCs w:val="28"/>
        </w:rPr>
        <w:t xml:space="preserve">на проблемы </w:t>
      </w:r>
      <w:r w:rsidRPr="006150B3">
        <w:rPr>
          <w:sz w:val="28"/>
          <w:szCs w:val="28"/>
        </w:rPr>
        <w:br/>
        <w:t>в освоении элементов содержания учебной программы</w:t>
      </w:r>
      <w:r>
        <w:rPr>
          <w:sz w:val="28"/>
          <w:szCs w:val="28"/>
        </w:rPr>
        <w:t xml:space="preserve"> на уровне основного общего образования. При этом по ряду предметов основное западание базовых компетенций на уровне освоения содержания 5-7 классов. Отсюда, необходима ранняя диагностика выявления затруднений обучающихся контролируемых элементов в освоении содержания</w:t>
      </w:r>
      <w:r w:rsidR="005369AC">
        <w:rPr>
          <w:sz w:val="28"/>
          <w:szCs w:val="28"/>
        </w:rPr>
        <w:t>,</w:t>
      </w:r>
      <w:r w:rsidRPr="00C5584B">
        <w:rPr>
          <w:sz w:val="28"/>
          <w:szCs w:val="28"/>
        </w:rPr>
        <w:t xml:space="preserve"> </w:t>
      </w:r>
      <w:r w:rsidR="004823C5">
        <w:rPr>
          <w:sz w:val="28"/>
          <w:szCs w:val="28"/>
        </w:rPr>
        <w:t>прежде всего</w:t>
      </w:r>
      <w:r w:rsidR="005369AC">
        <w:rPr>
          <w:sz w:val="28"/>
          <w:szCs w:val="28"/>
        </w:rPr>
        <w:t>,</w:t>
      </w:r>
      <w:r w:rsidR="00482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базового уровня посредством проведения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мониторингов по оценке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базовых компетенций в рамках промежуточной аттестации обучающихся и по завершению учебного года.</w:t>
      </w:r>
    </w:p>
    <w:p w:rsidR="005369AC" w:rsidRDefault="005369AC" w:rsidP="004F6F2F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D31E26" w:rsidRPr="00834C1C" w:rsidRDefault="00D31E26" w:rsidP="004F6F2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834C1C">
        <w:rPr>
          <w:b/>
          <w:sz w:val="28"/>
          <w:szCs w:val="28"/>
        </w:rPr>
        <w:t>5. Разработка</w:t>
      </w:r>
      <w:r w:rsidRPr="00834C1C">
        <w:rPr>
          <w:sz w:val="28"/>
          <w:szCs w:val="28"/>
        </w:rPr>
        <w:t xml:space="preserve"> </w:t>
      </w:r>
      <w:r w:rsidRPr="00834C1C">
        <w:rPr>
          <w:b/>
          <w:sz w:val="28"/>
          <w:szCs w:val="28"/>
        </w:rPr>
        <w:t>системы подготовки выпускников к государственной итоговой аттестации</w:t>
      </w:r>
      <w:r w:rsidRPr="00834C1C">
        <w:rPr>
          <w:sz w:val="28"/>
          <w:szCs w:val="28"/>
        </w:rPr>
        <w:t xml:space="preserve"> в форме ОГЭ и ЕГЭ с использованием официальных сайтов: </w:t>
      </w:r>
      <w:hyperlink r:id="rId11" w:history="1">
        <w:r w:rsidRPr="00834C1C">
          <w:rPr>
            <w:rStyle w:val="a7"/>
            <w:sz w:val="28"/>
            <w:szCs w:val="28"/>
          </w:rPr>
          <w:t>http://old.fipi.ru/</w:t>
        </w:r>
      </w:hyperlink>
      <w:r w:rsidRPr="00834C1C">
        <w:rPr>
          <w:sz w:val="28"/>
          <w:szCs w:val="28"/>
        </w:rPr>
        <w:t xml:space="preserve"> , </w:t>
      </w:r>
      <w:hyperlink r:id="rId12" w:history="1">
        <w:r w:rsidRPr="00834C1C">
          <w:rPr>
            <w:rStyle w:val="a7"/>
            <w:sz w:val="28"/>
            <w:szCs w:val="28"/>
          </w:rPr>
          <w:t>http://gia.edu.ru/</w:t>
        </w:r>
      </w:hyperlink>
      <w:r w:rsidRPr="00834C1C">
        <w:rPr>
          <w:sz w:val="28"/>
          <w:szCs w:val="28"/>
        </w:rPr>
        <w:t xml:space="preserve"> , </w:t>
      </w:r>
      <w:hyperlink r:id="rId13" w:history="1">
        <w:r w:rsidRPr="00834C1C">
          <w:rPr>
            <w:rStyle w:val="a7"/>
            <w:sz w:val="28"/>
            <w:szCs w:val="28"/>
          </w:rPr>
          <w:t>http://ege.edu.ru/</w:t>
        </w:r>
      </w:hyperlink>
      <w:r w:rsidRPr="00834C1C">
        <w:rPr>
          <w:sz w:val="28"/>
          <w:szCs w:val="28"/>
        </w:rPr>
        <w:t xml:space="preserve"> .</w:t>
      </w:r>
    </w:p>
    <w:p w:rsidR="00D31E26" w:rsidRPr="00834C1C" w:rsidRDefault="00D31E26" w:rsidP="004F6F2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834C1C">
        <w:rPr>
          <w:sz w:val="28"/>
          <w:szCs w:val="28"/>
        </w:rPr>
        <w:t xml:space="preserve">Залогом успеха выпускника на экзамене является </w:t>
      </w:r>
      <w:r w:rsidR="00C60A8F">
        <w:rPr>
          <w:sz w:val="28"/>
          <w:szCs w:val="28"/>
        </w:rPr>
        <w:t xml:space="preserve">целенаправленная и систематическая работа </w:t>
      </w:r>
      <w:r w:rsidRPr="00834C1C">
        <w:rPr>
          <w:sz w:val="28"/>
          <w:szCs w:val="28"/>
        </w:rPr>
        <w:t>при изучении всех</w:t>
      </w:r>
      <w:r w:rsidR="005369AC">
        <w:rPr>
          <w:sz w:val="28"/>
          <w:szCs w:val="28"/>
        </w:rPr>
        <w:t xml:space="preserve"> учебных предметов</w:t>
      </w:r>
      <w:r w:rsidRPr="00834C1C">
        <w:rPr>
          <w:sz w:val="28"/>
          <w:szCs w:val="28"/>
        </w:rPr>
        <w:t>. Однако правильно организованная работа непосредственно в период подготовки к экзамену также имеет большое значение.</w:t>
      </w:r>
    </w:p>
    <w:p w:rsidR="00D31E26" w:rsidRPr="00834C1C" w:rsidRDefault="00D31E26" w:rsidP="004F6F2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834C1C">
        <w:rPr>
          <w:sz w:val="28"/>
          <w:szCs w:val="28"/>
        </w:rPr>
        <w:t xml:space="preserve">Каждому выпускнику должна быть доступна и понятна информация </w:t>
      </w:r>
    </w:p>
    <w:p w:rsidR="00D31E26" w:rsidRPr="00834C1C" w:rsidRDefault="00D31E26" w:rsidP="004F6F2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834C1C">
        <w:rPr>
          <w:sz w:val="28"/>
          <w:szCs w:val="28"/>
        </w:rPr>
        <w:t xml:space="preserve">- о самом экзамене, </w:t>
      </w:r>
    </w:p>
    <w:p w:rsidR="00D31E26" w:rsidRPr="00834C1C" w:rsidRDefault="00D31E26" w:rsidP="004F6F2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834C1C">
        <w:rPr>
          <w:sz w:val="28"/>
          <w:szCs w:val="28"/>
        </w:rPr>
        <w:t>- об особенностях его проведения,</w:t>
      </w:r>
    </w:p>
    <w:p w:rsidR="00D31E26" w:rsidRPr="00834C1C" w:rsidRDefault="00D31E26" w:rsidP="004F6F2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834C1C">
        <w:rPr>
          <w:sz w:val="28"/>
          <w:szCs w:val="28"/>
        </w:rPr>
        <w:t>- о том, как можно проверить свою готовность к нему,</w:t>
      </w:r>
    </w:p>
    <w:p w:rsidR="00D31E26" w:rsidRPr="00834C1C" w:rsidRDefault="00D31E26" w:rsidP="004F6F2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834C1C">
        <w:rPr>
          <w:sz w:val="28"/>
          <w:szCs w:val="28"/>
        </w:rPr>
        <w:t xml:space="preserve">- как следует организовать </w:t>
      </w:r>
      <w:r w:rsidR="005369AC">
        <w:rPr>
          <w:sz w:val="28"/>
          <w:szCs w:val="28"/>
        </w:rPr>
        <w:t xml:space="preserve">свою подготовку </w:t>
      </w:r>
      <w:r w:rsidRPr="00834C1C">
        <w:rPr>
          <w:sz w:val="28"/>
          <w:szCs w:val="28"/>
        </w:rPr>
        <w:t>при выполнении экзаменационной работы.</w:t>
      </w:r>
    </w:p>
    <w:p w:rsidR="00D31E26" w:rsidRPr="00834C1C" w:rsidRDefault="00D31E26" w:rsidP="004F6F2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834C1C">
        <w:rPr>
          <w:sz w:val="28"/>
          <w:szCs w:val="28"/>
        </w:rPr>
        <w:t>Задачей учителя является оказание помощи ученику в формировании индивидуально</w:t>
      </w:r>
      <w:r w:rsidR="005369AC">
        <w:rPr>
          <w:sz w:val="28"/>
          <w:szCs w:val="28"/>
        </w:rPr>
        <w:t>го образовательного маршрута при подготовке</w:t>
      </w:r>
      <w:r w:rsidRPr="00834C1C">
        <w:rPr>
          <w:sz w:val="28"/>
          <w:szCs w:val="28"/>
        </w:rPr>
        <w:t xml:space="preserve"> к </w:t>
      </w:r>
      <w:r w:rsidR="003B5875">
        <w:rPr>
          <w:sz w:val="28"/>
          <w:szCs w:val="28"/>
        </w:rPr>
        <w:t xml:space="preserve">ГИА </w:t>
      </w:r>
      <w:r w:rsidRPr="00834C1C">
        <w:rPr>
          <w:sz w:val="28"/>
          <w:szCs w:val="28"/>
        </w:rPr>
        <w:t>с учётом текущего уровня знаний и планируемого выбора дальнейшей профессии. Будущему участнику экзамена надо чётко определиться с тем, какие цели он ставит и, соответственно, в какую из групп по уровню результатов планирует попасть.</w:t>
      </w:r>
    </w:p>
    <w:p w:rsidR="00D31E26" w:rsidRPr="00834C1C" w:rsidRDefault="00D31E26" w:rsidP="004F6F2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834C1C">
        <w:rPr>
          <w:sz w:val="28"/>
          <w:szCs w:val="28"/>
        </w:rPr>
        <w:t xml:space="preserve">При подготовке учащихся к экзамену необходимо подробно объяснять цели этого испытания и структуру экзаменационной работы по предмету, </w:t>
      </w:r>
      <w:r w:rsidRPr="00834C1C">
        <w:rPr>
          <w:sz w:val="28"/>
          <w:szCs w:val="28"/>
        </w:rPr>
        <w:lastRenderedPageBreak/>
        <w:t>рассматривая демонстрационные версии экзамена только как ориентиры, показывающие примерные образцы заданий, которые могут стоять на соответствующих позициях. Помощь в решении этой задачи могут оказать спецификации, кодификаторы, демов</w:t>
      </w:r>
      <w:r w:rsidR="003B5875">
        <w:rPr>
          <w:sz w:val="28"/>
          <w:szCs w:val="28"/>
        </w:rPr>
        <w:t>ерсии экзаменационных работ 2016</w:t>
      </w:r>
      <w:r w:rsidRPr="00834C1C">
        <w:rPr>
          <w:sz w:val="28"/>
          <w:szCs w:val="28"/>
        </w:rPr>
        <w:t xml:space="preserve"> года </w:t>
      </w:r>
      <w:r w:rsidR="003B5875">
        <w:rPr>
          <w:sz w:val="28"/>
          <w:szCs w:val="28"/>
        </w:rPr>
        <w:t xml:space="preserve">(ссылка </w:t>
      </w:r>
      <w:hyperlink r:id="rId14" w:history="1">
        <w:r w:rsidRPr="00834C1C">
          <w:rPr>
            <w:rStyle w:val="a7"/>
            <w:sz w:val="28"/>
            <w:szCs w:val="28"/>
          </w:rPr>
          <w:t>http://fipi.ru/oge-i-gve-9/demoversii-specifikacii-kodifikatory</w:t>
        </w:r>
      </w:hyperlink>
      <w:r w:rsidRPr="00834C1C">
        <w:rPr>
          <w:sz w:val="28"/>
          <w:szCs w:val="28"/>
        </w:rPr>
        <w:t xml:space="preserve">, </w:t>
      </w:r>
      <w:hyperlink r:id="rId15" w:history="1">
        <w:r w:rsidRPr="00834C1C">
          <w:rPr>
            <w:rStyle w:val="a7"/>
            <w:sz w:val="28"/>
            <w:szCs w:val="28"/>
          </w:rPr>
          <w:t>http://fipi.ru/ege-i-gve-11/demoversii-specifikacii-kodifikatory</w:t>
        </w:r>
      </w:hyperlink>
      <w:r w:rsidR="003B5875">
        <w:rPr>
          <w:rStyle w:val="a7"/>
          <w:sz w:val="28"/>
          <w:szCs w:val="28"/>
        </w:rPr>
        <w:t>)</w:t>
      </w:r>
      <w:r w:rsidRPr="00834C1C">
        <w:rPr>
          <w:sz w:val="28"/>
          <w:szCs w:val="28"/>
        </w:rPr>
        <w:t>.</w:t>
      </w:r>
      <w:r w:rsidR="003B5875">
        <w:rPr>
          <w:sz w:val="28"/>
          <w:szCs w:val="28"/>
        </w:rPr>
        <w:t xml:space="preserve"> </w:t>
      </w:r>
      <w:r w:rsidRPr="00834C1C">
        <w:rPr>
          <w:sz w:val="28"/>
          <w:szCs w:val="28"/>
        </w:rPr>
        <w:t xml:space="preserve"> Однако следует учитывать, что натаскивание выпускников на определённый тип заданий может вызвать затруднения при выполнении задания, немного отличающегося по формату от привычного.</w:t>
      </w:r>
    </w:p>
    <w:p w:rsidR="00D31E26" w:rsidRPr="00834C1C" w:rsidRDefault="00D31E26" w:rsidP="004F6F2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834C1C">
        <w:rPr>
          <w:sz w:val="28"/>
          <w:szCs w:val="28"/>
        </w:rPr>
        <w:t>Важно обращать внимание обучающихся на необходимость внимательного прочтения формулировок заданий, инструкций к их выполнению; научить учеников извлекать из инструкции максимум информации, четкому переносу ответов в бланк в строгом соответствии с инструкцией, ориентируясь на образец написания букв и цифр.</w:t>
      </w:r>
    </w:p>
    <w:p w:rsidR="00D31E26" w:rsidRPr="00834C1C" w:rsidRDefault="00D31E26" w:rsidP="004F6F2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834C1C">
        <w:rPr>
          <w:sz w:val="28"/>
          <w:szCs w:val="28"/>
        </w:rPr>
        <w:t>Для достижения выпускниками положительных результатов на экзамене особое внимание при подготовке к ГИА следует обратить на повторение и закрепление материала, который традиционно вызывает затруднения у выпускников по каждому учебному предмету.</w:t>
      </w:r>
    </w:p>
    <w:p w:rsidR="00D31E26" w:rsidRPr="00834C1C" w:rsidRDefault="00D31E26" w:rsidP="004F6F2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834C1C">
        <w:rPr>
          <w:sz w:val="28"/>
          <w:szCs w:val="28"/>
        </w:rPr>
        <w:t>Особое внимание рекомендуется уделять выполнению тренировочных работ по предметам в формате КИМ. Для этого можно использовать Открытый банк заданий ОГЭ и ЕГЭ</w:t>
      </w:r>
      <w:r w:rsidR="003B5875">
        <w:rPr>
          <w:sz w:val="28"/>
          <w:szCs w:val="28"/>
        </w:rPr>
        <w:t xml:space="preserve"> (ссылка</w:t>
      </w:r>
      <w:r w:rsidRPr="00834C1C">
        <w:rPr>
          <w:sz w:val="28"/>
          <w:szCs w:val="28"/>
        </w:rPr>
        <w:t xml:space="preserve"> </w:t>
      </w:r>
      <w:hyperlink r:id="rId16" w:history="1">
        <w:r w:rsidRPr="00834C1C">
          <w:rPr>
            <w:rStyle w:val="a7"/>
            <w:sz w:val="28"/>
            <w:szCs w:val="28"/>
          </w:rPr>
          <w:t>http://opengia.ru/</w:t>
        </w:r>
      </w:hyperlink>
      <w:r w:rsidR="003B5875">
        <w:rPr>
          <w:rStyle w:val="a7"/>
          <w:sz w:val="28"/>
          <w:szCs w:val="28"/>
        </w:rPr>
        <w:t>)</w:t>
      </w:r>
      <w:r w:rsidRPr="00834C1C">
        <w:rPr>
          <w:sz w:val="28"/>
          <w:szCs w:val="28"/>
        </w:rPr>
        <w:t xml:space="preserve"> .</w:t>
      </w:r>
    </w:p>
    <w:p w:rsidR="00D31E26" w:rsidRPr="00834C1C" w:rsidRDefault="00D31E26" w:rsidP="003B5875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834C1C">
        <w:rPr>
          <w:sz w:val="28"/>
          <w:szCs w:val="28"/>
        </w:rPr>
        <w:t xml:space="preserve">В процессе подготовки к экзамену целесообразно знакомить обучающихся с критериями оценивания заданий с развернутым ответом, опираясь на учебно-методические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</w:t>
      </w:r>
      <w:r w:rsidR="003B5875">
        <w:rPr>
          <w:sz w:val="28"/>
          <w:szCs w:val="28"/>
        </w:rPr>
        <w:t xml:space="preserve"> (ссылка </w:t>
      </w:r>
      <w:hyperlink r:id="rId17" w:history="1">
        <w:r w:rsidRPr="00834C1C">
          <w:rPr>
            <w:rStyle w:val="a7"/>
            <w:sz w:val="28"/>
            <w:szCs w:val="28"/>
          </w:rPr>
          <w:t>http://old.fipi.ru/oge-i-gve-9/dlya-predmetnyh-komissiy-subektov-rf</w:t>
        </w:r>
      </w:hyperlink>
      <w:r w:rsidR="003B5875">
        <w:rPr>
          <w:rStyle w:val="a7"/>
          <w:sz w:val="28"/>
          <w:szCs w:val="28"/>
        </w:rPr>
        <w:t xml:space="preserve">) </w:t>
      </w:r>
      <w:r w:rsidRPr="00834C1C">
        <w:rPr>
          <w:sz w:val="28"/>
          <w:szCs w:val="28"/>
        </w:rPr>
        <w:t xml:space="preserve"> и ЕГЭ </w:t>
      </w:r>
      <w:r w:rsidR="003B5875">
        <w:rPr>
          <w:sz w:val="28"/>
          <w:szCs w:val="28"/>
        </w:rPr>
        <w:t xml:space="preserve">(ссылка </w:t>
      </w:r>
      <w:hyperlink r:id="rId18" w:history="1">
        <w:r w:rsidRPr="00834C1C">
          <w:rPr>
            <w:rStyle w:val="a7"/>
            <w:sz w:val="28"/>
            <w:szCs w:val="28"/>
          </w:rPr>
          <w:t>http://old.fipi.ru/ege-i-gve-11/dlya-predmetnyh-komissiy-subektov-rf</w:t>
        </w:r>
      </w:hyperlink>
      <w:r w:rsidR="003B5875">
        <w:rPr>
          <w:rStyle w:val="a7"/>
          <w:sz w:val="28"/>
          <w:szCs w:val="28"/>
        </w:rPr>
        <w:t>)</w:t>
      </w:r>
      <w:r w:rsidRPr="00834C1C">
        <w:rPr>
          <w:sz w:val="28"/>
          <w:szCs w:val="28"/>
        </w:rPr>
        <w:t xml:space="preserve"> .</w:t>
      </w:r>
    </w:p>
    <w:p w:rsidR="00D31E26" w:rsidRPr="00834C1C" w:rsidRDefault="00D31E26" w:rsidP="004F6F2F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D31E26" w:rsidRPr="00834C1C" w:rsidRDefault="00D31E26" w:rsidP="004F6F2F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 w:rsidRPr="00834C1C">
        <w:rPr>
          <w:b/>
          <w:sz w:val="28"/>
          <w:szCs w:val="28"/>
        </w:rPr>
        <w:t>6. Организация повышения квалификации педагогов</w:t>
      </w:r>
      <w:r w:rsidR="003B5875">
        <w:rPr>
          <w:b/>
          <w:sz w:val="28"/>
          <w:szCs w:val="28"/>
        </w:rPr>
        <w:t xml:space="preserve"> и адресной методической поддержки</w:t>
      </w:r>
      <w:r w:rsidRPr="00834C1C">
        <w:rPr>
          <w:b/>
          <w:sz w:val="28"/>
          <w:szCs w:val="28"/>
        </w:rPr>
        <w:t>.</w:t>
      </w:r>
    </w:p>
    <w:p w:rsidR="00D31E26" w:rsidRPr="00834C1C" w:rsidRDefault="00D31E26" w:rsidP="00EA0F8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834C1C">
        <w:rPr>
          <w:sz w:val="28"/>
          <w:szCs w:val="28"/>
        </w:rPr>
        <w:t xml:space="preserve">При планировании повышения квалификации </w:t>
      </w:r>
      <w:proofErr w:type="gramStart"/>
      <w:r w:rsidRPr="00834C1C">
        <w:rPr>
          <w:sz w:val="28"/>
          <w:szCs w:val="28"/>
        </w:rPr>
        <w:t>учителей</w:t>
      </w:r>
      <w:r w:rsidR="005369AC">
        <w:rPr>
          <w:sz w:val="28"/>
          <w:szCs w:val="28"/>
        </w:rPr>
        <w:t xml:space="preserve"> </w:t>
      </w:r>
      <w:r w:rsidRPr="00834C1C">
        <w:rPr>
          <w:sz w:val="28"/>
          <w:szCs w:val="28"/>
        </w:rPr>
        <w:t xml:space="preserve"> администрации</w:t>
      </w:r>
      <w:proofErr w:type="gramEnd"/>
      <w:r w:rsidRPr="00834C1C">
        <w:rPr>
          <w:sz w:val="28"/>
          <w:szCs w:val="28"/>
        </w:rPr>
        <w:t xml:space="preserve"> образователь</w:t>
      </w:r>
      <w:r w:rsidR="005369AC">
        <w:rPr>
          <w:sz w:val="28"/>
          <w:szCs w:val="28"/>
        </w:rPr>
        <w:t>ной организации</w:t>
      </w:r>
      <w:r w:rsidRPr="00834C1C">
        <w:rPr>
          <w:sz w:val="28"/>
          <w:szCs w:val="28"/>
        </w:rPr>
        <w:t xml:space="preserve"> следует</w:t>
      </w:r>
      <w:r w:rsidR="005369AC">
        <w:rPr>
          <w:sz w:val="28"/>
          <w:szCs w:val="28"/>
        </w:rPr>
        <w:t>:</w:t>
      </w:r>
      <w:r w:rsidR="003B5875">
        <w:rPr>
          <w:sz w:val="28"/>
          <w:szCs w:val="28"/>
        </w:rPr>
        <w:t xml:space="preserve"> </w:t>
      </w:r>
      <w:r w:rsidRPr="00834C1C">
        <w:rPr>
          <w:sz w:val="28"/>
          <w:szCs w:val="28"/>
        </w:rPr>
        <w:t xml:space="preserve">учитывать результаты </w:t>
      </w:r>
      <w:r w:rsidR="003B5875">
        <w:rPr>
          <w:sz w:val="28"/>
          <w:szCs w:val="28"/>
        </w:rPr>
        <w:t xml:space="preserve">ГИА </w:t>
      </w:r>
      <w:r w:rsidR="00EA0F83">
        <w:rPr>
          <w:sz w:val="28"/>
          <w:szCs w:val="28"/>
        </w:rPr>
        <w:t xml:space="preserve">обучающихся, </w:t>
      </w:r>
      <w:r w:rsidRPr="00834C1C">
        <w:rPr>
          <w:sz w:val="28"/>
          <w:szCs w:val="28"/>
        </w:rPr>
        <w:t xml:space="preserve">мотивировать педагогов на выбор программы повышения квалификации, ориентированной на индивидуальные образовательные потребности каждого педагога. </w:t>
      </w:r>
    </w:p>
    <w:p w:rsidR="00D15D71" w:rsidRPr="003B5875" w:rsidRDefault="00D15D71" w:rsidP="003B5875">
      <w:pPr>
        <w:suppressAutoHyphens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Адресное повышение квалификации учителей на основе анализа результатов  </w:t>
      </w:r>
      <w:r w:rsidR="003B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ГИА </w:t>
      </w: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(в формах ОГЭ и ЕГЭ) </w:t>
      </w:r>
      <w:r w:rsidR="006C5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2017 году </w:t>
      </w: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планируется организовать по следующим направлениям. </w:t>
      </w:r>
    </w:p>
    <w:p w:rsidR="001318FA" w:rsidRPr="00834C1C" w:rsidRDefault="00D15D71" w:rsidP="004F6F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Во-первых, </w:t>
      </w:r>
      <w:r w:rsidR="008B7379"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 учителей </w:t>
      </w: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отдельной дополнительной профессиональной программы </w:t>
      </w:r>
      <w:r w:rsidR="008B7379"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повышения квалификации </w:t>
      </w: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«Совершенствование профессиональных компетенций учителей общеобразовательных организаций, демонстрирующих низкие образовате</w:t>
      </w:r>
      <w:r w:rsidR="003B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льные результаты по итогам ГИА» с </w:t>
      </w:r>
      <w:r w:rsidR="006C5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обязательным </w:t>
      </w:r>
      <w:r w:rsidR="003B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проведением </w:t>
      </w:r>
      <w:r w:rsidR="006C50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диагностики</w:t>
      </w:r>
      <w:r w:rsidR="00163687"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профессиональных затруднений педагогов</w:t>
      </w:r>
      <w:r w:rsidR="008B7379"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15D71" w:rsidRDefault="00D15D71" w:rsidP="004F6F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Во-вторых, корректировка содержания модулей </w:t>
      </w:r>
      <w:r w:rsidR="003B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дополнительных профессиональных </w:t>
      </w:r>
      <w:proofErr w:type="gramStart"/>
      <w:r w:rsidR="003B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</w:t>
      </w:r>
      <w:r w:rsidR="008D1A5E"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повышения</w:t>
      </w:r>
      <w:proofErr w:type="gramEnd"/>
      <w:r w:rsidR="008D1A5E"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квалификации</w:t>
      </w:r>
      <w:r w:rsidR="003B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учителей, </w:t>
      </w:r>
      <w:r w:rsidR="003B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реализующих образовательные программы основного общего и среднего общего образования, с учетом выявленных «проблемных зон» по результатам проведения ГИА</w:t>
      </w:r>
      <w:r w:rsidR="00E01B89"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5B8C" w:rsidRDefault="007A5B8C" w:rsidP="007A5B8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изменениями моделей экзаменационных работ и совершенствования процедуры их оценивания  в 2016 году  дополнительные профессиональные программы модернизированы в части:</w:t>
      </w:r>
    </w:p>
    <w:p w:rsidR="007A5B8C" w:rsidRDefault="007A5B8C" w:rsidP="007A5B8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-включения вопроса </w:t>
      </w:r>
      <w:r w:rsidRPr="000C7477">
        <w:rPr>
          <w:rFonts w:ascii="Times New Roman" w:hAnsi="Times New Roman"/>
          <w:sz w:val="28"/>
          <w:szCs w:val="28"/>
        </w:rPr>
        <w:t>о современной теории педагогических измерений</w:t>
      </w:r>
      <w:r>
        <w:rPr>
          <w:rFonts w:ascii="Times New Roman" w:hAnsi="Times New Roman"/>
          <w:sz w:val="28"/>
          <w:szCs w:val="28"/>
        </w:rPr>
        <w:t xml:space="preserve"> и системы оценки образовательных достижений обучающихся в том </w:t>
      </w:r>
      <w:proofErr w:type="gramStart"/>
      <w:r>
        <w:rPr>
          <w:rFonts w:ascii="Times New Roman" w:hAnsi="Times New Roman"/>
          <w:sz w:val="28"/>
          <w:szCs w:val="28"/>
        </w:rPr>
        <w:t>числе  анализ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оценочных процедур и  их инструментария (</w:t>
      </w:r>
      <w:proofErr w:type="spellStart"/>
      <w:r>
        <w:rPr>
          <w:rFonts w:ascii="Times New Roman" w:hAnsi="Times New Roman"/>
          <w:sz w:val="28"/>
          <w:szCs w:val="28"/>
        </w:rPr>
        <w:t>КИМы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0C7477">
        <w:rPr>
          <w:rFonts w:ascii="Times New Roman" w:hAnsi="Times New Roman"/>
          <w:sz w:val="28"/>
          <w:szCs w:val="28"/>
        </w:rPr>
        <w:t>;</w:t>
      </w:r>
    </w:p>
    <w:p w:rsidR="007A5B8C" w:rsidRPr="000C7477" w:rsidRDefault="007A5B8C" w:rsidP="007A5B8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-анализа результатов оценочных процедур с рекомендациями</w:t>
      </w:r>
      <w:r w:rsidRPr="000C7477">
        <w:rPr>
          <w:rFonts w:ascii="Times New Roman" w:hAnsi="Times New Roman"/>
          <w:sz w:val="28"/>
          <w:szCs w:val="28"/>
        </w:rPr>
        <w:t xml:space="preserve"> по сове</w:t>
      </w:r>
      <w:r>
        <w:rPr>
          <w:rFonts w:ascii="Times New Roman" w:hAnsi="Times New Roman"/>
          <w:sz w:val="28"/>
          <w:szCs w:val="28"/>
        </w:rPr>
        <w:t>ршенствованию учебного процесса:</w:t>
      </w:r>
    </w:p>
    <w:p w:rsidR="007A5B8C" w:rsidRPr="000C7477" w:rsidRDefault="007A5B8C" w:rsidP="007A5B8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-разбора </w:t>
      </w:r>
      <w:r w:rsidRPr="00291CC4">
        <w:rPr>
          <w:rFonts w:ascii="Times New Roman" w:hAnsi="Times New Roman"/>
          <w:sz w:val="28"/>
          <w:szCs w:val="28"/>
        </w:rPr>
        <w:t xml:space="preserve">типичных  ошибок при выполнении КИМ </w:t>
      </w:r>
      <w:r>
        <w:rPr>
          <w:rFonts w:ascii="Times New Roman" w:hAnsi="Times New Roman"/>
          <w:sz w:val="28"/>
          <w:szCs w:val="28"/>
        </w:rPr>
        <w:t>с развернутым ответом;</w:t>
      </w:r>
    </w:p>
    <w:p w:rsidR="007A5B8C" w:rsidRDefault="007A5B8C" w:rsidP="007A5B8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-включение  </w:t>
      </w:r>
      <w:r w:rsidRPr="00291CC4">
        <w:rPr>
          <w:rFonts w:ascii="Times New Roman" w:hAnsi="Times New Roman"/>
          <w:sz w:val="28"/>
          <w:szCs w:val="28"/>
        </w:rPr>
        <w:t xml:space="preserve">методически структурированного </w:t>
      </w:r>
      <w:r>
        <w:rPr>
          <w:rFonts w:ascii="Times New Roman" w:hAnsi="Times New Roman"/>
          <w:sz w:val="28"/>
          <w:szCs w:val="28"/>
        </w:rPr>
        <w:t xml:space="preserve">материала </w:t>
      </w:r>
      <w:r w:rsidRPr="00291CC4">
        <w:rPr>
          <w:rFonts w:ascii="Times New Roman" w:hAnsi="Times New Roman"/>
          <w:sz w:val="28"/>
          <w:szCs w:val="28"/>
        </w:rPr>
        <w:t>для групповой/индивидуальной подготовки</w:t>
      </w:r>
      <w:r>
        <w:rPr>
          <w:rFonts w:ascii="Times New Roman" w:hAnsi="Times New Roman"/>
          <w:sz w:val="28"/>
          <w:szCs w:val="28"/>
        </w:rPr>
        <w:t xml:space="preserve"> по проектированию </w:t>
      </w:r>
      <w:r w:rsidRPr="000C7477">
        <w:rPr>
          <w:rFonts w:ascii="Times New Roman" w:hAnsi="Times New Roman"/>
          <w:sz w:val="28"/>
          <w:szCs w:val="28"/>
        </w:rPr>
        <w:t>инструментарий для оценки  образовательных достижений  обучающихся</w:t>
      </w:r>
      <w:r>
        <w:rPr>
          <w:rFonts w:ascii="Times New Roman" w:hAnsi="Times New Roman"/>
          <w:sz w:val="28"/>
          <w:szCs w:val="28"/>
        </w:rPr>
        <w:t xml:space="preserve"> и экспертизы экзаменационных работ;</w:t>
      </w:r>
    </w:p>
    <w:p w:rsidR="007A5B8C" w:rsidRPr="00DA0AD9" w:rsidRDefault="007A5B8C" w:rsidP="00DA0AD9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практической части отработка технологии </w:t>
      </w:r>
      <w:r w:rsidRPr="00D50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оценивания</w:t>
      </w:r>
      <w:r w:rsidRPr="00D507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демоверсий </w:t>
      </w:r>
      <w:r w:rsidRPr="00D507EB">
        <w:rPr>
          <w:rFonts w:ascii="Times New Roman" w:hAnsi="Times New Roman"/>
          <w:bCs/>
          <w:sz w:val="28"/>
          <w:szCs w:val="28"/>
        </w:rPr>
        <w:t>экзаменационных работ  в соответствии с к</w:t>
      </w:r>
      <w:r>
        <w:rPr>
          <w:rFonts w:ascii="Times New Roman" w:hAnsi="Times New Roman"/>
          <w:bCs/>
          <w:sz w:val="28"/>
          <w:szCs w:val="28"/>
        </w:rPr>
        <w:t xml:space="preserve">ритериями </w:t>
      </w:r>
      <w:r w:rsidRPr="00D507EB">
        <w:rPr>
          <w:rFonts w:ascii="Times New Roman" w:hAnsi="Times New Roman"/>
          <w:bCs/>
          <w:sz w:val="28"/>
          <w:szCs w:val="28"/>
        </w:rPr>
        <w:t>оценивания по соответствующему учебному предмету, определяемыми</w:t>
      </w:r>
      <w:r>
        <w:rPr>
          <w:rFonts w:ascii="Times New Roman" w:hAnsi="Times New Roman"/>
          <w:bCs/>
          <w:sz w:val="28"/>
          <w:szCs w:val="28"/>
        </w:rPr>
        <w:t xml:space="preserve"> Федеральной службой по надзору в сфере образования</w:t>
      </w:r>
      <w:r w:rsidRPr="00D507EB">
        <w:rPr>
          <w:rFonts w:ascii="Times New Roman" w:hAnsi="Times New Roman"/>
          <w:bCs/>
          <w:sz w:val="28"/>
          <w:szCs w:val="28"/>
        </w:rPr>
        <w:t>.</w:t>
      </w:r>
    </w:p>
    <w:p w:rsidR="00F02702" w:rsidRPr="00EA0F83" w:rsidRDefault="00F02702" w:rsidP="00EA0F83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В-третьих,  </w:t>
      </w:r>
      <w:r w:rsidR="003B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проведение </w:t>
      </w: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цикл</w:t>
      </w:r>
      <w:r w:rsidR="003B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B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обучающих </w:t>
      </w: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семинаров</w:t>
      </w:r>
      <w:r w:rsidR="002323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стажировок </w:t>
      </w: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актуальным проблемам </w:t>
      </w:r>
      <w:r w:rsidR="003B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ГИА в форме </w:t>
      </w:r>
      <w:r w:rsidR="003B5875"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ОГЭ и  ЕГЭ </w:t>
      </w: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 w:rsidR="003B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учебным предметам, входящим в ГИА </w:t>
      </w: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учетом результатов </w:t>
      </w:r>
      <w:r w:rsidR="00DA0A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2016 года, в том числе </w:t>
      </w:r>
      <w:r w:rsidR="00DA0AD9" w:rsidRPr="00DA0AD9">
        <w:rPr>
          <w:rFonts w:ascii="Times New Roman" w:hAnsi="Times New Roman"/>
          <w:sz w:val="28"/>
          <w:szCs w:val="28"/>
        </w:rPr>
        <w:t xml:space="preserve"> </w:t>
      </w:r>
      <w:r w:rsidR="00DA0AD9">
        <w:rPr>
          <w:rFonts w:ascii="Times New Roman" w:hAnsi="Times New Roman"/>
          <w:sz w:val="28"/>
          <w:szCs w:val="28"/>
        </w:rPr>
        <w:t>проведение практических семинаров</w:t>
      </w:r>
      <w:r w:rsidR="00DA0AD9" w:rsidRPr="006150B3">
        <w:rPr>
          <w:rFonts w:ascii="Times New Roman" w:hAnsi="Times New Roman"/>
          <w:sz w:val="28"/>
          <w:szCs w:val="28"/>
        </w:rPr>
        <w:t xml:space="preserve"> </w:t>
      </w:r>
      <w:r w:rsidR="00DA0AD9">
        <w:rPr>
          <w:rFonts w:ascii="Times New Roman" w:hAnsi="Times New Roman"/>
          <w:sz w:val="28"/>
          <w:szCs w:val="28"/>
        </w:rPr>
        <w:t>с участием авторов-разработчиков КИМ ОГЭ и ЕГЭ по предметам, где предусмотрено изменение экзаменационных моделей (физика, биология, химия).</w:t>
      </w:r>
    </w:p>
    <w:p w:rsidR="00061247" w:rsidRDefault="003B5875" w:rsidP="004F6F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В-четвертых, </w:t>
      </w:r>
      <w:r w:rsidR="00061247"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информационная поддержка подготовки обучающихся 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ГИА в форме </w:t>
      </w:r>
      <w:r w:rsidR="00061247"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ОГЭ и  ЕГЭ на сайте АОУ ВО ДПО «Вологодский институт развития образования», обеспечено консультирование </w:t>
      </w:r>
      <w:r w:rsidR="002323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учителей </w:t>
      </w:r>
      <w:r w:rsidR="00061247"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актуальным вопросам</w:t>
      </w:r>
      <w:r w:rsidR="002323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подготовки обучающихся к ГИА</w:t>
      </w:r>
      <w:r w:rsidR="00E01B89"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544FD" w:rsidRPr="00834C1C" w:rsidRDefault="00A544FD" w:rsidP="004F6F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306B5" w:rsidRDefault="006055CF" w:rsidP="004F6F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4C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290657" w:rsidRPr="00290657" w:rsidRDefault="00290657" w:rsidP="00290657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62EE" w:rsidRPr="00F306B5" w:rsidRDefault="006055CF" w:rsidP="00F306B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sectPr w:rsidR="00CC62EE" w:rsidRPr="00F306B5" w:rsidSect="00174A49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F306B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</w:t>
      </w:r>
    </w:p>
    <w:p w:rsidR="00CC62EE" w:rsidRPr="00CC62EE" w:rsidRDefault="00B55C33" w:rsidP="00B55C33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 </w:t>
      </w:r>
      <w:r w:rsidR="00CC62EE" w:rsidRPr="00CC62EE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повышению качества деятельности о</w:t>
      </w:r>
      <w:r w:rsidR="00CC62EE" w:rsidRPr="00CC62E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бщеобразовательных организаций области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при подготовке </w:t>
      </w:r>
      <w:r w:rsidR="00CC62EE" w:rsidRPr="00CC62EE">
        <w:rPr>
          <w:rFonts w:ascii="Times New Roman" w:eastAsia="Calibri" w:hAnsi="Times New Roman"/>
          <w:b/>
          <w:sz w:val="28"/>
          <w:szCs w:val="28"/>
          <w:lang w:eastAsia="en-US"/>
        </w:rPr>
        <w:t>к ГИА</w:t>
      </w:r>
      <w:r w:rsidR="00CC62EE" w:rsidRPr="00CC62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C62EE" w:rsidRPr="00CC62EE">
        <w:rPr>
          <w:rFonts w:ascii="Times New Roman" w:hAnsi="Times New Roman"/>
          <w:b/>
          <w:sz w:val="28"/>
          <w:szCs w:val="28"/>
        </w:rPr>
        <w:t xml:space="preserve">по образовательным программам основного </w:t>
      </w:r>
      <w:proofErr w:type="gramStart"/>
      <w:r w:rsidR="00CC62EE" w:rsidRPr="00CC62EE">
        <w:rPr>
          <w:rFonts w:ascii="Times New Roman" w:hAnsi="Times New Roman"/>
          <w:b/>
          <w:sz w:val="28"/>
          <w:szCs w:val="28"/>
        </w:rPr>
        <w:t>общего  и</w:t>
      </w:r>
      <w:proofErr w:type="gramEnd"/>
      <w:r w:rsidR="00CC62EE" w:rsidRPr="00CC62EE">
        <w:rPr>
          <w:rFonts w:ascii="Times New Roman" w:hAnsi="Times New Roman"/>
          <w:b/>
          <w:sz w:val="28"/>
          <w:szCs w:val="28"/>
        </w:rPr>
        <w:t xml:space="preserve"> среднего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в 2016-2017 учебном году</w:t>
      </w:r>
    </w:p>
    <w:tbl>
      <w:tblPr>
        <w:tblW w:w="15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8935"/>
        <w:gridCol w:w="1741"/>
        <w:gridCol w:w="4172"/>
      </w:tblGrid>
      <w:tr w:rsidR="00CC62EE" w:rsidRPr="00ED2FB1" w:rsidTr="00E4188B">
        <w:trPr>
          <w:jc w:val="center"/>
        </w:trPr>
        <w:tc>
          <w:tcPr>
            <w:tcW w:w="775" w:type="dxa"/>
            <w:vAlign w:val="center"/>
          </w:tcPr>
          <w:p w:rsidR="00CC62EE" w:rsidRPr="00ED2FB1" w:rsidRDefault="00CC62EE" w:rsidP="007524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FB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D2FB1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D2FB1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935" w:type="dxa"/>
            <w:vAlign w:val="center"/>
          </w:tcPr>
          <w:p w:rsidR="00CC62EE" w:rsidRPr="00ED2FB1" w:rsidRDefault="00CC62EE" w:rsidP="007524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FB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C62EE" w:rsidRPr="00ED2FB1" w:rsidRDefault="00CC62EE" w:rsidP="007524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FB1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72" w:type="dxa"/>
            <w:vAlign w:val="center"/>
          </w:tcPr>
          <w:p w:rsidR="00CC62EE" w:rsidRPr="00ED2FB1" w:rsidRDefault="00CC62EE" w:rsidP="007524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FB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CC62EE" w:rsidRPr="00ED2FB1" w:rsidTr="00CC62EE">
        <w:trPr>
          <w:jc w:val="center"/>
        </w:trPr>
        <w:tc>
          <w:tcPr>
            <w:tcW w:w="15623" w:type="dxa"/>
            <w:gridSpan w:val="4"/>
          </w:tcPr>
          <w:p w:rsidR="00CC62EE" w:rsidRPr="00ED2FB1" w:rsidRDefault="00CC62EE" w:rsidP="007524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FB1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 уровень</w:t>
            </w:r>
          </w:p>
        </w:tc>
      </w:tr>
      <w:tr w:rsidR="00CC62EE" w:rsidRPr="00ED2FB1" w:rsidTr="00E4188B">
        <w:trPr>
          <w:jc w:val="center"/>
        </w:trPr>
        <w:tc>
          <w:tcPr>
            <w:tcW w:w="77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935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Выявление общеобразовательных организаций муниципальных районов и городских округов, показавших наиболее низкие результаты по ито</w:t>
            </w:r>
            <w:r>
              <w:rPr>
                <w:rFonts w:ascii="Times New Roman" w:hAnsi="Times New Roman"/>
                <w:sz w:val="24"/>
                <w:szCs w:val="24"/>
              </w:rPr>
              <w:t>гам проведения  ЕГЭ и ОГЭ в 2016 году</w:t>
            </w:r>
          </w:p>
        </w:tc>
        <w:tc>
          <w:tcPr>
            <w:tcW w:w="1741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72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 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БУ СО ВО «ЦИОКО»</w:t>
            </w:r>
          </w:p>
        </w:tc>
      </w:tr>
      <w:tr w:rsidR="00CC62EE" w:rsidRPr="00ED2FB1" w:rsidTr="00E4188B">
        <w:trPr>
          <w:trHeight w:val="1252"/>
          <w:jc w:val="center"/>
        </w:trPr>
        <w:tc>
          <w:tcPr>
            <w:tcW w:w="77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8935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Разработка и утверждение регионального комплекса мер по совершенствованию преподавания учебных предметов, в том числе по обязательным предметам - русскому языку и математике, а также по учебным предметам по выбору: физике, обществознанию, литературе, биологии, химии, иностранному языку</w:t>
            </w:r>
          </w:p>
        </w:tc>
        <w:tc>
          <w:tcPr>
            <w:tcW w:w="1741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ноября 2016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72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 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</w:tc>
      </w:tr>
      <w:tr w:rsidR="00CC62EE" w:rsidRPr="00ED2FB1" w:rsidTr="00E4188B">
        <w:trPr>
          <w:jc w:val="center"/>
        </w:trPr>
        <w:tc>
          <w:tcPr>
            <w:tcW w:w="77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935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Выявление наличия и эффективности функционирования в общеобразовательных организациях муниципальных районов и городских округов системы внутреннего мониторинга качества образования</w:t>
            </w:r>
          </w:p>
        </w:tc>
        <w:tc>
          <w:tcPr>
            <w:tcW w:w="1741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2016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72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Департамент образования области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БУ СО ВО «ЦИОКО»</w:t>
            </w:r>
          </w:p>
        </w:tc>
      </w:tr>
      <w:tr w:rsidR="00CC62EE" w:rsidRPr="00ED2FB1" w:rsidTr="00E4188B">
        <w:trPr>
          <w:jc w:val="center"/>
        </w:trPr>
        <w:tc>
          <w:tcPr>
            <w:tcW w:w="77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935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Собеседование с руководителями органов управления образованием  муниципальных районов и городских округов по выполнению: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-  планов по организации и проведению ГИА;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- комплекса мер по совершенствованию преподавания учебных предметов;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 xml:space="preserve">-адресных программ повышения качества деятельности школ, демонстрирующих низкие образовательные результаты </w:t>
            </w:r>
          </w:p>
        </w:tc>
        <w:tc>
          <w:tcPr>
            <w:tcW w:w="1741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72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Департамент образования области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</w:tc>
      </w:tr>
      <w:tr w:rsidR="00CC62EE" w:rsidRPr="00ED2FB1" w:rsidTr="00E4188B">
        <w:trPr>
          <w:jc w:val="center"/>
        </w:trPr>
        <w:tc>
          <w:tcPr>
            <w:tcW w:w="77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935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дополнительных профессиональных программ по актуальным </w:t>
            </w:r>
            <w:r>
              <w:rPr>
                <w:rFonts w:ascii="Times New Roman" w:hAnsi="Times New Roman"/>
                <w:sz w:val="24"/>
                <w:szCs w:val="24"/>
              </w:rPr>
              <w:t>вопросам подготовки к ГИА с учетом результатов  2016 года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октября 2016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72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</w:tc>
      </w:tr>
      <w:tr w:rsidR="00CC62EE" w:rsidRPr="00ED2FB1" w:rsidTr="00E4188B">
        <w:trPr>
          <w:jc w:val="center"/>
        </w:trPr>
        <w:tc>
          <w:tcPr>
            <w:tcW w:w="77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8935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Проведение всестороннего анализа деятельности общеобразовательных организаций, обу</w:t>
            </w:r>
            <w:r>
              <w:rPr>
                <w:rFonts w:ascii="Times New Roman" w:hAnsi="Times New Roman"/>
                <w:sz w:val="24"/>
                <w:szCs w:val="24"/>
              </w:rPr>
              <w:t>чающиеся которых показали в 2016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 году низкие результаты ГИА по обязательным предметам (математика, русский язык); подготовка и направление рекомендаций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органы исполнительной власти, осуществляющие управление в сфере образования муниципальных районов и городских округов 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по его результатам для принятия управленческих решений </w:t>
            </w:r>
          </w:p>
        </w:tc>
        <w:tc>
          <w:tcPr>
            <w:tcW w:w="1741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ноября 2016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72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</w:tc>
      </w:tr>
      <w:tr w:rsidR="00CC62EE" w:rsidRPr="00ED2FB1" w:rsidTr="00E4188B">
        <w:trPr>
          <w:jc w:val="center"/>
        </w:trPr>
        <w:tc>
          <w:tcPr>
            <w:tcW w:w="77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935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 xml:space="preserve">Оказание постоянной научно-теоретической, методической и консультативной поддержки педагогических работников по вопросам обеспечения качества образования и подготовки </w:t>
            </w:r>
            <w:r w:rsidRPr="00ED2FB1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аттестация по образовательным программам основного общего и среднего общего образования</w:t>
            </w:r>
          </w:p>
        </w:tc>
        <w:tc>
          <w:tcPr>
            <w:tcW w:w="1741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172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АОУ ВО ДПО «ВИРО»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БУ СО ВО «ЦИОКО»</w:t>
            </w:r>
          </w:p>
        </w:tc>
      </w:tr>
      <w:tr w:rsidR="00CC62EE" w:rsidRPr="00ED2FB1" w:rsidTr="00E4188B">
        <w:trPr>
          <w:jc w:val="center"/>
        </w:trPr>
        <w:tc>
          <w:tcPr>
            <w:tcW w:w="77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935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контроля качества обучения </w:t>
            </w:r>
            <w:r w:rsidRPr="00ED2FB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 обязательным учебным предметам ГИА </w:t>
            </w:r>
            <w:r w:rsidRPr="00ED2F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проведении плановых проверок контроля качества образования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общеобразовательных организациях муниципальных районов и городских округов</w:t>
            </w:r>
          </w:p>
        </w:tc>
        <w:tc>
          <w:tcPr>
            <w:tcW w:w="1741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172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Департамент образования области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2EE" w:rsidRPr="00ED2FB1" w:rsidTr="00CC62EE">
        <w:trPr>
          <w:jc w:val="center"/>
        </w:trPr>
        <w:tc>
          <w:tcPr>
            <w:tcW w:w="15623" w:type="dxa"/>
            <w:gridSpan w:val="4"/>
          </w:tcPr>
          <w:p w:rsidR="00CC62EE" w:rsidRPr="00ED2FB1" w:rsidRDefault="00CC62EE" w:rsidP="007524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FB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D2FB1">
              <w:rPr>
                <w:rFonts w:ascii="Times New Roman" w:hAnsi="Times New Roman"/>
                <w:b/>
                <w:i/>
                <w:sz w:val="24"/>
                <w:szCs w:val="24"/>
              </w:rPr>
              <w:t>. Муниципальный уровень</w:t>
            </w:r>
          </w:p>
        </w:tc>
      </w:tr>
      <w:tr w:rsidR="00CC62EE" w:rsidRPr="00ED2FB1" w:rsidTr="00E4188B">
        <w:trPr>
          <w:jc w:val="center"/>
        </w:trPr>
        <w:tc>
          <w:tcPr>
            <w:tcW w:w="77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935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Разработка адресных программ повышения качества деятельности школ, демонстрирующих низкие образовательные результаты</w:t>
            </w:r>
          </w:p>
        </w:tc>
        <w:tc>
          <w:tcPr>
            <w:tcW w:w="1741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ноября  2016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72" w:type="dxa"/>
          </w:tcPr>
          <w:p w:rsidR="00CC62EE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исполнительной власти, осуществляющие управление в сфере образования муниципальных районов и городских округов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CC62EE" w:rsidRPr="00ED2FB1" w:rsidTr="00E4188B">
        <w:trPr>
          <w:jc w:val="center"/>
        </w:trPr>
        <w:tc>
          <w:tcPr>
            <w:tcW w:w="77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935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Разработка муниципальных планов по организации по</w:t>
            </w:r>
            <w:r>
              <w:rPr>
                <w:rFonts w:ascii="Times New Roman" w:hAnsi="Times New Roman"/>
                <w:sz w:val="24"/>
                <w:szCs w:val="24"/>
              </w:rPr>
              <w:t>дготовки к проведению ГИА в 2016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 году в общеобразовательных организациях муниципального образования/городского округа</w:t>
            </w:r>
          </w:p>
        </w:tc>
        <w:tc>
          <w:tcPr>
            <w:tcW w:w="1741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октября 2016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72" w:type="dxa"/>
          </w:tcPr>
          <w:p w:rsidR="00CC62EE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исполнительной власти, осуществляющие управление в сфере образования муниципальных районов и городских округов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CC62EE" w:rsidRPr="00ED2FB1" w:rsidTr="00E4188B">
        <w:trPr>
          <w:jc w:val="center"/>
        </w:trPr>
        <w:tc>
          <w:tcPr>
            <w:tcW w:w="77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935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Организация в муниципальных образованиях факультативных курсов по подготовке к ГИА обучающихся выпускных классов, имеющих высокие результаты обучения</w:t>
            </w:r>
          </w:p>
        </w:tc>
        <w:tc>
          <w:tcPr>
            <w:tcW w:w="1741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ноября 2016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72" w:type="dxa"/>
          </w:tcPr>
          <w:p w:rsidR="00CC62EE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исполнительной власти, осуществляющие управление в сфере образования муниципальных районов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городских округов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CC62EE" w:rsidRPr="00ED2FB1" w:rsidTr="00E4188B">
        <w:trPr>
          <w:jc w:val="center"/>
        </w:trPr>
        <w:tc>
          <w:tcPr>
            <w:tcW w:w="77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935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Выявление наличия и эффективности функционирования в ОО системы внутреннего мониторинга качества образования</w:t>
            </w:r>
          </w:p>
        </w:tc>
        <w:tc>
          <w:tcPr>
            <w:tcW w:w="1741" w:type="dxa"/>
          </w:tcPr>
          <w:p w:rsidR="00CC62EE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 г.</w:t>
            </w:r>
          </w:p>
        </w:tc>
        <w:tc>
          <w:tcPr>
            <w:tcW w:w="4172" w:type="dxa"/>
          </w:tcPr>
          <w:p w:rsidR="00CC62EE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исполнительной власти, осуществляющие управление в сфере образования муниципальных районов и городских округов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CC62EE" w:rsidRPr="00ED2FB1" w:rsidTr="00E4188B">
        <w:trPr>
          <w:jc w:val="center"/>
        </w:trPr>
        <w:tc>
          <w:tcPr>
            <w:tcW w:w="77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935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выполнением 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организациях: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- планов по организации и проведению ГИА;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 xml:space="preserve">- адресных программ повышения качества деятельности школ, демонстрирующих низкие образовательные результаты </w:t>
            </w:r>
          </w:p>
        </w:tc>
        <w:tc>
          <w:tcPr>
            <w:tcW w:w="1741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72" w:type="dxa"/>
          </w:tcPr>
          <w:p w:rsidR="00CC62EE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исполнительной власти, осуществляющие управление в сфере образования муниципальных районов и городских округов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62EE" w:rsidRPr="00ED2FB1" w:rsidTr="00E4188B">
        <w:trPr>
          <w:jc w:val="center"/>
        </w:trPr>
        <w:tc>
          <w:tcPr>
            <w:tcW w:w="77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935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 xml:space="preserve">Обеспечение прохождения педагогическими и руководящими работниками ОО курсов повышения квалификации по подготовке обучающихся к проведению ГИА </w:t>
            </w:r>
          </w:p>
        </w:tc>
        <w:tc>
          <w:tcPr>
            <w:tcW w:w="1741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172" w:type="dxa"/>
          </w:tcPr>
          <w:p w:rsidR="00CC62EE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исполнительной власти, осуществляющие управление в сфере образования муниципальных районов и городских округов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CC62EE" w:rsidRPr="00ED2FB1" w:rsidTr="00E4188B">
        <w:trPr>
          <w:jc w:val="center"/>
        </w:trPr>
        <w:tc>
          <w:tcPr>
            <w:tcW w:w="77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8935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Проведение пробных экзаменов по русскому языку и математике в выпускных классах: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- в форме ОГЭ  и ГВЭ (9 классы);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- в форме ЕГЭ и ГВЭ (11 классы)</w:t>
            </w:r>
          </w:p>
        </w:tc>
        <w:tc>
          <w:tcPr>
            <w:tcW w:w="1741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172" w:type="dxa"/>
          </w:tcPr>
          <w:p w:rsidR="00CC62EE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исполнительной власти, осуществляющие управление в сфере образования муниципальных районов и городских округов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CC62EE" w:rsidRPr="00ED2FB1" w:rsidTr="00E4188B">
        <w:trPr>
          <w:jc w:val="center"/>
        </w:trPr>
        <w:tc>
          <w:tcPr>
            <w:tcW w:w="77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8935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Оказание постоянной методической и информационной поддержки педагогическим работникам</w:t>
            </w:r>
            <w:r>
              <w:rPr>
                <w:rFonts w:ascii="Times New Roman" w:hAnsi="Times New Roman"/>
                <w:sz w:val="24"/>
                <w:szCs w:val="24"/>
              </w:rPr>
              <w:t>, родительской общественности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 по вопросам обеспечения качества образования</w:t>
            </w:r>
            <w:r w:rsidRPr="00ED2F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D2FB1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государственной итоговой аттестация по образовательным программам основного </w:t>
            </w:r>
            <w:proofErr w:type="gramStart"/>
            <w:r w:rsidRPr="00ED2FB1">
              <w:rPr>
                <w:rFonts w:ascii="Times New Roman" w:hAnsi="Times New Roman"/>
                <w:sz w:val="24"/>
                <w:szCs w:val="24"/>
              </w:rPr>
              <w:t>общего  и</w:t>
            </w:r>
            <w:proofErr w:type="gramEnd"/>
            <w:r w:rsidRPr="00ED2FB1">
              <w:rPr>
                <w:rFonts w:ascii="Times New Roman" w:hAnsi="Times New Roman"/>
                <w:sz w:val="24"/>
                <w:szCs w:val="24"/>
              </w:rPr>
              <w:t xml:space="preserve"> среднего общего образования на муниципальном </w:t>
            </w:r>
            <w:r w:rsidRPr="00ED2FB1">
              <w:rPr>
                <w:rFonts w:ascii="Times New Roman" w:hAnsi="Times New Roman"/>
                <w:sz w:val="24"/>
                <w:szCs w:val="24"/>
              </w:rPr>
              <w:lastRenderedPageBreak/>
              <w:t>уровне (</w:t>
            </w:r>
            <w:r>
              <w:rPr>
                <w:rFonts w:ascii="Times New Roman" w:hAnsi="Times New Roman"/>
                <w:sz w:val="24"/>
                <w:szCs w:val="24"/>
              </w:rPr>
              <w:t>совещания семинары, родительские собрания, заседания методический объединений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>, консультации)</w:t>
            </w:r>
          </w:p>
        </w:tc>
        <w:tc>
          <w:tcPr>
            <w:tcW w:w="1741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172" w:type="dxa"/>
          </w:tcPr>
          <w:p w:rsidR="00CC62EE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исполнительной власти, осуществляющие управление в сфере образования муниципальных районов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городских округов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CC62EE" w:rsidRPr="00ED2FB1" w:rsidTr="00CC62EE">
        <w:trPr>
          <w:jc w:val="center"/>
        </w:trPr>
        <w:tc>
          <w:tcPr>
            <w:tcW w:w="15623" w:type="dxa"/>
            <w:gridSpan w:val="4"/>
          </w:tcPr>
          <w:p w:rsidR="00CC62EE" w:rsidRPr="00ED2FB1" w:rsidRDefault="00CC62EE" w:rsidP="007524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2FB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ED2FB1">
              <w:rPr>
                <w:rFonts w:ascii="Times New Roman" w:hAnsi="Times New Roman"/>
                <w:b/>
                <w:i/>
                <w:sz w:val="24"/>
                <w:szCs w:val="24"/>
              </w:rPr>
              <w:t>. Уровень образовательной организации</w:t>
            </w:r>
          </w:p>
        </w:tc>
      </w:tr>
      <w:tr w:rsidR="00CC62EE" w:rsidRPr="00ED2FB1" w:rsidTr="00E4188B">
        <w:trPr>
          <w:jc w:val="center"/>
        </w:trPr>
        <w:tc>
          <w:tcPr>
            <w:tcW w:w="77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935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Разработка комплекса мер по совершенствованию преподавания учебных предметов, в том числе обязательных предметов – математике, русскому языку, в том числе: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– обеспечение разработки каждым учителем комплекса мер по подготовке слабоуспевающих обучающихся, а также высокомотивированных школьников выпускных классов к ГИА;</w:t>
            </w:r>
          </w:p>
          <w:p w:rsidR="00CC62EE" w:rsidRPr="00ED2FB1" w:rsidRDefault="00CC62EE" w:rsidP="0075249F">
            <w:pPr>
              <w:pStyle w:val="a8"/>
              <w:widowControl w:val="0"/>
              <w:spacing w:before="0" w:beforeAutospacing="0" w:after="0"/>
              <w:jc w:val="both"/>
            </w:pPr>
            <w:r w:rsidRPr="00ED2FB1">
              <w:t>– разработка отдельных планов по подготовке к ГИА обучающихся «группы риска»;</w:t>
            </w:r>
          </w:p>
          <w:p w:rsidR="00CC62EE" w:rsidRPr="00ED2FB1" w:rsidRDefault="00CC62EE" w:rsidP="007524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– организация проведения индивидуально-групповых занятий с выпускниками по обязательным предметам (русскому языку и математике) для прохождения ГИА, а также по предметам по выбору;</w:t>
            </w:r>
          </w:p>
          <w:p w:rsidR="00CC62EE" w:rsidRPr="00ED2FB1" w:rsidRDefault="00CC62EE" w:rsidP="007524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– организация систематического контроля за процессом подготовки с обучающихся выпускных классов к ГИА по образовательным программам основного общего и среднего общего образования;</w:t>
            </w:r>
          </w:p>
          <w:p w:rsidR="00CC62EE" w:rsidRPr="00ED2FB1" w:rsidRDefault="00CC62EE" w:rsidP="007524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– организация и проведение школьных диагностических работ по обязательным предметам ГИА, а так же по учебным предметам по выбору для обучающихся выпускных  классов,  проведение анализа их результатов, принятие соответствующих управленческих решений.</w:t>
            </w:r>
          </w:p>
        </w:tc>
        <w:tc>
          <w:tcPr>
            <w:tcW w:w="1741" w:type="dxa"/>
          </w:tcPr>
          <w:p w:rsidR="00CC62EE" w:rsidRPr="00ED2FB1" w:rsidRDefault="00CC62EE" w:rsidP="00CC62E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72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CC62EE" w:rsidRPr="00ED2FB1" w:rsidTr="00E4188B">
        <w:trPr>
          <w:jc w:val="center"/>
        </w:trPr>
        <w:tc>
          <w:tcPr>
            <w:tcW w:w="77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935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Проведение пробных экзаменов по русскому языку и математике в выпускных классах: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- в форме ОГЭ  и ГВЭ (9 классы);</w:t>
            </w:r>
          </w:p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- в форме ЕГЭ и ГВЭ (11классы)</w:t>
            </w:r>
          </w:p>
        </w:tc>
        <w:tc>
          <w:tcPr>
            <w:tcW w:w="1741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172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CC62EE" w:rsidRPr="00ED2FB1" w:rsidTr="00E4188B">
        <w:trPr>
          <w:jc w:val="center"/>
        </w:trPr>
        <w:tc>
          <w:tcPr>
            <w:tcW w:w="77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93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Организация методической помощи педагогам в подготовке обучающихся к ГИА при посещении уроков, факультативных занятий, индивидуальных и групповых консультаций</w:t>
            </w:r>
          </w:p>
        </w:tc>
        <w:tc>
          <w:tcPr>
            <w:tcW w:w="1741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172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CC62EE" w:rsidRPr="00ED2FB1" w:rsidTr="00E4188B">
        <w:trPr>
          <w:jc w:val="center"/>
        </w:trPr>
        <w:tc>
          <w:tcPr>
            <w:tcW w:w="775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935" w:type="dxa"/>
          </w:tcPr>
          <w:p w:rsidR="00CC62EE" w:rsidRPr="00ED2FB1" w:rsidRDefault="00CC62EE" w:rsidP="007524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B1">
              <w:rPr>
                <w:rFonts w:ascii="Times New Roman" w:hAnsi="Times New Roman"/>
                <w:sz w:val="24"/>
                <w:szCs w:val="24"/>
              </w:rPr>
              <w:t>Оказание постоянной информационной поддержки педагогическим работникам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родительской общественности 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 по вопросам обеспечения качества образования и подготовки к</w:t>
            </w:r>
            <w:r w:rsidRPr="00ED2F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государственной итоговой аттестация по образовательным программам основного общего и среднего общего образования на </w:t>
            </w:r>
            <w:proofErr w:type="spellStart"/>
            <w:r w:rsidRPr="00ED2FB1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ED2FB1">
              <w:rPr>
                <w:rFonts w:ascii="Times New Roman" w:hAnsi="Times New Roman"/>
                <w:sz w:val="24"/>
                <w:szCs w:val="24"/>
              </w:rPr>
              <w:t xml:space="preserve"> уровне (педсовет, совещания,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родительские собрания </w:t>
            </w:r>
            <w:r w:rsidRPr="00ED2FB1">
              <w:rPr>
                <w:rFonts w:ascii="Times New Roman" w:hAnsi="Times New Roman"/>
                <w:sz w:val="24"/>
                <w:szCs w:val="24"/>
              </w:rPr>
              <w:t xml:space="preserve"> семинары-практикумы, консультации)</w:t>
            </w:r>
          </w:p>
        </w:tc>
        <w:tc>
          <w:tcPr>
            <w:tcW w:w="1741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172" w:type="dxa"/>
          </w:tcPr>
          <w:p w:rsidR="00CC62EE" w:rsidRPr="00ED2FB1" w:rsidRDefault="00CC62EE" w:rsidP="007524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</w:tbl>
    <w:p w:rsidR="00CC62EE" w:rsidRDefault="00CC62EE" w:rsidP="00CC6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0"/>
    <w:p w:rsidR="00CC62EE" w:rsidRDefault="00CC62EE" w:rsidP="00CC6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C62EE" w:rsidSect="00CC62EE"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2CA"/>
    <w:multiLevelType w:val="hybridMultilevel"/>
    <w:tmpl w:val="603C68AC"/>
    <w:lvl w:ilvl="0" w:tplc="30CC6F4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637BD7"/>
    <w:multiLevelType w:val="hybridMultilevel"/>
    <w:tmpl w:val="7EDC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274EE"/>
    <w:multiLevelType w:val="hybridMultilevel"/>
    <w:tmpl w:val="33BC3B3A"/>
    <w:lvl w:ilvl="0" w:tplc="8072F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AB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C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C7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0B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CE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06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09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C2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A676E9"/>
    <w:multiLevelType w:val="hybridMultilevel"/>
    <w:tmpl w:val="4A6690FE"/>
    <w:lvl w:ilvl="0" w:tplc="30CC6F4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51D0F88"/>
    <w:multiLevelType w:val="hybridMultilevel"/>
    <w:tmpl w:val="EDB03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34CAC"/>
    <w:multiLevelType w:val="hybridMultilevel"/>
    <w:tmpl w:val="60586BEC"/>
    <w:lvl w:ilvl="0" w:tplc="BE2417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4A4B01"/>
    <w:multiLevelType w:val="hybridMultilevel"/>
    <w:tmpl w:val="30A0F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5C443C"/>
    <w:multiLevelType w:val="hybridMultilevel"/>
    <w:tmpl w:val="C4CA13DC"/>
    <w:lvl w:ilvl="0" w:tplc="530E9C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E18A5"/>
    <w:multiLevelType w:val="hybridMultilevel"/>
    <w:tmpl w:val="BE0201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997E89"/>
    <w:multiLevelType w:val="hybridMultilevel"/>
    <w:tmpl w:val="6226D444"/>
    <w:lvl w:ilvl="0" w:tplc="30CC6F4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431999"/>
    <w:multiLevelType w:val="hybridMultilevel"/>
    <w:tmpl w:val="DBE0C80E"/>
    <w:lvl w:ilvl="0" w:tplc="44247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E1BAC"/>
    <w:multiLevelType w:val="hybridMultilevel"/>
    <w:tmpl w:val="6BA66070"/>
    <w:lvl w:ilvl="0" w:tplc="329841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D0CB4"/>
    <w:multiLevelType w:val="hybridMultilevel"/>
    <w:tmpl w:val="23689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265F04"/>
    <w:multiLevelType w:val="hybridMultilevel"/>
    <w:tmpl w:val="D868B69E"/>
    <w:lvl w:ilvl="0" w:tplc="65980570">
      <w:start w:val="1"/>
      <w:numFmt w:val="bullet"/>
      <w:lvlText w:val=""/>
      <w:lvlJc w:val="left"/>
      <w:pPr>
        <w:tabs>
          <w:tab w:val="num" w:pos="1069"/>
        </w:tabs>
        <w:ind w:left="1069" w:hanging="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11"/>
  </w:num>
  <w:num w:numId="6">
    <w:abstractNumId w:val="13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48"/>
    <w:rsid w:val="0000504E"/>
    <w:rsid w:val="0000682E"/>
    <w:rsid w:val="000211F3"/>
    <w:rsid w:val="00031471"/>
    <w:rsid w:val="000353D9"/>
    <w:rsid w:val="00061247"/>
    <w:rsid w:val="00085A08"/>
    <w:rsid w:val="000928B3"/>
    <w:rsid w:val="000B6931"/>
    <w:rsid w:val="000C3CD1"/>
    <w:rsid w:val="000D15FD"/>
    <w:rsid w:val="0010167E"/>
    <w:rsid w:val="00114649"/>
    <w:rsid w:val="00125EB6"/>
    <w:rsid w:val="001318FA"/>
    <w:rsid w:val="00134B0C"/>
    <w:rsid w:val="00150C0A"/>
    <w:rsid w:val="00152B20"/>
    <w:rsid w:val="00155C1E"/>
    <w:rsid w:val="00163687"/>
    <w:rsid w:val="001649D5"/>
    <w:rsid w:val="00174A49"/>
    <w:rsid w:val="001A24B9"/>
    <w:rsid w:val="001A7356"/>
    <w:rsid w:val="00210FFC"/>
    <w:rsid w:val="0022665A"/>
    <w:rsid w:val="00230DBB"/>
    <w:rsid w:val="00232353"/>
    <w:rsid w:val="0023710D"/>
    <w:rsid w:val="00245435"/>
    <w:rsid w:val="00290657"/>
    <w:rsid w:val="002A2BC7"/>
    <w:rsid w:val="002B433A"/>
    <w:rsid w:val="002C6556"/>
    <w:rsid w:val="002D2E15"/>
    <w:rsid w:val="002E09FE"/>
    <w:rsid w:val="002F30B9"/>
    <w:rsid w:val="00334715"/>
    <w:rsid w:val="00341A02"/>
    <w:rsid w:val="0035672C"/>
    <w:rsid w:val="00367FD5"/>
    <w:rsid w:val="00395BE6"/>
    <w:rsid w:val="003A026B"/>
    <w:rsid w:val="003A727E"/>
    <w:rsid w:val="003B2ABD"/>
    <w:rsid w:val="003B3AE7"/>
    <w:rsid w:val="003B5875"/>
    <w:rsid w:val="00412028"/>
    <w:rsid w:val="00437A00"/>
    <w:rsid w:val="0044029E"/>
    <w:rsid w:val="004823C5"/>
    <w:rsid w:val="004A0EC1"/>
    <w:rsid w:val="004A131A"/>
    <w:rsid w:val="004B366F"/>
    <w:rsid w:val="004C1901"/>
    <w:rsid w:val="004F6365"/>
    <w:rsid w:val="004F6F2F"/>
    <w:rsid w:val="0051460B"/>
    <w:rsid w:val="0052333D"/>
    <w:rsid w:val="0053409F"/>
    <w:rsid w:val="005341F9"/>
    <w:rsid w:val="005369AC"/>
    <w:rsid w:val="005551F4"/>
    <w:rsid w:val="00567266"/>
    <w:rsid w:val="00571005"/>
    <w:rsid w:val="00574214"/>
    <w:rsid w:val="00592EEB"/>
    <w:rsid w:val="005A430A"/>
    <w:rsid w:val="005C2BFB"/>
    <w:rsid w:val="005F617B"/>
    <w:rsid w:val="006009C3"/>
    <w:rsid w:val="006055CF"/>
    <w:rsid w:val="00606B8B"/>
    <w:rsid w:val="0062183F"/>
    <w:rsid w:val="00623316"/>
    <w:rsid w:val="00624FF6"/>
    <w:rsid w:val="00641968"/>
    <w:rsid w:val="006604EE"/>
    <w:rsid w:val="006671A5"/>
    <w:rsid w:val="00673761"/>
    <w:rsid w:val="0068711F"/>
    <w:rsid w:val="006A679C"/>
    <w:rsid w:val="006C5007"/>
    <w:rsid w:val="006D402D"/>
    <w:rsid w:val="006E17AB"/>
    <w:rsid w:val="006E7CC0"/>
    <w:rsid w:val="00700DC9"/>
    <w:rsid w:val="00725905"/>
    <w:rsid w:val="00730D03"/>
    <w:rsid w:val="00741E2C"/>
    <w:rsid w:val="00741E6E"/>
    <w:rsid w:val="00742D16"/>
    <w:rsid w:val="0075249F"/>
    <w:rsid w:val="00752BA3"/>
    <w:rsid w:val="007643C2"/>
    <w:rsid w:val="007876D8"/>
    <w:rsid w:val="007A2D7B"/>
    <w:rsid w:val="007A33E8"/>
    <w:rsid w:val="007A5B8C"/>
    <w:rsid w:val="007C70B0"/>
    <w:rsid w:val="007D3A9D"/>
    <w:rsid w:val="008038CC"/>
    <w:rsid w:val="008228B2"/>
    <w:rsid w:val="00822964"/>
    <w:rsid w:val="00834C1C"/>
    <w:rsid w:val="00855D2F"/>
    <w:rsid w:val="008566BB"/>
    <w:rsid w:val="00867FFB"/>
    <w:rsid w:val="00884939"/>
    <w:rsid w:val="008972F5"/>
    <w:rsid w:val="008B7379"/>
    <w:rsid w:val="008D1A5E"/>
    <w:rsid w:val="0090755E"/>
    <w:rsid w:val="00930FC9"/>
    <w:rsid w:val="00954010"/>
    <w:rsid w:val="009545F8"/>
    <w:rsid w:val="00964E7F"/>
    <w:rsid w:val="00971DC5"/>
    <w:rsid w:val="00976083"/>
    <w:rsid w:val="0098243C"/>
    <w:rsid w:val="009A0377"/>
    <w:rsid w:val="009A1E98"/>
    <w:rsid w:val="009A48BD"/>
    <w:rsid w:val="009A4E21"/>
    <w:rsid w:val="009B2893"/>
    <w:rsid w:val="009B3CA5"/>
    <w:rsid w:val="009B4003"/>
    <w:rsid w:val="009C7AB6"/>
    <w:rsid w:val="009F6503"/>
    <w:rsid w:val="00A01E40"/>
    <w:rsid w:val="00A02912"/>
    <w:rsid w:val="00A243A9"/>
    <w:rsid w:val="00A37D97"/>
    <w:rsid w:val="00A45448"/>
    <w:rsid w:val="00A544FD"/>
    <w:rsid w:val="00A7185A"/>
    <w:rsid w:val="00A75F24"/>
    <w:rsid w:val="00A83C9B"/>
    <w:rsid w:val="00A86876"/>
    <w:rsid w:val="00A87227"/>
    <w:rsid w:val="00A8734B"/>
    <w:rsid w:val="00AA040D"/>
    <w:rsid w:val="00AD1464"/>
    <w:rsid w:val="00AE17C4"/>
    <w:rsid w:val="00B1186A"/>
    <w:rsid w:val="00B178A9"/>
    <w:rsid w:val="00B55C33"/>
    <w:rsid w:val="00B6421D"/>
    <w:rsid w:val="00B70A6C"/>
    <w:rsid w:val="00BA7D3B"/>
    <w:rsid w:val="00BB27BF"/>
    <w:rsid w:val="00BD2092"/>
    <w:rsid w:val="00BE3114"/>
    <w:rsid w:val="00BF1E55"/>
    <w:rsid w:val="00BF4901"/>
    <w:rsid w:val="00C07B89"/>
    <w:rsid w:val="00C60A8F"/>
    <w:rsid w:val="00C67151"/>
    <w:rsid w:val="00C71E0B"/>
    <w:rsid w:val="00C82DB0"/>
    <w:rsid w:val="00CA03E1"/>
    <w:rsid w:val="00CB56C7"/>
    <w:rsid w:val="00CC3B23"/>
    <w:rsid w:val="00CC4C3D"/>
    <w:rsid w:val="00CC62EE"/>
    <w:rsid w:val="00CD10CF"/>
    <w:rsid w:val="00CD19C8"/>
    <w:rsid w:val="00CE7EF7"/>
    <w:rsid w:val="00CF2B75"/>
    <w:rsid w:val="00D03E50"/>
    <w:rsid w:val="00D07B5D"/>
    <w:rsid w:val="00D15D71"/>
    <w:rsid w:val="00D31E26"/>
    <w:rsid w:val="00D46CAF"/>
    <w:rsid w:val="00D72784"/>
    <w:rsid w:val="00D74FF7"/>
    <w:rsid w:val="00D7515F"/>
    <w:rsid w:val="00D90CA0"/>
    <w:rsid w:val="00D91513"/>
    <w:rsid w:val="00DA0AD9"/>
    <w:rsid w:val="00DC1C81"/>
    <w:rsid w:val="00E01B89"/>
    <w:rsid w:val="00E12934"/>
    <w:rsid w:val="00E20F35"/>
    <w:rsid w:val="00E23013"/>
    <w:rsid w:val="00E32881"/>
    <w:rsid w:val="00E4188B"/>
    <w:rsid w:val="00E45842"/>
    <w:rsid w:val="00E733CE"/>
    <w:rsid w:val="00E85845"/>
    <w:rsid w:val="00EA0F83"/>
    <w:rsid w:val="00EA4D46"/>
    <w:rsid w:val="00EB1CFE"/>
    <w:rsid w:val="00EC722C"/>
    <w:rsid w:val="00EE0C5E"/>
    <w:rsid w:val="00EE3460"/>
    <w:rsid w:val="00EE4179"/>
    <w:rsid w:val="00F02702"/>
    <w:rsid w:val="00F030E2"/>
    <w:rsid w:val="00F0457E"/>
    <w:rsid w:val="00F11A28"/>
    <w:rsid w:val="00F11AFA"/>
    <w:rsid w:val="00F306B5"/>
    <w:rsid w:val="00F3772A"/>
    <w:rsid w:val="00F45FBB"/>
    <w:rsid w:val="00F4679B"/>
    <w:rsid w:val="00F8609F"/>
    <w:rsid w:val="00FA323A"/>
    <w:rsid w:val="00F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EFBAC6-EA5D-4518-B14D-1B8286B1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7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3772A"/>
  </w:style>
  <w:style w:type="table" w:styleId="a3">
    <w:name w:val="Table Grid"/>
    <w:basedOn w:val="a1"/>
    <w:rsid w:val="004B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02702"/>
    <w:pPr>
      <w:ind w:left="720"/>
      <w:contextualSpacing/>
    </w:pPr>
  </w:style>
  <w:style w:type="paragraph" w:customStyle="1" w:styleId="Standard">
    <w:name w:val="Standard"/>
    <w:rsid w:val="006218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2"/>
    <w:basedOn w:val="a"/>
    <w:link w:val="20"/>
    <w:rsid w:val="00D31E2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31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31E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1E26"/>
    <w:rPr>
      <w:rFonts w:ascii="Calibri" w:eastAsia="Times New Roman" w:hAnsi="Calibri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31E26"/>
    <w:rPr>
      <w:color w:val="0000FF" w:themeColor="hyperlink"/>
      <w:u w:val="single"/>
    </w:rPr>
  </w:style>
  <w:style w:type="paragraph" w:customStyle="1" w:styleId="Default">
    <w:name w:val="Default"/>
    <w:basedOn w:val="a"/>
    <w:rsid w:val="00D31E26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kern w:val="1"/>
      <w:sz w:val="24"/>
      <w:szCs w:val="24"/>
      <w:lang w:eastAsia="en-US"/>
    </w:rPr>
  </w:style>
  <w:style w:type="paragraph" w:styleId="21">
    <w:name w:val="Body Text Indent 2"/>
    <w:basedOn w:val="a"/>
    <w:link w:val="22"/>
    <w:rsid w:val="00A83C9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83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CC62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4F6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oge-i-gve-9/demoversii-specifikacii-kodifikatory" TargetMode="External"/><Relationship Id="rId13" Type="http://schemas.openxmlformats.org/officeDocument/2006/relationships/hyperlink" Target="http://ege.edu.ru/" TargetMode="External"/><Relationship Id="rId18" Type="http://schemas.openxmlformats.org/officeDocument/2006/relationships/hyperlink" Target="http://old.fipi.ru/ege-i-gve-11/dlya-predmetnyh-komissiy-subektov-rf" TargetMode="External"/><Relationship Id="rId3" Type="http://schemas.openxmlformats.org/officeDocument/2006/relationships/styles" Target="styles.xml"/><Relationship Id="rId7" Type="http://schemas.openxmlformats.org/officeDocument/2006/relationships/hyperlink" Target="http://niro53.ru/content/repository" TargetMode="External"/><Relationship Id="rId12" Type="http://schemas.openxmlformats.org/officeDocument/2006/relationships/hyperlink" Target="http://gia.edu.ru/" TargetMode="External"/><Relationship Id="rId17" Type="http://schemas.openxmlformats.org/officeDocument/2006/relationships/hyperlink" Target="http://old.fipi.ru/oge-i-gve-9/dlya-predmetnyh-komissiy-subektov-r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pengi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" TargetMode="External"/><Relationship Id="rId11" Type="http://schemas.openxmlformats.org/officeDocument/2006/relationships/hyperlink" Target="http://old.fip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pi.ru/ege-i-gve-11/demoversii-specifikacii-kodifikatory" TargetMode="External"/><Relationship Id="rId10" Type="http://schemas.openxmlformats.org/officeDocument/2006/relationships/hyperlink" Target="http://old.fipi.ru/ege-i-gve-11/analiticheskie-i-metodicheskie-material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d.fipi.ru/ege-i-gve-11/demoversii-specifikacii-kodifikatory" TargetMode="External"/><Relationship Id="rId14" Type="http://schemas.openxmlformats.org/officeDocument/2006/relationships/hyperlink" Target="http://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B8F6D-D4E6-4236-AE25-1E2F89FA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37</Pages>
  <Words>13213</Words>
  <Characters>75319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Енот</dc:creator>
  <cp:lastModifiedBy>user</cp:lastModifiedBy>
  <cp:revision>5</cp:revision>
  <cp:lastPrinted>2017-01-13T09:07:00Z</cp:lastPrinted>
  <dcterms:created xsi:type="dcterms:W3CDTF">2017-02-01T15:19:00Z</dcterms:created>
  <dcterms:modified xsi:type="dcterms:W3CDTF">2017-02-03T12:46:00Z</dcterms:modified>
</cp:coreProperties>
</file>