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9" w:rsidRPr="00226B79" w:rsidRDefault="00226B7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  <w:r w:rsidRPr="00226B79">
        <w:rPr>
          <w:rStyle w:val="7"/>
          <w:bCs/>
          <w:color w:val="000000"/>
        </w:rPr>
        <w:t>УТВЕРЖДАЮ</w:t>
      </w:r>
    </w:p>
    <w:p w:rsidR="00226B79" w:rsidRDefault="00745CEA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  <w:r>
        <w:rPr>
          <w:rStyle w:val="7"/>
          <w:bCs/>
          <w:color w:val="000000"/>
        </w:rPr>
        <w:t>Проректор</w:t>
      </w:r>
      <w:r w:rsidR="00226B79" w:rsidRPr="00226B79">
        <w:rPr>
          <w:rStyle w:val="7"/>
          <w:bCs/>
          <w:color w:val="000000"/>
        </w:rPr>
        <w:t xml:space="preserve"> АОУ ВО ДПО «Вологодский институт развития образования»</w:t>
      </w:r>
    </w:p>
    <w:p w:rsidR="00DF0A69" w:rsidRDefault="00DF0A6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  <w:r>
        <w:rPr>
          <w:b w:val="0"/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101600</wp:posOffset>
            </wp:positionV>
            <wp:extent cx="1047750" cy="676275"/>
            <wp:effectExtent l="19050" t="0" r="0" b="0"/>
            <wp:wrapNone/>
            <wp:docPr id="1" name="Рисунок 15" descr="Караганов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аганов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A69" w:rsidRDefault="00DF0A6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</w:p>
    <w:p w:rsidR="00DF0A69" w:rsidRDefault="00DF0A6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</w:p>
    <w:p w:rsidR="00DF0A69" w:rsidRPr="00226B79" w:rsidRDefault="00DF0A6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</w:p>
    <w:p w:rsidR="00226B79" w:rsidRPr="00226B79" w:rsidRDefault="00745CEA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  <w:r>
        <w:rPr>
          <w:rStyle w:val="7"/>
          <w:bCs/>
          <w:color w:val="000000"/>
        </w:rPr>
        <w:t>_____________ М. М. Караганова</w:t>
      </w:r>
    </w:p>
    <w:p w:rsidR="00226B79" w:rsidRPr="00226B79" w:rsidRDefault="00DF0A69" w:rsidP="00226B79">
      <w:pPr>
        <w:pStyle w:val="70"/>
        <w:shd w:val="clear" w:color="auto" w:fill="auto"/>
        <w:spacing w:after="0" w:line="240" w:lineRule="auto"/>
        <w:ind w:left="5954"/>
        <w:jc w:val="left"/>
        <w:rPr>
          <w:rStyle w:val="7"/>
          <w:bCs/>
          <w:color w:val="000000"/>
        </w:rPr>
      </w:pPr>
      <w:r>
        <w:rPr>
          <w:rStyle w:val="7"/>
          <w:bCs/>
          <w:color w:val="000000"/>
        </w:rPr>
        <w:t>«24</w:t>
      </w:r>
      <w:r w:rsidR="00745CEA">
        <w:rPr>
          <w:rStyle w:val="7"/>
          <w:bCs/>
          <w:color w:val="000000"/>
        </w:rPr>
        <w:t xml:space="preserve">» </w:t>
      </w:r>
      <w:r>
        <w:rPr>
          <w:rStyle w:val="7"/>
          <w:bCs/>
          <w:color w:val="000000"/>
        </w:rPr>
        <w:t>мая</w:t>
      </w:r>
      <w:r w:rsidR="00745CEA">
        <w:rPr>
          <w:rStyle w:val="7"/>
          <w:bCs/>
          <w:color w:val="000000"/>
        </w:rPr>
        <w:t xml:space="preserve"> 2017</w:t>
      </w:r>
      <w:r w:rsidR="00226B79" w:rsidRPr="00226B79">
        <w:rPr>
          <w:rStyle w:val="7"/>
          <w:bCs/>
          <w:color w:val="000000"/>
        </w:rPr>
        <w:t xml:space="preserve"> г.</w:t>
      </w:r>
    </w:p>
    <w:p w:rsidR="00226B79" w:rsidRDefault="00226B79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</w:rPr>
      </w:pPr>
    </w:p>
    <w:p w:rsidR="00226B79" w:rsidRDefault="00226B79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</w:rPr>
      </w:pPr>
    </w:p>
    <w:p w:rsidR="00204404" w:rsidRPr="00915479" w:rsidRDefault="00204404" w:rsidP="00204404">
      <w:pPr>
        <w:pStyle w:val="70"/>
        <w:shd w:val="clear" w:color="auto" w:fill="auto"/>
        <w:spacing w:after="0" w:line="240" w:lineRule="auto"/>
        <w:rPr>
          <w:color w:val="000000"/>
        </w:rPr>
      </w:pPr>
      <w:r>
        <w:rPr>
          <w:rStyle w:val="7"/>
          <w:b/>
          <w:bCs/>
          <w:color w:val="000000"/>
        </w:rPr>
        <w:t>ПОЛОЖЕНИЕ</w:t>
      </w:r>
    </w:p>
    <w:p w:rsidR="00204404" w:rsidRDefault="00204404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>о региональном этапе всероссийского конкурса</w:t>
      </w:r>
    </w:p>
    <w:p w:rsidR="00204404" w:rsidRDefault="00204404" w:rsidP="00204404">
      <w:pPr>
        <w:pStyle w:val="70"/>
        <w:shd w:val="clear" w:color="auto" w:fill="auto"/>
        <w:spacing w:after="0" w:line="240" w:lineRule="auto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>«Лучшая инклюзивная школа»</w:t>
      </w:r>
    </w:p>
    <w:p w:rsidR="00204404" w:rsidRDefault="00204404" w:rsidP="00204404">
      <w:pPr>
        <w:pStyle w:val="70"/>
        <w:shd w:val="clear" w:color="auto" w:fill="auto"/>
        <w:spacing w:after="0" w:line="240" w:lineRule="auto"/>
        <w:jc w:val="left"/>
        <w:rPr>
          <w:rStyle w:val="7"/>
          <w:b/>
          <w:bCs/>
          <w:color w:val="000000"/>
        </w:rPr>
      </w:pPr>
    </w:p>
    <w:p w:rsidR="00204404" w:rsidRPr="00204404" w:rsidRDefault="00204404" w:rsidP="00204404">
      <w:pPr>
        <w:pStyle w:val="70"/>
        <w:shd w:val="clear" w:color="auto" w:fill="auto"/>
        <w:spacing w:after="0" w:line="240" w:lineRule="auto"/>
        <w:ind w:firstLine="720"/>
        <w:jc w:val="left"/>
      </w:pPr>
      <w:r w:rsidRPr="00204404">
        <w:rPr>
          <w:rStyle w:val="2"/>
          <w:color w:val="000000"/>
        </w:rPr>
        <w:t>1.Общие положения.</w:t>
      </w:r>
    </w:p>
    <w:p w:rsidR="00204404" w:rsidRDefault="00204404" w:rsidP="0020440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 w:rsidRPr="00306105">
        <w:rPr>
          <w:rStyle w:val="2"/>
          <w:color w:val="000000"/>
        </w:rPr>
        <w:t>Организатор</w:t>
      </w:r>
      <w:r>
        <w:rPr>
          <w:rStyle w:val="2"/>
          <w:color w:val="000000"/>
        </w:rPr>
        <w:t>а</w:t>
      </w:r>
      <w:r w:rsidRPr="00306105">
        <w:rPr>
          <w:rStyle w:val="2"/>
          <w:color w:val="000000"/>
        </w:rPr>
        <w:t>м</w:t>
      </w:r>
      <w:r>
        <w:rPr>
          <w:rStyle w:val="2"/>
          <w:color w:val="000000"/>
        </w:rPr>
        <w:t xml:space="preserve">и </w:t>
      </w:r>
      <w:r w:rsidRPr="002F6763">
        <w:rPr>
          <w:rStyle w:val="2"/>
          <w:color w:val="000000"/>
        </w:rPr>
        <w:t>регионально</w:t>
      </w:r>
      <w:r>
        <w:rPr>
          <w:rStyle w:val="2"/>
          <w:color w:val="000000"/>
        </w:rPr>
        <w:t>го</w:t>
      </w:r>
      <w:r w:rsidRPr="002F6763">
        <w:rPr>
          <w:rStyle w:val="2"/>
          <w:color w:val="000000"/>
        </w:rPr>
        <w:t xml:space="preserve"> этап</w:t>
      </w:r>
      <w:r>
        <w:rPr>
          <w:rStyle w:val="2"/>
          <w:color w:val="000000"/>
        </w:rPr>
        <w:t>а</w:t>
      </w:r>
      <w:r w:rsidRPr="002F6763">
        <w:rPr>
          <w:rStyle w:val="2"/>
          <w:color w:val="000000"/>
        </w:rPr>
        <w:t xml:space="preserve"> всероссийского конкурса </w:t>
      </w:r>
      <w:r>
        <w:rPr>
          <w:rStyle w:val="2"/>
          <w:color w:val="000000"/>
        </w:rPr>
        <w:t>«Лучшая инклюзивная школа» (далее - Конкурс) являются Департамент образования Вологодской области, АОУ ВО ДПО «Вологодский институт развития образования».</w:t>
      </w:r>
    </w:p>
    <w:p w:rsidR="00204404" w:rsidRDefault="00204404" w:rsidP="0020440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proofErr w:type="gramStart"/>
      <w:r>
        <w:rPr>
          <w:rStyle w:val="2"/>
          <w:color w:val="000000"/>
        </w:rPr>
        <w:t>Региональный этап Конкурса проводится в целях повышения активности образовательных организаций в развитии и внедрении инклюзивного образования, привлечения внимания педагогического сообщества к включению детей-инвалидов и детей с ограниченными возможностями здоровья (далее - дети с особыми образовательными потребностями) в систему общего образования, а также аккумуляции и анализа существующей практики инклюзивного образования в образовательных организациях</w:t>
      </w:r>
      <w:proofErr w:type="gramEnd"/>
      <w:r>
        <w:rPr>
          <w:rStyle w:val="2"/>
          <w:color w:val="000000"/>
        </w:rPr>
        <w:t xml:space="preserve"> области по номинациям: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Лучшая инклюзивная школа;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Лучшая практика психолого-педагогического сопровождения инклюзивного образования;</w:t>
      </w:r>
    </w:p>
    <w:p w:rsidR="001B140B" w:rsidRPr="001B140B" w:rsidRDefault="001B140B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Лучший ресурсный центр по инклюзивному образованию;</w:t>
      </w:r>
    </w:p>
    <w:p w:rsidR="00204404" w:rsidRPr="001B140B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Лучшие</w:t>
      </w:r>
      <w:r w:rsidRPr="00306105">
        <w:rPr>
          <w:rStyle w:val="2"/>
          <w:color w:val="000000"/>
        </w:rPr>
        <w:t xml:space="preserve"> практики профориентационной работы в инклюзивной школе</w:t>
      </w:r>
      <w:r w:rsidR="001B140B">
        <w:rPr>
          <w:rStyle w:val="2"/>
          <w:color w:val="000000"/>
        </w:rPr>
        <w:t>;</w:t>
      </w:r>
    </w:p>
    <w:p w:rsidR="001B140B" w:rsidRDefault="001B140B" w:rsidP="001B140B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Лучший инклюзивный детский сад</w:t>
      </w:r>
      <w:r>
        <w:rPr>
          <w:rStyle w:val="2"/>
          <w:shd w:val="clear" w:color="auto" w:fill="auto"/>
        </w:rPr>
        <w:t>.</w:t>
      </w:r>
    </w:p>
    <w:p w:rsidR="00204404" w:rsidRDefault="00204404" w:rsidP="00204404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Конкурс проводится при активном участии педагогических работников, родителей и общественных организаций.</w:t>
      </w:r>
    </w:p>
    <w:p w:rsidR="00204404" w:rsidRDefault="00204404" w:rsidP="00204404">
      <w:pPr>
        <w:pStyle w:val="20"/>
        <w:shd w:val="clear" w:color="auto" w:fill="auto"/>
        <w:tabs>
          <w:tab w:val="left" w:pos="6973"/>
        </w:tabs>
        <w:spacing w:after="0" w:line="240" w:lineRule="auto"/>
        <w:ind w:firstLine="720"/>
        <w:jc w:val="both"/>
      </w:pPr>
    </w:p>
    <w:p w:rsidR="00204404" w:rsidRPr="00204404" w:rsidRDefault="00204404" w:rsidP="00204404">
      <w:pPr>
        <w:pStyle w:val="20"/>
        <w:shd w:val="clear" w:color="auto" w:fill="auto"/>
        <w:tabs>
          <w:tab w:val="left" w:pos="1951"/>
        </w:tabs>
        <w:spacing w:after="0" w:line="240" w:lineRule="auto"/>
        <w:ind w:firstLine="720"/>
        <w:jc w:val="both"/>
        <w:rPr>
          <w:b/>
        </w:rPr>
      </w:pPr>
      <w:r w:rsidRPr="00204404">
        <w:rPr>
          <w:rStyle w:val="2"/>
          <w:b/>
          <w:color w:val="000000"/>
        </w:rPr>
        <w:t>2.Порядок проведения конкурса</w:t>
      </w:r>
      <w:r>
        <w:rPr>
          <w:rStyle w:val="2"/>
          <w:b/>
          <w:color w:val="000000"/>
        </w:rPr>
        <w:t>.</w:t>
      </w:r>
    </w:p>
    <w:p w:rsidR="00204404" w:rsidRDefault="00204404" w:rsidP="00204404">
      <w:pPr>
        <w:pStyle w:val="20"/>
        <w:shd w:val="clear" w:color="auto" w:fill="auto"/>
        <w:tabs>
          <w:tab w:val="left" w:pos="1373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>2.1. К участию в конкурсе допускаются образовательные организации, реализующие основные образовательные программы</w:t>
      </w:r>
      <w:r w:rsidR="007C3298">
        <w:rPr>
          <w:rStyle w:val="2"/>
          <w:color w:val="000000"/>
        </w:rPr>
        <w:t xml:space="preserve"> дошкольного,</w:t>
      </w:r>
      <w:r>
        <w:rPr>
          <w:rStyle w:val="2"/>
          <w:color w:val="000000"/>
        </w:rPr>
        <w:t xml:space="preserve"> начального, основного общего и (или) среднего образования (далее - образовательные организации), использующие в своей практике инклюзивные подходы в обучении и развитии детей с особыми образовательными потребностями.</w:t>
      </w:r>
    </w:p>
    <w:p w:rsidR="00204404" w:rsidRPr="00922103" w:rsidRDefault="00204404" w:rsidP="00204404">
      <w:pPr>
        <w:pStyle w:val="20"/>
        <w:shd w:val="clear" w:color="auto" w:fill="auto"/>
        <w:tabs>
          <w:tab w:val="left" w:pos="1373"/>
        </w:tabs>
        <w:spacing w:after="0" w:line="240" w:lineRule="auto"/>
        <w:ind w:firstLine="720"/>
        <w:jc w:val="both"/>
        <w:rPr>
          <w:color w:val="000000"/>
        </w:rPr>
      </w:pPr>
      <w:r>
        <w:rPr>
          <w:rStyle w:val="2"/>
          <w:color w:val="000000"/>
        </w:rPr>
        <w:t xml:space="preserve">2.2 Конкурс проводится в срок до </w:t>
      </w:r>
      <w:r w:rsidR="001B140B">
        <w:rPr>
          <w:rStyle w:val="2"/>
          <w:color w:val="000000"/>
        </w:rPr>
        <w:t>01 июня 2017 г.</w:t>
      </w:r>
    </w:p>
    <w:p w:rsidR="00204404" w:rsidRPr="00922103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</w:rPr>
      </w:pPr>
      <w:r>
        <w:rPr>
          <w:rStyle w:val="2"/>
          <w:color w:val="000000"/>
        </w:rPr>
        <w:t>2.3. Критерии конкурсного отбора:</w:t>
      </w:r>
    </w:p>
    <w:p w:rsidR="00204404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>1)</w:t>
      </w:r>
      <w:r w:rsidR="00204404">
        <w:rPr>
          <w:rStyle w:val="2"/>
          <w:color w:val="000000"/>
        </w:rPr>
        <w:t xml:space="preserve"> Характеристика контингента детей с особыми образовательными потребностями (количество детей; нозологические группы; соотношение между детьми с особым</w:t>
      </w:r>
      <w:r w:rsidR="00E655B1">
        <w:rPr>
          <w:rStyle w:val="2"/>
          <w:color w:val="000000"/>
        </w:rPr>
        <w:t>и образовательными потребностями</w:t>
      </w:r>
      <w:r w:rsidR="00204404">
        <w:rPr>
          <w:rStyle w:val="2"/>
          <w:color w:val="000000"/>
        </w:rPr>
        <w:t xml:space="preserve"> и детьми без них, находящихся в общем образовательном пространстве</w:t>
      </w:r>
      <w:r w:rsidR="00E655B1">
        <w:rPr>
          <w:rStyle w:val="2"/>
          <w:color w:val="000000"/>
        </w:rPr>
        <w:t>, социальное партнёрство образовательной организации</w:t>
      </w:r>
      <w:r w:rsidR="00204404">
        <w:rPr>
          <w:rStyle w:val="2"/>
          <w:color w:val="000000"/>
        </w:rPr>
        <w:t>).</w:t>
      </w:r>
    </w:p>
    <w:p w:rsidR="00204404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lastRenderedPageBreak/>
        <w:t>2)</w:t>
      </w:r>
      <w:r w:rsidR="00204404">
        <w:rPr>
          <w:rStyle w:val="2"/>
          <w:color w:val="000000"/>
        </w:rPr>
        <w:t xml:space="preserve"> Архитектурная доступность школы.</w:t>
      </w:r>
    </w:p>
    <w:p w:rsidR="00204404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 xml:space="preserve">3) </w:t>
      </w:r>
      <w:r w:rsidR="00204404">
        <w:rPr>
          <w:rStyle w:val="2"/>
          <w:color w:val="000000"/>
        </w:rPr>
        <w:t>Наличие материально-технической базы и оснащенности образовательного процесса для детей с особыми образовательными потребностями (специальное оборудование, программно-методическое обеспечение, дидактические материалы</w:t>
      </w:r>
      <w:r w:rsidR="007C3298">
        <w:rPr>
          <w:rStyle w:val="2"/>
          <w:color w:val="000000"/>
        </w:rPr>
        <w:t>, учебные пособия</w:t>
      </w:r>
      <w:r w:rsidR="00204404">
        <w:rPr>
          <w:rStyle w:val="2"/>
          <w:color w:val="000000"/>
        </w:rPr>
        <w:t>).</w:t>
      </w:r>
    </w:p>
    <w:p w:rsidR="00204404" w:rsidRPr="000204C2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>4)</w:t>
      </w:r>
      <w:r w:rsidR="00204404">
        <w:rPr>
          <w:rStyle w:val="2"/>
          <w:color w:val="000000"/>
        </w:rPr>
        <w:t xml:space="preserve"> Наличие службы психолого-педагогического сопровождения (наличие педагогов-психологов, учителей-логопедов и учителей-дефектологов, социальны</w:t>
      </w:r>
      <w:proofErr w:type="gramStart"/>
      <w:r w:rsidR="00204404">
        <w:rPr>
          <w:rStyle w:val="2"/>
          <w:color w:val="000000"/>
        </w:rPr>
        <w:t>х</w:t>
      </w:r>
      <w:r w:rsidR="00204404">
        <w:rPr>
          <w:rStyle w:val="2"/>
          <w:color w:val="000000"/>
          <w:vertAlign w:val="superscript"/>
        </w:rPr>
        <w:t>-</w:t>
      </w:r>
      <w:proofErr w:type="gramEnd"/>
      <w:r w:rsidR="00204404">
        <w:rPr>
          <w:rStyle w:val="2"/>
          <w:color w:val="000000"/>
        </w:rPr>
        <w:t xml:space="preserve"> педагогов; участие тьюторов</w:t>
      </w:r>
      <w:r w:rsidR="00204404" w:rsidRPr="000204C2">
        <w:rPr>
          <w:rStyle w:val="2"/>
          <w:color w:val="000000"/>
        </w:rPr>
        <w:t xml:space="preserve"> в образовательном процессе; наличие </w:t>
      </w:r>
      <w:proofErr w:type="spellStart"/>
      <w:r w:rsidR="00E655B1">
        <w:rPr>
          <w:rStyle w:val="2"/>
          <w:color w:val="000000"/>
        </w:rPr>
        <w:t>психолого-</w:t>
      </w:r>
      <w:r w:rsidR="00204404" w:rsidRPr="000204C2">
        <w:rPr>
          <w:rStyle w:val="2"/>
          <w:color w:val="000000"/>
        </w:rPr>
        <w:t>медико-педагогического</w:t>
      </w:r>
      <w:proofErr w:type="spellEnd"/>
      <w:r w:rsidR="00204404" w:rsidRPr="000204C2">
        <w:rPr>
          <w:rStyle w:val="2"/>
          <w:color w:val="000000"/>
        </w:rPr>
        <w:t xml:space="preserve"> консилиума).</w:t>
      </w:r>
    </w:p>
    <w:p w:rsidR="00204404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5)</w:t>
      </w:r>
      <w:r w:rsidR="00204404">
        <w:rPr>
          <w:rStyle w:val="2"/>
          <w:color w:val="000000"/>
        </w:rPr>
        <w:t xml:space="preserve"> Наличие договоров о сетевом взаимодействии.</w:t>
      </w:r>
    </w:p>
    <w:p w:rsidR="00204404" w:rsidRDefault="001B140B" w:rsidP="00204404">
      <w:pPr>
        <w:pStyle w:val="20"/>
        <w:shd w:val="clear" w:color="auto" w:fill="auto"/>
        <w:tabs>
          <w:tab w:val="left" w:pos="1401"/>
        </w:tabs>
        <w:spacing w:after="0" w:line="240" w:lineRule="auto"/>
        <w:ind w:firstLine="720"/>
        <w:jc w:val="both"/>
      </w:pPr>
      <w:proofErr w:type="gramStart"/>
      <w:r>
        <w:t>6)</w:t>
      </w:r>
      <w:r w:rsidR="00204404">
        <w:t xml:space="preserve"> </w:t>
      </w:r>
      <w:r w:rsidR="00204404" w:rsidRPr="000204C2">
        <w:t>Наличие документов о повышении квалификации или профессиональной переподготовке специалистов, работающих с детьми с особыми образовательными потребностями, за последние 5 лет.</w:t>
      </w:r>
      <w:proofErr w:type="gramEnd"/>
    </w:p>
    <w:p w:rsidR="00204404" w:rsidRPr="00922103" w:rsidRDefault="001B140B" w:rsidP="00204404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7)</w:t>
      </w:r>
      <w:r w:rsidR="00204404">
        <w:rPr>
          <w:rFonts w:ascii="Times New Roman" w:hAnsi="Times New Roman" w:cs="Times New Roman"/>
          <w:color w:val="auto"/>
          <w:sz w:val="26"/>
          <w:szCs w:val="26"/>
        </w:rPr>
        <w:t xml:space="preserve"> Наличие </w:t>
      </w:r>
      <w:proofErr w:type="spellStart"/>
      <w:r w:rsidR="00204404">
        <w:rPr>
          <w:rFonts w:ascii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="00204404">
        <w:rPr>
          <w:rFonts w:ascii="Times New Roman" w:hAnsi="Times New Roman" w:cs="Times New Roman"/>
          <w:color w:val="auto"/>
          <w:sz w:val="26"/>
          <w:szCs w:val="26"/>
        </w:rPr>
        <w:t xml:space="preserve">–методической базы для детей с особыми </w:t>
      </w:r>
      <w:r w:rsidR="00204404" w:rsidRPr="00922103">
        <w:rPr>
          <w:rFonts w:ascii="Times New Roman" w:hAnsi="Times New Roman" w:cs="Times New Roman"/>
          <w:color w:val="auto"/>
          <w:sz w:val="26"/>
          <w:szCs w:val="26"/>
        </w:rPr>
        <w:t>образовательными потребностями.</w:t>
      </w:r>
    </w:p>
    <w:p w:rsidR="00204404" w:rsidRDefault="001B140B" w:rsidP="00204404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8)</w:t>
      </w:r>
      <w:r w:rsidR="00204404">
        <w:rPr>
          <w:rFonts w:ascii="Times New Roman" w:hAnsi="Times New Roman" w:cs="Times New Roman"/>
          <w:color w:val="auto"/>
          <w:sz w:val="26"/>
          <w:szCs w:val="26"/>
        </w:rPr>
        <w:t xml:space="preserve"> Наличие мультимедийной презентации успешного опыта.</w:t>
      </w:r>
    </w:p>
    <w:p w:rsidR="00204404" w:rsidRPr="000204C2" w:rsidRDefault="001B140B" w:rsidP="00204404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9) </w:t>
      </w:r>
      <w:r w:rsidR="00204404" w:rsidRPr="000204C2">
        <w:rPr>
          <w:rFonts w:ascii="Times New Roman" w:hAnsi="Times New Roman" w:cs="Times New Roman"/>
          <w:color w:val="auto"/>
          <w:sz w:val="26"/>
          <w:szCs w:val="26"/>
        </w:rPr>
        <w:t>Реализация адаптированных образовательных программ, программ коррекционно-развивающей помощи, инновационных образовательных технологий, моделей предоставления специальных образовательных услуг для детей с особыми образовательными потребностями.</w:t>
      </w:r>
    </w:p>
    <w:p w:rsidR="00204404" w:rsidRPr="000C164B" w:rsidRDefault="001B140B" w:rsidP="00204404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10)</w:t>
      </w:r>
      <w:r w:rsidR="002044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4404" w:rsidRPr="000C164B">
        <w:rPr>
          <w:rFonts w:ascii="Times New Roman" w:hAnsi="Times New Roman" w:cs="Times New Roman"/>
          <w:color w:val="auto"/>
          <w:sz w:val="26"/>
          <w:szCs w:val="26"/>
        </w:rPr>
        <w:t>Наличие писем поддержки от региональной и/или муниципальной общественной организации инвалидов.</w:t>
      </w:r>
    </w:p>
    <w:p w:rsidR="00204404" w:rsidRPr="000204C2" w:rsidRDefault="001B140B" w:rsidP="00204404">
      <w:pPr>
        <w:pStyle w:val="a3"/>
        <w:ind w:left="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11)</w:t>
      </w:r>
      <w:r w:rsidR="00204404">
        <w:rPr>
          <w:rFonts w:ascii="Times New Roman" w:hAnsi="Times New Roman" w:cs="Times New Roman"/>
          <w:color w:val="auto"/>
          <w:sz w:val="26"/>
          <w:szCs w:val="26"/>
        </w:rPr>
        <w:t xml:space="preserve"> Эссе.</w:t>
      </w:r>
    </w:p>
    <w:p w:rsidR="00204404" w:rsidRDefault="00204404" w:rsidP="00204404">
      <w:pPr>
        <w:pStyle w:val="20"/>
        <w:shd w:val="clear" w:color="auto" w:fill="auto"/>
        <w:tabs>
          <w:tab w:val="left" w:pos="1440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>2.4.</w:t>
      </w:r>
      <w:r w:rsidR="001B140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Для организации Конкурса создается оргкомитет, в который входят представители Департамента образования области, АОУ ВО ДПО «Вологодский институт развития образования», эксперты-практики, представители общественных организаций.</w:t>
      </w:r>
    </w:p>
    <w:p w:rsidR="00204404" w:rsidRDefault="00204404" w:rsidP="00204404">
      <w:pPr>
        <w:pStyle w:val="20"/>
        <w:shd w:val="clear" w:color="auto" w:fill="auto"/>
        <w:tabs>
          <w:tab w:val="left" w:pos="1396"/>
        </w:tabs>
        <w:spacing w:after="0" w:line="240" w:lineRule="auto"/>
        <w:ind w:firstLine="720"/>
        <w:jc w:val="both"/>
      </w:pPr>
      <w:r>
        <w:rPr>
          <w:rStyle w:val="2"/>
          <w:color w:val="000000"/>
        </w:rPr>
        <w:t>Оргкомитет формирует состав жюри, разрабатывает рейтинговую систему оценивания участников конкурса, проводит награждение победителей конкурса.</w:t>
      </w:r>
    </w:p>
    <w:p w:rsidR="00204404" w:rsidRDefault="00204404" w:rsidP="00204404">
      <w:pPr>
        <w:pStyle w:val="20"/>
        <w:shd w:val="clear" w:color="auto" w:fill="auto"/>
        <w:tabs>
          <w:tab w:val="left" w:pos="1396"/>
        </w:tabs>
        <w:spacing w:after="0" w:line="240" w:lineRule="auto"/>
        <w:ind w:firstLine="720"/>
        <w:jc w:val="both"/>
        <w:rPr>
          <w:rStyle w:val="2"/>
        </w:rPr>
      </w:pPr>
      <w:r>
        <w:rPr>
          <w:rStyle w:val="2"/>
          <w:color w:val="000000"/>
        </w:rPr>
        <w:t>Оргкомитет состоит из председателя оргкомитета, заместителя председателя оргкомитета, ответственного секретаря, членов оргкомитета.</w:t>
      </w:r>
    </w:p>
    <w:p w:rsidR="00204404" w:rsidRDefault="00204404" w:rsidP="00204404">
      <w:pPr>
        <w:pStyle w:val="20"/>
        <w:shd w:val="clear" w:color="auto" w:fill="auto"/>
        <w:tabs>
          <w:tab w:val="left" w:pos="1396"/>
        </w:tabs>
        <w:spacing w:after="0" w:line="240" w:lineRule="auto"/>
        <w:ind w:firstLine="720"/>
        <w:jc w:val="both"/>
        <w:rPr>
          <w:rStyle w:val="2"/>
          <w:b/>
          <w:color w:val="000000"/>
        </w:rPr>
      </w:pPr>
    </w:p>
    <w:p w:rsidR="00204404" w:rsidRPr="00A25650" w:rsidRDefault="00204404" w:rsidP="00204404">
      <w:pPr>
        <w:pStyle w:val="20"/>
        <w:shd w:val="clear" w:color="auto" w:fill="auto"/>
        <w:tabs>
          <w:tab w:val="left" w:pos="1396"/>
        </w:tabs>
        <w:spacing w:after="0" w:line="240" w:lineRule="auto"/>
        <w:ind w:firstLine="720"/>
        <w:jc w:val="both"/>
      </w:pPr>
      <w:r w:rsidRPr="00A123D0">
        <w:rPr>
          <w:rStyle w:val="2"/>
          <w:b/>
          <w:color w:val="000000"/>
        </w:rPr>
        <w:t>3.Условия участия в конкурсе.</w:t>
      </w:r>
    </w:p>
    <w:p w:rsidR="00204404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Style w:val="2"/>
          <w:color w:val="000000"/>
        </w:rPr>
        <w:t>3.1. Для участия в Конкурсе управление образованием муниципальных районов (</w:t>
      </w:r>
      <w:r w:rsidR="00E655B1">
        <w:rPr>
          <w:rStyle w:val="2"/>
          <w:color w:val="000000"/>
        </w:rPr>
        <w:t>городских округов) области до 01.06.2017</w:t>
      </w:r>
      <w:r>
        <w:rPr>
          <w:rStyle w:val="2"/>
          <w:color w:val="000000"/>
        </w:rPr>
        <w:t xml:space="preserve"> г. направляет в </w:t>
      </w:r>
      <w:r w:rsidRPr="00A123D0">
        <w:rPr>
          <w:rStyle w:val="2"/>
          <w:color w:val="000000"/>
        </w:rPr>
        <w:t>оргкомитет Конкурса заполненную анкету-заявку, а также описание существующей практики инклюзии в образовательной организации в рамках номинаций Конкурса.</w:t>
      </w:r>
    </w:p>
    <w:p w:rsidR="00204404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Style w:val="2"/>
          <w:color w:val="000000"/>
        </w:rPr>
        <w:t xml:space="preserve">Текст документа (анкета-заявка, описание существующей практики) представляется в формате </w:t>
      </w:r>
      <w:r>
        <w:rPr>
          <w:rStyle w:val="2"/>
          <w:color w:val="000000"/>
          <w:lang w:val="en-US"/>
        </w:rPr>
        <w:t>DOC</w:t>
      </w:r>
      <w:r w:rsidRPr="0015015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с использованием редактора </w:t>
      </w:r>
      <w:r>
        <w:rPr>
          <w:rStyle w:val="2"/>
          <w:color w:val="000000"/>
          <w:lang w:val="en-US"/>
        </w:rPr>
        <w:t>WORD</w:t>
      </w:r>
      <w:r w:rsidRPr="0015015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одним файлом.</w:t>
      </w:r>
    </w:p>
    <w:p w:rsidR="00204404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Style w:val="2"/>
          <w:color w:val="000000"/>
        </w:rPr>
        <w:t>В анкете должны быть указаны контактная информация участника Конкурса, информация об образовательной организации и краткое описание существующей практики инклюзии в представляемой образовательной организации (</w:t>
      </w:r>
      <w:proofErr w:type="gramStart"/>
      <w:r>
        <w:rPr>
          <w:rStyle w:val="2"/>
          <w:color w:val="000000"/>
        </w:rPr>
        <w:t>см</w:t>
      </w:r>
      <w:proofErr w:type="gramEnd"/>
      <w:r>
        <w:rPr>
          <w:rStyle w:val="2"/>
          <w:color w:val="000000"/>
        </w:rPr>
        <w:t>. Приложение</w:t>
      </w:r>
      <w:bookmarkStart w:id="0" w:name="_GoBack"/>
      <w:bookmarkEnd w:id="0"/>
      <w:r>
        <w:rPr>
          <w:rStyle w:val="2"/>
          <w:color w:val="000000"/>
        </w:rPr>
        <w:t>).</w:t>
      </w:r>
    </w:p>
    <w:p w:rsidR="00204404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</w:pPr>
      <w:r>
        <w:rPr>
          <w:rStyle w:val="2"/>
          <w:color w:val="000000"/>
        </w:rPr>
        <w:t>Информация о существующей практике развития инклюзивного образования в образовательной организации должна включать в себя: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описание контингента детей с особыми образовательными потребностями;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proofErr w:type="gramStart"/>
      <w:r w:rsidRPr="00204404">
        <w:rPr>
          <w:rStyle w:val="2"/>
          <w:color w:val="000000"/>
        </w:rPr>
        <w:t xml:space="preserve">описание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 (в соответствии с требованиями приказа Минобрнауки России от 8 ноября 2015 г. № 1309 «Об утверждении Порядка </w:t>
      </w:r>
      <w:r w:rsidRPr="00204404">
        <w:rPr>
          <w:rStyle w:val="2"/>
          <w:color w:val="000000"/>
        </w:rPr>
        <w:lastRenderedPageBreak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помощи»);</w:t>
      </w:r>
      <w:proofErr w:type="gramEnd"/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специальное оборудование;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дидактические материалы;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научно-методическое обеспечение инклюзивной образовательной деятельности;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сетевые формы взаимодействия;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кадровое обеспечение;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программно-методическое обеспечение;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 xml:space="preserve">психолого-педагогическое сопровождение (работа специалистов, </w:t>
      </w:r>
      <w:proofErr w:type="spellStart"/>
      <w:r>
        <w:rPr>
          <w:rStyle w:val="2"/>
          <w:color w:val="000000"/>
        </w:rPr>
        <w:t>психолого-медико-педагогического</w:t>
      </w:r>
      <w:proofErr w:type="spellEnd"/>
      <w:r>
        <w:rPr>
          <w:rStyle w:val="2"/>
          <w:color w:val="000000"/>
        </w:rPr>
        <w:t xml:space="preserve"> консилиума);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proofErr w:type="spellStart"/>
      <w:r w:rsidRPr="00204404">
        <w:rPr>
          <w:rStyle w:val="2"/>
          <w:color w:val="000000"/>
        </w:rPr>
        <w:t>мультимедийная</w:t>
      </w:r>
      <w:proofErr w:type="spellEnd"/>
      <w:r w:rsidRPr="00204404">
        <w:rPr>
          <w:rStyle w:val="2"/>
          <w:color w:val="000000"/>
        </w:rPr>
        <w:t xml:space="preserve"> презентация успешного опыта (предоставляется в программе </w:t>
      </w:r>
      <w:r w:rsidRPr="00204404">
        <w:rPr>
          <w:rStyle w:val="2"/>
          <w:color w:val="000000"/>
          <w:lang w:val="en-US"/>
        </w:rPr>
        <w:t>PowerPoint</w:t>
      </w:r>
      <w:r w:rsidRPr="00204404">
        <w:rPr>
          <w:rStyle w:val="2"/>
          <w:color w:val="000000"/>
        </w:rPr>
        <w:t>, максимальный объем 15 слайдов);</w:t>
      </w:r>
    </w:p>
    <w:p w:rsidR="00204404" w:rsidRDefault="00204404" w:rsidP="00204404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письмо поддержки от региональной и/или муниципальной общественной организации инвалидов.</w:t>
      </w:r>
    </w:p>
    <w:p w:rsidR="00204404" w:rsidRPr="00BE0CD4" w:rsidRDefault="00204404" w:rsidP="00204404">
      <w:pPr>
        <w:pStyle w:val="20"/>
        <w:shd w:val="clear" w:color="auto" w:fill="auto"/>
        <w:spacing w:after="0" w:line="240" w:lineRule="auto"/>
        <w:ind w:firstLine="720"/>
        <w:jc w:val="both"/>
        <w:rPr>
          <w:color w:val="000000"/>
        </w:rPr>
      </w:pPr>
      <w:r>
        <w:rPr>
          <w:rStyle w:val="2"/>
          <w:color w:val="000000"/>
        </w:rPr>
        <w:t>Прием анкет-заявок для участия в Конкурсе и описание существующей практики инклюзии в рамках номинаций конкурса осуще</w:t>
      </w:r>
      <w:r w:rsidR="001B140B">
        <w:rPr>
          <w:rStyle w:val="2"/>
          <w:color w:val="000000"/>
        </w:rPr>
        <w:t xml:space="preserve">ствляется в период с </w:t>
      </w:r>
      <w:r w:rsidR="007C2A4A">
        <w:rPr>
          <w:rStyle w:val="2"/>
          <w:color w:val="000000"/>
        </w:rPr>
        <w:t>24</w:t>
      </w:r>
      <w:r w:rsidR="001B140B">
        <w:rPr>
          <w:rStyle w:val="2"/>
          <w:color w:val="000000"/>
        </w:rPr>
        <w:t xml:space="preserve"> мая  2017 г. по 01 июня 2017</w:t>
      </w:r>
      <w:r>
        <w:rPr>
          <w:rStyle w:val="2"/>
          <w:color w:val="000000"/>
        </w:rPr>
        <w:t xml:space="preserve"> г. Для направления документов в указанный срок рекомендуется использовать ускоренное почтовое отправление. Документы, поступившие в адрес оргкомитета позже </w:t>
      </w:r>
      <w:r w:rsidR="001B140B">
        <w:rPr>
          <w:rStyle w:val="2"/>
          <w:color w:val="000000"/>
        </w:rPr>
        <w:t>01</w:t>
      </w:r>
      <w:r>
        <w:rPr>
          <w:rStyle w:val="2"/>
          <w:color w:val="000000"/>
        </w:rPr>
        <w:t xml:space="preserve"> </w:t>
      </w:r>
      <w:r w:rsidR="001B140B">
        <w:rPr>
          <w:rStyle w:val="2"/>
          <w:color w:val="000000"/>
        </w:rPr>
        <w:t>июня 2017</w:t>
      </w:r>
      <w:r>
        <w:rPr>
          <w:rStyle w:val="2"/>
          <w:color w:val="000000"/>
        </w:rPr>
        <w:t xml:space="preserve"> г., к участию в Конкурсе не допускаются.</w:t>
      </w:r>
    </w:p>
    <w:p w:rsidR="00204404" w:rsidRPr="00204404" w:rsidRDefault="00204404" w:rsidP="00147AE5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Анкеты-заявки для участия направляются по адресу:</w:t>
      </w:r>
      <w:r w:rsidR="00147AE5">
        <w:rPr>
          <w:rStyle w:val="2"/>
          <w:color w:val="000000"/>
        </w:rPr>
        <w:t xml:space="preserve"> 160011, г. Вологда, ул. </w:t>
      </w:r>
      <w:proofErr w:type="spellStart"/>
      <w:r w:rsidR="00147AE5">
        <w:rPr>
          <w:rStyle w:val="2"/>
          <w:color w:val="000000"/>
        </w:rPr>
        <w:t>Козлёнская</w:t>
      </w:r>
      <w:proofErr w:type="spellEnd"/>
      <w:r w:rsidR="00147AE5">
        <w:rPr>
          <w:rStyle w:val="2"/>
          <w:color w:val="000000"/>
        </w:rPr>
        <w:t xml:space="preserve">, д. 57, </w:t>
      </w:r>
      <w:proofErr w:type="spellStart"/>
      <w:r w:rsidR="00147AE5">
        <w:rPr>
          <w:rStyle w:val="2"/>
          <w:color w:val="000000"/>
        </w:rPr>
        <w:t>каб</w:t>
      </w:r>
      <w:proofErr w:type="spellEnd"/>
      <w:r w:rsidR="00147AE5">
        <w:rPr>
          <w:rStyle w:val="2"/>
          <w:color w:val="000000"/>
        </w:rPr>
        <w:t>. 408-а, дублируются по электронной почте</w:t>
      </w:r>
      <w:r w:rsidRPr="00F061EF">
        <w:rPr>
          <w:rStyle w:val="2"/>
          <w:color w:val="000000"/>
        </w:rPr>
        <w:t xml:space="preserve"> </w:t>
      </w:r>
      <w:hyperlink r:id="rId6" w:history="1">
        <w:r w:rsidRPr="004B02A8">
          <w:rPr>
            <w:rStyle w:val="a4"/>
            <w:shd w:val="clear" w:color="auto" w:fill="FFFFFF"/>
            <w:lang w:val="en-US"/>
          </w:rPr>
          <w:t>corped</w:t>
        </w:r>
        <w:r w:rsidRPr="004B02A8">
          <w:rPr>
            <w:rStyle w:val="a4"/>
            <w:shd w:val="clear" w:color="auto" w:fill="FFFFFF"/>
          </w:rPr>
          <w:t>-</w:t>
        </w:r>
        <w:r w:rsidRPr="004B02A8">
          <w:rPr>
            <w:rStyle w:val="a4"/>
            <w:shd w:val="clear" w:color="auto" w:fill="FFFFFF"/>
            <w:lang w:val="en-US"/>
          </w:rPr>
          <w:t>viro</w:t>
        </w:r>
        <w:r w:rsidRPr="004B02A8">
          <w:rPr>
            <w:rStyle w:val="a4"/>
            <w:shd w:val="clear" w:color="auto" w:fill="FFFFFF"/>
          </w:rPr>
          <w:t>@</w:t>
        </w:r>
        <w:r w:rsidRPr="004B02A8">
          <w:rPr>
            <w:rStyle w:val="a4"/>
            <w:shd w:val="clear" w:color="auto" w:fill="FFFFFF"/>
            <w:lang w:val="en-US"/>
          </w:rPr>
          <w:t>yandex</w:t>
        </w:r>
        <w:r w:rsidRPr="004B02A8">
          <w:rPr>
            <w:rStyle w:val="a4"/>
            <w:shd w:val="clear" w:color="auto" w:fill="FFFFFF"/>
          </w:rPr>
          <w:t>.</w:t>
        </w:r>
        <w:r w:rsidRPr="004B02A8">
          <w:rPr>
            <w:rStyle w:val="a4"/>
            <w:shd w:val="clear" w:color="auto" w:fill="FFFFFF"/>
            <w:lang w:val="en-US"/>
          </w:rPr>
          <w:t>ru</w:t>
        </w:r>
      </w:hyperlink>
      <w:r w:rsidR="00147AE5">
        <w:rPr>
          <w:rStyle w:val="2"/>
          <w:color w:val="000000"/>
        </w:rPr>
        <w:t>.</w:t>
      </w:r>
    </w:p>
    <w:p w:rsidR="00147AE5" w:rsidRDefault="00147AE5" w:rsidP="00147AE5">
      <w:pPr>
        <w:pStyle w:val="20"/>
        <w:shd w:val="clear" w:color="auto" w:fill="auto"/>
        <w:tabs>
          <w:tab w:val="left" w:pos="1642"/>
        </w:tabs>
        <w:spacing w:after="0" w:line="240" w:lineRule="auto"/>
        <w:ind w:firstLine="709"/>
        <w:jc w:val="both"/>
        <w:rPr>
          <w:rStyle w:val="2"/>
          <w:b/>
        </w:rPr>
      </w:pPr>
    </w:p>
    <w:p w:rsidR="00204404" w:rsidRPr="00A123D0" w:rsidRDefault="00147AE5" w:rsidP="00147AE5">
      <w:pPr>
        <w:pStyle w:val="20"/>
        <w:shd w:val="clear" w:color="auto" w:fill="auto"/>
        <w:tabs>
          <w:tab w:val="left" w:pos="1642"/>
        </w:tabs>
        <w:spacing w:after="0" w:line="240" w:lineRule="auto"/>
        <w:ind w:firstLine="709"/>
        <w:jc w:val="both"/>
        <w:rPr>
          <w:b/>
        </w:rPr>
      </w:pPr>
      <w:r w:rsidRPr="00147AE5">
        <w:rPr>
          <w:rStyle w:val="2"/>
          <w:b/>
        </w:rPr>
        <w:t>4.</w:t>
      </w:r>
      <w:r>
        <w:rPr>
          <w:rStyle w:val="2"/>
          <w:b/>
          <w:color w:val="000000"/>
        </w:rPr>
        <w:t xml:space="preserve"> </w:t>
      </w:r>
      <w:r w:rsidR="00204404" w:rsidRPr="00A123D0">
        <w:rPr>
          <w:rStyle w:val="2"/>
          <w:b/>
          <w:color w:val="000000"/>
        </w:rPr>
        <w:t>Деятельность жюри</w:t>
      </w:r>
    </w:p>
    <w:p w:rsidR="00204404" w:rsidRDefault="00147AE5" w:rsidP="00147AE5">
      <w:pPr>
        <w:pStyle w:val="20"/>
        <w:shd w:val="clear" w:color="auto" w:fill="auto"/>
        <w:tabs>
          <w:tab w:val="left" w:pos="1129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 xml:space="preserve">4.1. </w:t>
      </w:r>
      <w:r w:rsidR="00204404">
        <w:rPr>
          <w:rStyle w:val="2"/>
          <w:color w:val="000000"/>
        </w:rPr>
        <w:t>Для оценивания конкурсных заданий создаётся жюри. В состав жюри входят специалисты, имеющие большой опыт практической и научной работы в системе образования, владеющие навыками экспертизы.</w:t>
      </w:r>
    </w:p>
    <w:p w:rsidR="00204404" w:rsidRDefault="00147AE5" w:rsidP="00147AE5">
      <w:pPr>
        <w:pStyle w:val="20"/>
        <w:shd w:val="clear" w:color="auto" w:fill="auto"/>
        <w:tabs>
          <w:tab w:val="left" w:pos="1139"/>
        </w:tabs>
        <w:spacing w:after="0" w:line="240" w:lineRule="auto"/>
        <w:ind w:left="720" w:firstLine="0"/>
        <w:jc w:val="both"/>
      </w:pPr>
      <w:r>
        <w:rPr>
          <w:rStyle w:val="2"/>
          <w:color w:val="000000"/>
        </w:rPr>
        <w:t xml:space="preserve">4.2. </w:t>
      </w:r>
      <w:r w:rsidR="00204404">
        <w:rPr>
          <w:rStyle w:val="2"/>
          <w:color w:val="000000"/>
        </w:rPr>
        <w:t>Члены жюри осуществляют свою работу на общественных началах.</w:t>
      </w:r>
    </w:p>
    <w:p w:rsidR="00147AE5" w:rsidRDefault="00147AE5" w:rsidP="00147AE5">
      <w:pPr>
        <w:pStyle w:val="20"/>
        <w:shd w:val="clear" w:color="auto" w:fill="auto"/>
        <w:tabs>
          <w:tab w:val="left" w:pos="1642"/>
        </w:tabs>
        <w:spacing w:after="0" w:line="240" w:lineRule="auto"/>
        <w:ind w:firstLine="709"/>
        <w:jc w:val="both"/>
        <w:rPr>
          <w:rStyle w:val="2"/>
          <w:b/>
          <w:color w:val="000000"/>
        </w:rPr>
      </w:pPr>
    </w:p>
    <w:p w:rsidR="00204404" w:rsidRDefault="00147AE5" w:rsidP="00147AE5">
      <w:pPr>
        <w:pStyle w:val="20"/>
        <w:shd w:val="clear" w:color="auto" w:fill="auto"/>
        <w:tabs>
          <w:tab w:val="left" w:pos="1642"/>
        </w:tabs>
        <w:spacing w:after="0" w:line="240" w:lineRule="auto"/>
        <w:ind w:firstLine="709"/>
        <w:jc w:val="both"/>
      </w:pPr>
      <w:r>
        <w:rPr>
          <w:rStyle w:val="2"/>
          <w:b/>
          <w:color w:val="000000"/>
        </w:rPr>
        <w:t xml:space="preserve">5. </w:t>
      </w:r>
      <w:r w:rsidR="00204404" w:rsidRPr="00A123D0">
        <w:rPr>
          <w:rStyle w:val="2"/>
          <w:b/>
          <w:color w:val="000000"/>
        </w:rPr>
        <w:t>Подведение итогов конкурса</w:t>
      </w:r>
      <w:r w:rsidR="00204404">
        <w:rPr>
          <w:rStyle w:val="2"/>
          <w:color w:val="000000"/>
        </w:rPr>
        <w:t xml:space="preserve">. </w:t>
      </w:r>
      <w:r w:rsidR="00204404" w:rsidRPr="00A123D0">
        <w:rPr>
          <w:rStyle w:val="2"/>
          <w:b/>
          <w:color w:val="000000"/>
        </w:rPr>
        <w:t>Награждение победителей</w:t>
      </w:r>
      <w:r w:rsidR="00204404" w:rsidRPr="00A123D0">
        <w:rPr>
          <w:rStyle w:val="2"/>
          <w:color w:val="000000"/>
        </w:rPr>
        <w:t>.</w:t>
      </w:r>
    </w:p>
    <w:p w:rsidR="00204404" w:rsidRDefault="00204404" w:rsidP="00204404">
      <w:pPr>
        <w:pStyle w:val="20"/>
        <w:shd w:val="clear" w:color="auto" w:fill="auto"/>
        <w:tabs>
          <w:tab w:val="left" w:pos="945"/>
        </w:tabs>
        <w:spacing w:after="0" w:line="240" w:lineRule="auto"/>
        <w:ind w:firstLine="720"/>
        <w:jc w:val="both"/>
      </w:pPr>
      <w:r>
        <w:t>5.1.</w:t>
      </w:r>
      <w:r w:rsidR="00147AE5">
        <w:t xml:space="preserve"> </w:t>
      </w:r>
      <w:r w:rsidRPr="00FC2F2D">
        <w:rPr>
          <w:rStyle w:val="2"/>
          <w:color w:val="000000"/>
        </w:rPr>
        <w:t>Жюри определяет по рейтинговой системе победителя конкурса и его участников.</w:t>
      </w:r>
    </w:p>
    <w:p w:rsidR="00204404" w:rsidRDefault="00204404" w:rsidP="00204404">
      <w:pPr>
        <w:pStyle w:val="20"/>
        <w:shd w:val="clear" w:color="auto" w:fill="auto"/>
        <w:tabs>
          <w:tab w:val="left" w:pos="954"/>
        </w:tabs>
        <w:spacing w:after="0" w:line="240" w:lineRule="auto"/>
        <w:ind w:firstLine="720"/>
        <w:rPr>
          <w:rStyle w:val="2"/>
        </w:rPr>
      </w:pPr>
      <w:r>
        <w:rPr>
          <w:rStyle w:val="2"/>
        </w:rPr>
        <w:t>5.2.</w:t>
      </w:r>
      <w:r w:rsidRPr="00FC2F2D">
        <w:t xml:space="preserve"> </w:t>
      </w:r>
      <w:r w:rsidRPr="00FC2F2D">
        <w:rPr>
          <w:rStyle w:val="2"/>
        </w:rPr>
        <w:t>Победители и участники К</w:t>
      </w:r>
      <w:r>
        <w:rPr>
          <w:rStyle w:val="2"/>
        </w:rPr>
        <w:t>онкурса награждаются дипломами.</w:t>
      </w:r>
    </w:p>
    <w:p w:rsidR="00147AE5" w:rsidRPr="00FC2F2D" w:rsidRDefault="00147AE5" w:rsidP="00147AE5">
      <w:pPr>
        <w:pStyle w:val="20"/>
        <w:shd w:val="clear" w:color="auto" w:fill="auto"/>
        <w:tabs>
          <w:tab w:val="left" w:pos="954"/>
        </w:tabs>
        <w:spacing w:after="0" w:line="240" w:lineRule="auto"/>
        <w:ind w:firstLine="720"/>
        <w:jc w:val="both"/>
        <w:rPr>
          <w:rStyle w:val="2"/>
        </w:rPr>
      </w:pPr>
      <w:r>
        <w:rPr>
          <w:rStyle w:val="2"/>
        </w:rPr>
        <w:t>5.3. Конкурсные материалы победителей в каждой номинации направляются для участия во всероссийском конкурсе.</w:t>
      </w:r>
    </w:p>
    <w:p w:rsidR="00C707B3" w:rsidRDefault="00C707B3">
      <w:pPr>
        <w:widowControl/>
        <w:spacing w:after="160" w:line="259" w:lineRule="auto"/>
      </w:pPr>
      <w:r>
        <w:br w:type="page"/>
      </w:r>
    </w:p>
    <w:p w:rsidR="00C707B3" w:rsidRDefault="00C707B3" w:rsidP="00C707B3">
      <w:pPr>
        <w:spacing w:line="260" w:lineRule="exact"/>
        <w:rPr>
          <w:rFonts w:ascii="Times New Roman" w:hAnsi="Times New Roman" w:cs="Times New Roman"/>
          <w:b/>
          <w:bCs/>
          <w:sz w:val="26"/>
          <w:szCs w:val="26"/>
        </w:rPr>
        <w:sectPr w:rsidR="00C707B3" w:rsidSect="0020440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C707B3" w:rsidRPr="00C707B3" w:rsidRDefault="00C707B3" w:rsidP="00C707B3">
      <w:pPr>
        <w:spacing w:line="260" w:lineRule="exac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07B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Приложение.</w:t>
      </w:r>
    </w:p>
    <w:p w:rsidR="00C707B3" w:rsidRPr="00C707B3" w:rsidRDefault="00C707B3" w:rsidP="00C707B3">
      <w:pPr>
        <w:spacing w:line="260" w:lineRule="exac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707B3" w:rsidRPr="00C707B3" w:rsidRDefault="00C707B3" w:rsidP="00C707B3">
      <w:pPr>
        <w:spacing w:line="2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Анкета-заявка для участия в </w:t>
      </w:r>
      <w:r w:rsidRPr="00C707B3">
        <w:rPr>
          <w:rFonts w:ascii="Times New Roman" w:hAnsi="Times New Roman" w:cs="Times New Roman"/>
          <w:b/>
          <w:bCs/>
          <w:sz w:val="26"/>
          <w:szCs w:val="26"/>
        </w:rPr>
        <w:t>региональном этапе всероссийского конкурса</w:t>
      </w:r>
    </w:p>
    <w:p w:rsidR="00C707B3" w:rsidRDefault="00C707B3" w:rsidP="00C707B3">
      <w:pPr>
        <w:spacing w:line="2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07B3">
        <w:rPr>
          <w:rFonts w:ascii="Times New Roman" w:hAnsi="Times New Roman" w:cs="Times New Roman"/>
          <w:b/>
          <w:bCs/>
          <w:sz w:val="26"/>
          <w:szCs w:val="26"/>
        </w:rPr>
        <w:t>«Лучшая инклюзивная школа»</w:t>
      </w:r>
    </w:p>
    <w:p w:rsidR="00C707B3" w:rsidRDefault="00C707B3" w:rsidP="00C707B3">
      <w:pPr>
        <w:spacing w:line="260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48"/>
        <w:gridCol w:w="2074"/>
        <w:gridCol w:w="3014"/>
        <w:gridCol w:w="3307"/>
        <w:gridCol w:w="3461"/>
      </w:tblGrid>
      <w:tr w:rsidR="00C707B3" w:rsidRPr="00C707B3" w:rsidTr="00C707B3">
        <w:trPr>
          <w:trHeight w:hRule="exact" w:val="1268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олное наименование образовательного учреждения</w:t>
            </w:r>
          </w:p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(без сокращений)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Почтовый адрес образовательного учреждения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 директора образовательного учреждения, его контактные данные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органа управления образования, ФИО ответственного лица</w:t>
            </w: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его должность и контактные данные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номинации для участия 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региональном</w:t>
            </w: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этапе конкурса</w:t>
            </w:r>
          </w:p>
        </w:tc>
      </w:tr>
      <w:tr w:rsidR="00C707B3" w:rsidRPr="00C707B3" w:rsidTr="00C707B3">
        <w:trPr>
          <w:trHeight w:hRule="exact" w:val="317"/>
          <w:jc w:val="center"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таблицы</w:t>
            </w:r>
          </w:p>
        </w:tc>
      </w:tr>
      <w:tr w:rsidR="00C707B3" w:rsidRPr="00C707B3" w:rsidTr="00C707B3">
        <w:trPr>
          <w:trHeight w:hRule="exact" w:val="123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tabs>
                <w:tab w:val="left" w:leader="dot" w:pos="48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общеобразовательное учреждение «Специальная (коррекционная) общеобразовательная школа»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7B3">
              <w:rPr>
                <w:rFonts w:ascii="Times New Roman" w:hAnsi="Times New Roman" w:cs="Times New Roman"/>
                <w:sz w:val="20"/>
                <w:szCs w:val="20"/>
              </w:rPr>
              <w:t>г. Вологда, ул. Обнорского, 72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Петров Петр Петрович</w:t>
            </w:r>
          </w:p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(8 -8172) 2 -12-34</w:t>
            </w:r>
          </w:p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Petrov</w:t>
            </w:r>
            <w:proofErr w:type="spellEnd"/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C707B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Иванович, заместитель начальника управления образования,</w:t>
            </w:r>
          </w:p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07B3">
              <w:rPr>
                <w:rFonts w:ascii="Times New Roman" w:hAnsi="Times New Roman" w:cs="Times New Roman"/>
                <w:sz w:val="20"/>
                <w:szCs w:val="20"/>
              </w:rPr>
              <w:t>8-968-098-11-11,</w:t>
            </w:r>
          </w:p>
          <w:p w:rsidR="00C707B3" w:rsidRPr="00C707B3" w:rsidRDefault="00BE7F2A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7" w:history="1">
              <w:r w:rsidR="00C707B3" w:rsidRPr="00C707B3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en-US"/>
                </w:rPr>
                <w:t>ivanov</w:t>
              </w:r>
              <w:r w:rsidR="00C707B3" w:rsidRPr="00C707B3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eastAsia="en-US"/>
                </w:rPr>
                <w:t>@</w:t>
              </w:r>
              <w:r w:rsidR="00C707B3" w:rsidRPr="00C707B3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en-US"/>
                </w:rPr>
                <w:t>min</w:t>
              </w:r>
              <w:r w:rsidR="00C707B3" w:rsidRPr="00C707B3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eastAsia="en-US"/>
                </w:rPr>
                <w:t>.</w:t>
              </w:r>
              <w:r w:rsidR="00C707B3" w:rsidRPr="00C707B3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B3" w:rsidRPr="00C707B3" w:rsidRDefault="00C707B3" w:rsidP="00C707B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707B3">
              <w:rPr>
                <w:rFonts w:ascii="Times New Roman" w:hAnsi="Times New Roman" w:cs="Times New Roman"/>
                <w:sz w:val="22"/>
                <w:szCs w:val="22"/>
              </w:rPr>
              <w:t>Лучшая инклюзивная школа</w:t>
            </w:r>
          </w:p>
        </w:tc>
      </w:tr>
    </w:tbl>
    <w:p w:rsidR="00C707B3" w:rsidRPr="00C707B3" w:rsidRDefault="00C707B3" w:rsidP="00C707B3">
      <w:pPr>
        <w:spacing w:line="220" w:lineRule="exac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C707B3">
        <w:rPr>
          <w:rFonts w:ascii="Times New Roman" w:hAnsi="Times New Roman" w:cs="Times New Roman"/>
          <w:i/>
          <w:iCs/>
          <w:sz w:val="22"/>
          <w:szCs w:val="22"/>
        </w:rPr>
        <w:t xml:space="preserve">Таблица заполняется </w:t>
      </w:r>
      <w:r>
        <w:rPr>
          <w:rFonts w:ascii="Times New Roman" w:hAnsi="Times New Roman" w:cs="Times New Roman"/>
          <w:i/>
          <w:iCs/>
          <w:sz w:val="22"/>
          <w:szCs w:val="22"/>
        </w:rPr>
        <w:t>строго</w:t>
      </w:r>
      <w:r w:rsidRPr="00C707B3">
        <w:rPr>
          <w:rFonts w:ascii="Times New Roman" w:hAnsi="Times New Roman" w:cs="Times New Roman"/>
          <w:i/>
          <w:iCs/>
          <w:sz w:val="22"/>
          <w:szCs w:val="22"/>
        </w:rPr>
        <w:t xml:space="preserve"> в соответствии с образцом.</w:t>
      </w:r>
    </w:p>
    <w:p w:rsidR="00AF5F93" w:rsidRDefault="00AF5F93"/>
    <w:sectPr w:rsidR="00AF5F93" w:rsidSect="00C707B3">
      <w:pgSz w:w="16840" w:h="11900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E1808BE"/>
    <w:multiLevelType w:val="multilevel"/>
    <w:tmpl w:val="1DB629C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  <w:color w:val="000000"/>
      </w:rPr>
    </w:lvl>
  </w:abstractNum>
  <w:abstractNum w:abstractNumId="3">
    <w:nsid w:val="491A319B"/>
    <w:multiLevelType w:val="multilevel"/>
    <w:tmpl w:val="7604FF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04"/>
    <w:rsid w:val="0010239F"/>
    <w:rsid w:val="00147AE5"/>
    <w:rsid w:val="001B140B"/>
    <w:rsid w:val="00204404"/>
    <w:rsid w:val="00226B79"/>
    <w:rsid w:val="00513708"/>
    <w:rsid w:val="00745CEA"/>
    <w:rsid w:val="007C2A4A"/>
    <w:rsid w:val="007C3298"/>
    <w:rsid w:val="00AA1B1B"/>
    <w:rsid w:val="00AF5F93"/>
    <w:rsid w:val="00BE7F2A"/>
    <w:rsid w:val="00C707B3"/>
    <w:rsid w:val="00DF0A69"/>
    <w:rsid w:val="00E655B1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044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044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044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4404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04404"/>
    <w:pPr>
      <w:shd w:val="clear" w:color="auto" w:fill="FFFFFF"/>
      <w:spacing w:after="540" w:line="312" w:lineRule="exact"/>
      <w:ind w:hanging="4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04404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4404"/>
    <w:pPr>
      <w:ind w:left="708"/>
    </w:pPr>
  </w:style>
  <w:style w:type="character" w:styleId="a4">
    <w:name w:val="Hyperlink"/>
    <w:basedOn w:val="a0"/>
    <w:uiPriority w:val="99"/>
    <w:unhideWhenUsed/>
    <w:rsid w:val="002044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ed-vir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Максимова</cp:lastModifiedBy>
  <cp:revision>11</cp:revision>
  <cp:lastPrinted>2017-05-24T11:02:00Z</cp:lastPrinted>
  <dcterms:created xsi:type="dcterms:W3CDTF">2016-09-06T13:56:00Z</dcterms:created>
  <dcterms:modified xsi:type="dcterms:W3CDTF">2017-05-24T11:38:00Z</dcterms:modified>
</cp:coreProperties>
</file>